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D27" w:rsidRPr="00416570" w:rsidRDefault="00E91D27" w:rsidP="00416570">
      <w:pPr>
        <w:spacing w:line="480" w:lineRule="auto"/>
        <w:jc w:val="both"/>
        <w:rPr>
          <w:rFonts w:ascii="Times New Roman" w:hAnsi="Times New Roman" w:cs="Times New Roman"/>
          <w:sz w:val="24"/>
          <w:szCs w:val="24"/>
        </w:rPr>
      </w:pPr>
      <w:r w:rsidRPr="00416570">
        <w:rPr>
          <w:rFonts w:ascii="Times New Roman" w:hAnsi="Times New Roman" w:cs="Times New Roman"/>
          <w:sz w:val="24"/>
          <w:szCs w:val="24"/>
        </w:rPr>
        <w:t>What does instrumental music use instead of text to create a sense of meaning?</w:t>
      </w:r>
    </w:p>
    <w:p w:rsidR="00E91D27" w:rsidRDefault="00E91D27" w:rsidP="00416570">
      <w:pPr>
        <w:spacing w:line="480" w:lineRule="auto"/>
        <w:jc w:val="both"/>
        <w:rPr>
          <w:rFonts w:ascii="Times New Roman" w:hAnsi="Times New Roman" w:cs="Times New Roman"/>
          <w:sz w:val="24"/>
          <w:szCs w:val="24"/>
        </w:rPr>
      </w:pPr>
      <w:r w:rsidRPr="00416570">
        <w:rPr>
          <w:rFonts w:ascii="Times New Roman" w:hAnsi="Times New Roman" w:cs="Times New Roman"/>
          <w:sz w:val="24"/>
          <w:szCs w:val="24"/>
        </w:rPr>
        <w:t>Instrumental music was birthed during the baroque era, where it became</w:t>
      </w:r>
      <w:r w:rsidR="00416570" w:rsidRPr="00416570">
        <w:rPr>
          <w:rFonts w:ascii="Times New Roman" w:hAnsi="Times New Roman" w:cs="Times New Roman"/>
          <w:sz w:val="24"/>
          <w:szCs w:val="24"/>
        </w:rPr>
        <w:t xml:space="preserve"> as good as the vocal music. During the era of baroque music there was the creation of tone and the musician in this era used musical ornamentation and developed instrumental musical techniques that were new. During this time there was the establishment of concerto, sonata, oratorio, cantata and opera.</w:t>
      </w:r>
    </w:p>
    <w:p w:rsidR="00E91D27" w:rsidRDefault="002126CE" w:rsidP="002126CE">
      <w:pPr>
        <w:spacing w:line="480" w:lineRule="auto"/>
        <w:jc w:val="both"/>
        <w:rPr>
          <w:rFonts w:ascii="Times New Roman" w:hAnsi="Times New Roman" w:cs="Times New Roman"/>
          <w:sz w:val="24"/>
          <w:szCs w:val="24"/>
        </w:rPr>
      </w:pPr>
      <w:r>
        <w:rPr>
          <w:rFonts w:ascii="Times New Roman" w:hAnsi="Times New Roman" w:cs="Times New Roman"/>
          <w:sz w:val="24"/>
          <w:szCs w:val="24"/>
        </w:rPr>
        <w:t>With the rise of instrumental music in the baroque era, there was the development of music notes that did not require to be sung in words but rather the mere use of musical instruments was enough to convey the message. The instrumental music uses the harmony of instruments that is the violin, guitar and piano to come up with a soothing rhythm that is used to convey a message without using actual words.</w:t>
      </w:r>
    </w:p>
    <w:p w:rsidR="002126CE" w:rsidRDefault="002126CE" w:rsidP="002126CE">
      <w:pPr>
        <w:spacing w:line="480" w:lineRule="auto"/>
        <w:jc w:val="both"/>
        <w:rPr>
          <w:rFonts w:ascii="Times New Roman" w:hAnsi="Times New Roman" w:cs="Times New Roman"/>
          <w:sz w:val="24"/>
          <w:szCs w:val="24"/>
        </w:rPr>
      </w:pPr>
      <w:r>
        <w:rPr>
          <w:rFonts w:ascii="Times New Roman" w:hAnsi="Times New Roman" w:cs="Times New Roman"/>
          <w:sz w:val="24"/>
          <w:szCs w:val="24"/>
        </w:rPr>
        <w:t>The baroque era also saw the development of different music technique such as the concerto, sonata, cantata and opera that allowed musicians to be creative and develop other genres of music that is instrumental music included. In conclusion the instrumental music uses the harmonies of different instruments so as to relay a message without using words.</w:t>
      </w:r>
    </w:p>
    <w:p w:rsidR="002126CE" w:rsidRDefault="002126CE" w:rsidP="002126CE">
      <w:pPr>
        <w:spacing w:line="480" w:lineRule="auto"/>
        <w:jc w:val="both"/>
      </w:pPr>
    </w:p>
    <w:sectPr w:rsidR="002126CE" w:rsidSect="00B71C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91D27"/>
    <w:rsid w:val="002126CE"/>
    <w:rsid w:val="00416570"/>
    <w:rsid w:val="007A0AD8"/>
    <w:rsid w:val="00B71C33"/>
    <w:rsid w:val="00BE7EB9"/>
    <w:rsid w:val="00E91D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C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dc:creator>
  <cp:lastModifiedBy>prime</cp:lastModifiedBy>
  <cp:revision>1</cp:revision>
  <dcterms:created xsi:type="dcterms:W3CDTF">2021-06-25T09:16:00Z</dcterms:created>
  <dcterms:modified xsi:type="dcterms:W3CDTF">2021-06-25T11:56:00Z</dcterms:modified>
</cp:coreProperties>
</file>