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42A" w:rsidRDefault="00EF642A" w:rsidP="00EF642A">
      <w:pPr>
        <w:spacing w:line="480" w:lineRule="auto"/>
        <w:ind w:firstLine="720"/>
        <w:jc w:val="center"/>
        <w:rPr>
          <w:rFonts w:ascii="Times New Roman" w:eastAsia="Times New Roman" w:hAnsi="Times New Roman" w:cs="Times New Roman"/>
          <w:b/>
          <w:sz w:val="24"/>
          <w:szCs w:val="24"/>
        </w:rPr>
      </w:pPr>
    </w:p>
    <w:p w:rsidR="00EF642A" w:rsidRDefault="00EF642A" w:rsidP="00EF642A">
      <w:pPr>
        <w:spacing w:line="480" w:lineRule="auto"/>
        <w:ind w:firstLine="720"/>
        <w:jc w:val="center"/>
        <w:rPr>
          <w:rFonts w:ascii="Times New Roman" w:eastAsia="Times New Roman" w:hAnsi="Times New Roman" w:cs="Times New Roman"/>
          <w:b/>
          <w:sz w:val="24"/>
          <w:szCs w:val="24"/>
        </w:rPr>
      </w:pPr>
    </w:p>
    <w:p w:rsidR="00EF642A" w:rsidRDefault="00EF642A" w:rsidP="00EF642A">
      <w:pPr>
        <w:spacing w:line="480" w:lineRule="auto"/>
        <w:ind w:firstLine="720"/>
        <w:jc w:val="center"/>
        <w:rPr>
          <w:rFonts w:ascii="Times New Roman" w:eastAsia="Times New Roman" w:hAnsi="Times New Roman" w:cs="Times New Roman"/>
          <w:b/>
          <w:sz w:val="24"/>
          <w:szCs w:val="24"/>
        </w:rPr>
      </w:pPr>
    </w:p>
    <w:p w:rsidR="00EF642A" w:rsidRDefault="00EF642A" w:rsidP="00EF642A">
      <w:pPr>
        <w:spacing w:line="480" w:lineRule="auto"/>
        <w:ind w:firstLine="720"/>
        <w:jc w:val="center"/>
        <w:rPr>
          <w:rFonts w:ascii="Times New Roman" w:eastAsia="Times New Roman" w:hAnsi="Times New Roman" w:cs="Times New Roman"/>
          <w:b/>
          <w:sz w:val="24"/>
          <w:szCs w:val="24"/>
        </w:rPr>
      </w:pPr>
    </w:p>
    <w:p w:rsidR="00EF642A" w:rsidRDefault="00EF642A" w:rsidP="00EF642A">
      <w:pPr>
        <w:spacing w:line="480" w:lineRule="auto"/>
        <w:ind w:firstLine="720"/>
        <w:jc w:val="center"/>
        <w:rPr>
          <w:rFonts w:ascii="Times New Roman" w:eastAsia="Times New Roman" w:hAnsi="Times New Roman" w:cs="Times New Roman"/>
          <w:b/>
          <w:sz w:val="24"/>
          <w:szCs w:val="24"/>
        </w:rPr>
      </w:pPr>
    </w:p>
    <w:p w:rsidR="00EF642A" w:rsidRDefault="00EF642A" w:rsidP="00EF642A">
      <w:pPr>
        <w:spacing w:line="480" w:lineRule="auto"/>
        <w:ind w:firstLine="720"/>
        <w:jc w:val="center"/>
        <w:rPr>
          <w:rFonts w:ascii="Times New Roman" w:eastAsia="Times New Roman" w:hAnsi="Times New Roman" w:cs="Times New Roman"/>
          <w:b/>
          <w:sz w:val="24"/>
          <w:szCs w:val="24"/>
        </w:rPr>
      </w:pPr>
    </w:p>
    <w:p w:rsidR="00EF642A" w:rsidRDefault="00EF642A" w:rsidP="00EF642A">
      <w:pPr>
        <w:spacing w:line="480" w:lineRule="auto"/>
        <w:ind w:firstLine="720"/>
        <w:jc w:val="center"/>
        <w:rPr>
          <w:rFonts w:ascii="Times New Roman" w:eastAsia="Times New Roman" w:hAnsi="Times New Roman" w:cs="Times New Roman"/>
          <w:b/>
          <w:sz w:val="24"/>
          <w:szCs w:val="24"/>
        </w:rPr>
      </w:pPr>
    </w:p>
    <w:p w:rsidR="00EF642A" w:rsidRDefault="00EF642A" w:rsidP="00EF642A">
      <w:pPr>
        <w:spacing w:line="480" w:lineRule="auto"/>
        <w:ind w:firstLine="720"/>
        <w:jc w:val="center"/>
        <w:rPr>
          <w:rFonts w:ascii="Times New Roman" w:eastAsia="Times New Roman" w:hAnsi="Times New Roman" w:cs="Times New Roman"/>
          <w:b/>
          <w:sz w:val="24"/>
          <w:szCs w:val="24"/>
        </w:rPr>
      </w:pPr>
    </w:p>
    <w:p w:rsidR="00EF642A" w:rsidRDefault="00EF642A" w:rsidP="00EF642A">
      <w:pPr>
        <w:spacing w:line="480" w:lineRule="auto"/>
        <w:ind w:firstLine="720"/>
        <w:jc w:val="center"/>
        <w:rPr>
          <w:rFonts w:ascii="Times New Roman" w:eastAsia="Times New Roman" w:hAnsi="Times New Roman" w:cs="Times New Roman"/>
          <w:b/>
          <w:sz w:val="24"/>
          <w:szCs w:val="24"/>
        </w:rPr>
      </w:pPr>
    </w:p>
    <w:p w:rsidR="00EF642A" w:rsidRPr="00EF642A" w:rsidRDefault="00EF642A" w:rsidP="00EF642A">
      <w:pPr>
        <w:spacing w:line="480" w:lineRule="auto"/>
        <w:ind w:firstLine="720"/>
        <w:jc w:val="center"/>
        <w:rPr>
          <w:rFonts w:ascii="Times New Roman" w:eastAsia="Times New Roman" w:hAnsi="Times New Roman" w:cs="Times New Roman"/>
          <w:b/>
          <w:sz w:val="24"/>
          <w:szCs w:val="24"/>
        </w:rPr>
      </w:pPr>
      <w:r w:rsidRPr="00EF642A">
        <w:rPr>
          <w:rFonts w:ascii="Times New Roman" w:eastAsia="Times New Roman" w:hAnsi="Times New Roman" w:cs="Times New Roman"/>
          <w:b/>
          <w:sz w:val="24"/>
          <w:szCs w:val="24"/>
        </w:rPr>
        <w:t>Name:</w:t>
      </w:r>
    </w:p>
    <w:p w:rsidR="00EF642A" w:rsidRPr="00EF642A" w:rsidRDefault="00EF642A" w:rsidP="00EF642A">
      <w:pPr>
        <w:spacing w:line="480" w:lineRule="auto"/>
        <w:ind w:firstLine="720"/>
        <w:jc w:val="center"/>
        <w:rPr>
          <w:rFonts w:ascii="Times New Roman" w:eastAsia="Times New Roman" w:hAnsi="Times New Roman" w:cs="Times New Roman"/>
          <w:b/>
          <w:sz w:val="24"/>
          <w:szCs w:val="24"/>
        </w:rPr>
      </w:pPr>
      <w:r w:rsidRPr="00EF642A">
        <w:rPr>
          <w:rFonts w:ascii="Times New Roman" w:eastAsia="Times New Roman" w:hAnsi="Times New Roman" w:cs="Times New Roman"/>
          <w:b/>
          <w:sz w:val="24"/>
          <w:szCs w:val="24"/>
        </w:rPr>
        <w:t>Subject:</w:t>
      </w:r>
    </w:p>
    <w:p w:rsidR="00EF642A" w:rsidRPr="00EF642A" w:rsidRDefault="00EF642A" w:rsidP="00EF642A">
      <w:pPr>
        <w:spacing w:line="480" w:lineRule="auto"/>
        <w:ind w:firstLine="720"/>
        <w:jc w:val="center"/>
        <w:rPr>
          <w:rFonts w:ascii="Times New Roman" w:eastAsia="Times New Roman" w:hAnsi="Times New Roman" w:cs="Times New Roman"/>
          <w:b/>
          <w:sz w:val="24"/>
          <w:szCs w:val="24"/>
        </w:rPr>
      </w:pPr>
      <w:r w:rsidRPr="00EF642A">
        <w:rPr>
          <w:rFonts w:ascii="Times New Roman" w:eastAsia="Times New Roman" w:hAnsi="Times New Roman" w:cs="Times New Roman"/>
          <w:b/>
          <w:sz w:val="24"/>
          <w:szCs w:val="24"/>
        </w:rPr>
        <w:t>Institution aff</w:t>
      </w:r>
      <w:r w:rsidR="007C18E4">
        <w:rPr>
          <w:rFonts w:ascii="Times New Roman" w:eastAsia="Times New Roman" w:hAnsi="Times New Roman" w:cs="Times New Roman"/>
          <w:b/>
          <w:sz w:val="24"/>
          <w:szCs w:val="24"/>
        </w:rPr>
        <w:t>i</w:t>
      </w:r>
      <w:r w:rsidRPr="00EF642A">
        <w:rPr>
          <w:rFonts w:ascii="Times New Roman" w:eastAsia="Times New Roman" w:hAnsi="Times New Roman" w:cs="Times New Roman"/>
          <w:b/>
          <w:sz w:val="24"/>
          <w:szCs w:val="24"/>
        </w:rPr>
        <w:t>liation:</w:t>
      </w:r>
    </w:p>
    <w:p w:rsidR="00EF642A" w:rsidRDefault="00EF642A" w:rsidP="00EF642A">
      <w:pPr>
        <w:spacing w:line="480" w:lineRule="auto"/>
        <w:ind w:firstLine="720"/>
        <w:jc w:val="center"/>
        <w:rPr>
          <w:rFonts w:ascii="Times New Roman" w:eastAsia="Times New Roman" w:hAnsi="Times New Roman" w:cs="Times New Roman"/>
          <w:b/>
          <w:sz w:val="24"/>
          <w:szCs w:val="24"/>
        </w:rPr>
      </w:pPr>
      <w:r w:rsidRPr="00EF642A">
        <w:rPr>
          <w:rFonts w:ascii="Times New Roman" w:eastAsia="Times New Roman" w:hAnsi="Times New Roman" w:cs="Times New Roman"/>
          <w:b/>
          <w:sz w:val="24"/>
          <w:szCs w:val="24"/>
        </w:rPr>
        <w:t>Date;</w:t>
      </w:r>
    </w:p>
    <w:p w:rsidR="00EF642A" w:rsidRDefault="00EF642A" w:rsidP="00EF642A">
      <w:pPr>
        <w:spacing w:line="480" w:lineRule="auto"/>
        <w:ind w:firstLine="720"/>
        <w:jc w:val="center"/>
        <w:rPr>
          <w:rFonts w:ascii="Times New Roman" w:eastAsia="Times New Roman" w:hAnsi="Times New Roman" w:cs="Times New Roman"/>
          <w:b/>
          <w:sz w:val="24"/>
          <w:szCs w:val="24"/>
        </w:rPr>
      </w:pPr>
    </w:p>
    <w:p w:rsidR="00EF642A" w:rsidRDefault="00EF642A" w:rsidP="00EF642A">
      <w:pPr>
        <w:spacing w:line="480" w:lineRule="auto"/>
        <w:ind w:firstLine="720"/>
        <w:jc w:val="center"/>
        <w:rPr>
          <w:rFonts w:ascii="Times New Roman" w:eastAsia="Times New Roman" w:hAnsi="Times New Roman" w:cs="Times New Roman"/>
          <w:b/>
          <w:sz w:val="24"/>
          <w:szCs w:val="24"/>
        </w:rPr>
      </w:pPr>
    </w:p>
    <w:p w:rsidR="00EF642A" w:rsidRDefault="00EF642A" w:rsidP="00EF642A">
      <w:pPr>
        <w:spacing w:line="480" w:lineRule="auto"/>
        <w:ind w:firstLine="720"/>
        <w:jc w:val="center"/>
        <w:rPr>
          <w:rFonts w:ascii="Times New Roman" w:eastAsia="Times New Roman" w:hAnsi="Times New Roman" w:cs="Times New Roman"/>
          <w:b/>
          <w:sz w:val="24"/>
          <w:szCs w:val="24"/>
        </w:rPr>
      </w:pPr>
    </w:p>
    <w:p w:rsidR="00EF642A" w:rsidRDefault="00EF642A" w:rsidP="00EF642A">
      <w:pPr>
        <w:spacing w:line="480" w:lineRule="auto"/>
        <w:ind w:firstLine="720"/>
        <w:jc w:val="center"/>
        <w:rPr>
          <w:rFonts w:ascii="Times New Roman" w:eastAsia="Times New Roman" w:hAnsi="Times New Roman" w:cs="Times New Roman"/>
          <w:b/>
          <w:sz w:val="24"/>
          <w:szCs w:val="24"/>
        </w:rPr>
      </w:pPr>
    </w:p>
    <w:p w:rsidR="00EF642A" w:rsidRDefault="00EF642A" w:rsidP="00EF642A">
      <w:pPr>
        <w:spacing w:line="480" w:lineRule="auto"/>
        <w:ind w:firstLine="720"/>
        <w:jc w:val="center"/>
        <w:rPr>
          <w:rFonts w:ascii="Times New Roman" w:eastAsia="Times New Roman" w:hAnsi="Times New Roman" w:cs="Times New Roman"/>
          <w:b/>
          <w:sz w:val="24"/>
          <w:szCs w:val="24"/>
        </w:rPr>
      </w:pPr>
    </w:p>
    <w:p w:rsidR="00EF642A" w:rsidRPr="00EF642A" w:rsidRDefault="00EF642A" w:rsidP="00EF642A">
      <w:pPr>
        <w:spacing w:line="480" w:lineRule="auto"/>
        <w:ind w:firstLine="720"/>
        <w:jc w:val="center"/>
        <w:rPr>
          <w:rFonts w:ascii="Times New Roman" w:eastAsia="Times New Roman" w:hAnsi="Times New Roman" w:cs="Times New Roman"/>
          <w:b/>
          <w:sz w:val="24"/>
          <w:szCs w:val="24"/>
        </w:rPr>
      </w:pPr>
    </w:p>
    <w:p w:rsidR="00CD12F8" w:rsidRDefault="007778A5" w:rsidP="001755B4">
      <w:pPr>
        <w:spacing w:line="480" w:lineRule="auto"/>
        <w:ind w:firstLine="720"/>
        <w:jc w:val="both"/>
        <w:rPr>
          <w:rFonts w:ascii="Times New Roman" w:eastAsia="Times New Roman" w:hAnsi="Times New Roman" w:cs="Times New Roman"/>
          <w:sz w:val="24"/>
          <w:szCs w:val="24"/>
        </w:rPr>
      </w:pPr>
      <w:r w:rsidRPr="00AB655D">
        <w:rPr>
          <w:rFonts w:ascii="Times New Roman" w:eastAsia="Times New Roman" w:hAnsi="Times New Roman" w:cs="Times New Roman"/>
          <w:sz w:val="24"/>
          <w:szCs w:val="24"/>
        </w:rPr>
        <w:t>It used to be thought that IQ was strictly determined by genetics</w:t>
      </w:r>
      <w:r>
        <w:rPr>
          <w:rFonts w:ascii="Times New Roman" w:eastAsia="Times New Roman" w:hAnsi="Times New Roman" w:cs="Times New Roman"/>
          <w:sz w:val="24"/>
          <w:szCs w:val="24"/>
        </w:rPr>
        <w:t>. But after reading the magazine “After the Bell Curve” by David L.Kirp I get to know that IQ is not solely influenced by the genes.</w:t>
      </w:r>
      <w:r w:rsidR="001755B4">
        <w:rPr>
          <w:rFonts w:ascii="Times New Roman" w:eastAsia="Times New Roman" w:hAnsi="Times New Roman" w:cs="Times New Roman"/>
          <w:sz w:val="24"/>
          <w:szCs w:val="24"/>
        </w:rPr>
        <w:t xml:space="preserve"> Nevertheless, genes do impact IQ. As indicated in this magazine in some cases IQ trait is hereditary but in contrary to this I opposes the claim that IQ is solemnly influenced by the genes.</w:t>
      </w:r>
      <w:r w:rsidR="006248FF">
        <w:rPr>
          <w:rFonts w:ascii="Times New Roman" w:eastAsia="Times New Roman" w:hAnsi="Times New Roman" w:cs="Times New Roman"/>
          <w:sz w:val="24"/>
          <w:szCs w:val="24"/>
        </w:rPr>
        <w:t xml:space="preserve"> However</w:t>
      </w:r>
      <w:r w:rsidR="007C18E4">
        <w:rPr>
          <w:rFonts w:ascii="Times New Roman" w:eastAsia="Times New Roman" w:hAnsi="Times New Roman" w:cs="Times New Roman"/>
          <w:sz w:val="24"/>
          <w:szCs w:val="24"/>
        </w:rPr>
        <w:t>,</w:t>
      </w:r>
      <w:r w:rsidR="006248FF">
        <w:rPr>
          <w:rFonts w:ascii="Times New Roman" w:eastAsia="Times New Roman" w:hAnsi="Times New Roman" w:cs="Times New Roman"/>
          <w:sz w:val="24"/>
          <w:szCs w:val="24"/>
        </w:rPr>
        <w:t xml:space="preserve"> the magazine states that genes and environment do not stay in exclusive sphere. This means they both have </w:t>
      </w:r>
      <w:r w:rsidR="007C18E4">
        <w:rPr>
          <w:rFonts w:ascii="Times New Roman" w:eastAsia="Times New Roman" w:hAnsi="Times New Roman" w:cs="Times New Roman"/>
          <w:sz w:val="24"/>
          <w:szCs w:val="24"/>
        </w:rPr>
        <w:t xml:space="preserve">an </w:t>
      </w:r>
      <w:r w:rsidR="006248FF">
        <w:rPr>
          <w:rFonts w:ascii="Times New Roman" w:eastAsia="Times New Roman" w:hAnsi="Times New Roman" w:cs="Times New Roman"/>
          <w:sz w:val="24"/>
          <w:szCs w:val="24"/>
        </w:rPr>
        <w:t>impact on the IQ of an individual.</w:t>
      </w:r>
    </w:p>
    <w:p w:rsidR="003931E9" w:rsidRDefault="003931E9" w:rsidP="001755B4">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indicated in the research conducted on twin there is generally IQ difference between the identical twins. This was contrary to the expectation that since identical twin ha</w:t>
      </w:r>
      <w:r w:rsidR="007C18E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almost similar genetic composition than that of fraternal</w:t>
      </w:r>
      <w:bookmarkStart w:id="0" w:name="_GoBack"/>
      <w:bookmarkEnd w:id="0"/>
      <w:r>
        <w:rPr>
          <w:rFonts w:ascii="Times New Roman" w:eastAsia="Times New Roman" w:hAnsi="Times New Roman" w:cs="Times New Roman"/>
          <w:sz w:val="24"/>
          <w:szCs w:val="24"/>
        </w:rPr>
        <w:t xml:space="preserve"> twins. This would mean no IQ difference in identical twins, but this was never the cases. As the article continues to explain the impact of nature </w:t>
      </w:r>
      <w:r w:rsidR="007C18E4">
        <w:rPr>
          <w:rFonts w:ascii="Times New Roman" w:eastAsia="Times New Roman" w:hAnsi="Times New Roman" w:cs="Times New Roman"/>
          <w:sz w:val="24"/>
          <w:szCs w:val="24"/>
        </w:rPr>
        <w:t>on</w:t>
      </w:r>
      <w:r>
        <w:rPr>
          <w:rFonts w:ascii="Times New Roman" w:eastAsia="Times New Roman" w:hAnsi="Times New Roman" w:cs="Times New Roman"/>
          <w:sz w:val="24"/>
          <w:szCs w:val="24"/>
        </w:rPr>
        <w:t xml:space="preserve"> IQ. The research in France noted that children from poor families had relatively low IQ as compared to those from well to do families. This is a clear indication that </w:t>
      </w:r>
      <w:r w:rsidR="007C18E4">
        <w:rPr>
          <w:rFonts w:ascii="Times New Roman" w:eastAsia="Times New Roman" w:hAnsi="Times New Roman" w:cs="Times New Roman"/>
          <w:sz w:val="24"/>
          <w:szCs w:val="24"/>
        </w:rPr>
        <w:t xml:space="preserve">the </w:t>
      </w:r>
      <w:r w:rsidR="00EF642A">
        <w:rPr>
          <w:rFonts w:ascii="Times New Roman" w:eastAsia="Times New Roman" w:hAnsi="Times New Roman" w:cs="Times New Roman"/>
          <w:sz w:val="24"/>
          <w:szCs w:val="24"/>
        </w:rPr>
        <w:t xml:space="preserve">environment matters allot in the IQ score of </w:t>
      </w:r>
      <w:r w:rsidR="007C18E4">
        <w:rPr>
          <w:rFonts w:ascii="Times New Roman" w:eastAsia="Times New Roman" w:hAnsi="Times New Roman" w:cs="Times New Roman"/>
          <w:sz w:val="24"/>
          <w:szCs w:val="24"/>
        </w:rPr>
        <w:t xml:space="preserve">an </w:t>
      </w:r>
      <w:r w:rsidR="00EF642A">
        <w:rPr>
          <w:rFonts w:ascii="Times New Roman" w:eastAsia="Times New Roman" w:hAnsi="Times New Roman" w:cs="Times New Roman"/>
          <w:sz w:val="24"/>
          <w:szCs w:val="24"/>
        </w:rPr>
        <w:t>individual. Finally, it is clear that genetics are not solemnly influenc</w:t>
      </w:r>
      <w:r w:rsidR="007C18E4">
        <w:rPr>
          <w:rFonts w:ascii="Times New Roman" w:eastAsia="Times New Roman" w:hAnsi="Times New Roman" w:cs="Times New Roman"/>
          <w:sz w:val="24"/>
          <w:szCs w:val="24"/>
        </w:rPr>
        <w:t>ing</w:t>
      </w:r>
      <w:r w:rsidR="00EF642A">
        <w:rPr>
          <w:rFonts w:ascii="Times New Roman" w:eastAsia="Times New Roman" w:hAnsi="Times New Roman" w:cs="Times New Roman"/>
          <w:sz w:val="24"/>
          <w:szCs w:val="24"/>
        </w:rPr>
        <w:t xml:space="preserve"> of IQ, this is echo but the adoption study that shows </w:t>
      </w:r>
      <w:r w:rsidR="007C18E4">
        <w:rPr>
          <w:rFonts w:ascii="Times New Roman" w:eastAsia="Times New Roman" w:hAnsi="Times New Roman" w:cs="Times New Roman"/>
          <w:sz w:val="24"/>
          <w:szCs w:val="24"/>
        </w:rPr>
        <w:t xml:space="preserve">the </w:t>
      </w:r>
      <w:r w:rsidR="00EF642A">
        <w:rPr>
          <w:rFonts w:ascii="Times New Roman" w:eastAsia="Times New Roman" w:hAnsi="Times New Roman" w:cs="Times New Roman"/>
          <w:sz w:val="24"/>
          <w:szCs w:val="24"/>
        </w:rPr>
        <w:t>difference in IQ scores of children adopted in different classes of family. It was assumed that the adopted children came from similar backgrounds.</w:t>
      </w:r>
    </w:p>
    <w:p w:rsidR="00EF642A" w:rsidRDefault="00EF642A" w:rsidP="001755B4">
      <w:pPr>
        <w:spacing w:line="480" w:lineRule="auto"/>
        <w:ind w:firstLine="720"/>
        <w:jc w:val="both"/>
      </w:pPr>
      <w:r>
        <w:rPr>
          <w:rFonts w:ascii="Times New Roman" w:eastAsia="Times New Roman" w:hAnsi="Times New Roman" w:cs="Times New Roman"/>
          <w:sz w:val="24"/>
          <w:szCs w:val="24"/>
        </w:rPr>
        <w:t xml:space="preserve">Based on the above facts it is clear that even good genes may not result </w:t>
      </w:r>
      <w:r w:rsidR="007C18E4">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w:t>
      </w:r>
      <w:r w:rsidR="007C18E4">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high IQ score of </w:t>
      </w:r>
      <w:r w:rsidR="007C18E4">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individual. Therefore in order to improve the</w:t>
      </w:r>
      <w:r w:rsidR="007C18E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score of children parent, teachers and all caregivers should implement strategies that will not harass children mentally. Some of this may include investing in childhood education by at least taking them to betters school and support of preschool.</w:t>
      </w:r>
    </w:p>
    <w:sectPr w:rsidR="00EF642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6F65" w:rsidRDefault="00046F65" w:rsidP="00EF642A">
      <w:pPr>
        <w:spacing w:after="0" w:line="240" w:lineRule="auto"/>
      </w:pPr>
      <w:r>
        <w:separator/>
      </w:r>
    </w:p>
  </w:endnote>
  <w:endnote w:type="continuationSeparator" w:id="0">
    <w:p w:rsidR="00046F65" w:rsidRDefault="00046F65" w:rsidP="00EF6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6F65" w:rsidRDefault="00046F65" w:rsidP="00EF642A">
      <w:pPr>
        <w:spacing w:after="0" w:line="240" w:lineRule="auto"/>
      </w:pPr>
      <w:r>
        <w:separator/>
      </w:r>
    </w:p>
  </w:footnote>
  <w:footnote w:type="continuationSeparator" w:id="0">
    <w:p w:rsidR="00046F65" w:rsidRDefault="00046F65" w:rsidP="00EF64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42A" w:rsidRDefault="00EF642A">
    <w:pPr>
      <w:pStyle w:val="Header"/>
    </w:pPr>
    <w:r>
      <w:t xml:space="preserve">Running head: IQ differences </w:t>
    </w:r>
    <w:r>
      <w:tab/>
    </w:r>
    <w:r>
      <w:tab/>
    </w:r>
    <w:r>
      <w:fldChar w:fldCharType="begin"/>
    </w:r>
    <w:r>
      <w:instrText xml:space="preserve"> PAGE   \* MERGEFORMAT </w:instrText>
    </w:r>
    <w:r>
      <w:fldChar w:fldCharType="separate"/>
    </w:r>
    <w:r w:rsidR="007C18E4">
      <w:rPr>
        <w:noProof/>
      </w:rPr>
      <w:t>1</w:t>
    </w:r>
    <w:r>
      <w:rPr>
        <w:noProof/>
      </w:rPr>
      <w:fldChar w:fldCharType="end"/>
    </w:r>
    <w:r>
      <w:rPr>
        <w:noProof/>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K2MLA0sjQyNjA1tjRW0lEKTi0uzszPAykwrAUAc+P0nSwAAAA="/>
  </w:docVars>
  <w:rsids>
    <w:rsidRoot w:val="004E3F9F"/>
    <w:rsid w:val="00046F65"/>
    <w:rsid w:val="001755B4"/>
    <w:rsid w:val="003931E9"/>
    <w:rsid w:val="004E3F9F"/>
    <w:rsid w:val="006248FF"/>
    <w:rsid w:val="007778A5"/>
    <w:rsid w:val="007C18E4"/>
    <w:rsid w:val="00CD12F8"/>
    <w:rsid w:val="00EF6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8E45B6-F350-4813-866D-B1A628B97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4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42A"/>
  </w:style>
  <w:style w:type="paragraph" w:styleId="Footer">
    <w:name w:val="footer"/>
    <w:basedOn w:val="Normal"/>
    <w:link w:val="FooterChar"/>
    <w:uiPriority w:val="99"/>
    <w:unhideWhenUsed/>
    <w:rsid w:val="00EF64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charlies nderitu</cp:lastModifiedBy>
  <cp:revision>6</cp:revision>
  <dcterms:created xsi:type="dcterms:W3CDTF">2019-05-15T08:02:00Z</dcterms:created>
  <dcterms:modified xsi:type="dcterms:W3CDTF">2019-05-15T08:32:00Z</dcterms:modified>
</cp:coreProperties>
</file>