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0F1" w:rsidRDefault="004D10F1" w:rsidP="004D10F1">
      <w:pPr>
        <w:ind w:firstLine="567"/>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Summary of the film</w:t>
      </w:r>
    </w:p>
    <w:p w:rsidR="00232ED2" w:rsidRPr="00232ED2" w:rsidRDefault="00232ED2" w:rsidP="00232ED2">
      <w:pPr>
        <w:ind w:firstLine="567"/>
        <w:jc w:val="both"/>
        <w:rPr>
          <w:rFonts w:ascii="Times New Roman" w:hAnsi="Times New Roman" w:cs="Times New Roman"/>
          <w:sz w:val="24"/>
          <w:szCs w:val="24"/>
        </w:rPr>
      </w:pPr>
      <w:r w:rsidRPr="00232ED2">
        <w:rPr>
          <w:rFonts w:ascii="Times New Roman" w:hAnsi="Times New Roman" w:cs="Times New Roman"/>
          <w:sz w:val="24"/>
          <w:szCs w:val="24"/>
        </w:rPr>
        <w:t xml:space="preserve">Jazz music exemplifies everything about America. The real power of Jazz in the innovation of Jazz is a group of people who can come together and create improvised art. In the language of jazz music, they could negotiate on specific agendas, communicate and have dialogues, thus brought people together. Jazz is America's music, born out of a million negotiations of American people. In 1916, jazz music originated in the American Society of New Orleans, Louisiana, United States. The Original Dixieland </w:t>
      </w:r>
      <w:r w:rsidR="00E02F66" w:rsidRPr="00232ED2">
        <w:rPr>
          <w:rFonts w:ascii="Times New Roman" w:hAnsi="Times New Roman" w:cs="Times New Roman"/>
          <w:sz w:val="24"/>
          <w:szCs w:val="24"/>
        </w:rPr>
        <w:t>Jazz</w:t>
      </w:r>
      <w:r w:rsidRPr="00232ED2">
        <w:rPr>
          <w:rFonts w:ascii="Times New Roman" w:hAnsi="Times New Roman" w:cs="Times New Roman"/>
          <w:sz w:val="24"/>
          <w:szCs w:val="24"/>
        </w:rPr>
        <w:t xml:space="preserve"> band had five members; Tony Spargo, Edwin "Daddy," Larry shields, Henry Reagan, and D. James "nick." The five musicians had earlier played in the Papa Jack Laine band. Original Dixieland Jass's band leader disputed that the band earned acknowledgment for being the first band to document Jazz and initiate Jazz as a genre commercially.</w:t>
      </w:r>
    </w:p>
    <w:p w:rsidR="00232ED2" w:rsidRPr="00232ED2" w:rsidRDefault="00232ED2" w:rsidP="00232ED2">
      <w:pPr>
        <w:ind w:firstLine="567"/>
        <w:jc w:val="both"/>
        <w:rPr>
          <w:rFonts w:ascii="Times New Roman" w:hAnsi="Times New Roman" w:cs="Times New Roman"/>
          <w:sz w:val="24"/>
          <w:szCs w:val="24"/>
        </w:rPr>
      </w:pPr>
      <w:r w:rsidRPr="00232ED2">
        <w:rPr>
          <w:rFonts w:ascii="Times New Roman" w:hAnsi="Times New Roman" w:cs="Times New Roman"/>
          <w:sz w:val="24"/>
          <w:szCs w:val="24"/>
        </w:rPr>
        <w:t xml:space="preserve"> In 1917, the band's first appearance was made in a picture named "The good for nothing," produced by Carlyle Blackwell. The first recording of jazz music was in the year 1917 by the Dixieland Jazz band. Their first record was named "Livery Stable Blues," the most known being "Tier Rag." The spelling of the band's name was later changed to Original Dixieland Jazz band in late 1917. The "Teasin Rag by Joe Jordan" went viral and attracted more views from the world at large, thus bringing Jazz music to the limelight. This paves the way for numerous bands into the Jazz world. They emulated their style and sounds. The type and composition of Jazz music have modified during the years with the performer's understanding and improvisation. Several factors contributed to Jazz music, such as the influence of blues and African American slaves.</w:t>
      </w:r>
    </w:p>
    <w:p w:rsidR="00232ED2" w:rsidRPr="00232ED2" w:rsidRDefault="00232ED2" w:rsidP="00232ED2">
      <w:pPr>
        <w:ind w:firstLine="567"/>
        <w:jc w:val="both"/>
        <w:rPr>
          <w:rFonts w:ascii="Times New Roman" w:hAnsi="Times New Roman" w:cs="Times New Roman"/>
          <w:sz w:val="24"/>
          <w:szCs w:val="24"/>
        </w:rPr>
      </w:pPr>
      <w:r w:rsidRPr="00232ED2">
        <w:rPr>
          <w:rFonts w:ascii="Times New Roman" w:hAnsi="Times New Roman" w:cs="Times New Roman"/>
          <w:sz w:val="24"/>
          <w:szCs w:val="24"/>
        </w:rPr>
        <w:t xml:space="preserve"> African American slaves had a significant role in the making of Jazz music. The critical parts discussed are African dances and music for particular functions and drums as a means of communication. There are different styles in the Jazz tradition that will critically be addressed. Dixieland is a popular style; it was named Dixieland because it started in New Orleans. The class is performed by a small band consisting of Clarinet, trombone, and trumpet used with a rhythm section of banjo named piano, string bass, and drum sets. Swing music is also a style in the Jazz tradition performed by a massive band that includes trumpets, trombones, and saxophones. Several three to five participants will be used on the instruments accompanied by a rhythmic section of bass, drums, and piano. The above styles are still encouraged. In addition, new techniques have been established and contributed to the tradition, such as Cool Jazz that is identified by revealing restraint and technical sophistication.</w:t>
      </w:r>
    </w:p>
    <w:p w:rsidR="002309BF" w:rsidRPr="00232ED2" w:rsidRDefault="00232ED2" w:rsidP="00232ED2">
      <w:pPr>
        <w:ind w:firstLine="567"/>
        <w:jc w:val="both"/>
      </w:pPr>
      <w:r w:rsidRPr="00232ED2">
        <w:rPr>
          <w:rFonts w:ascii="Times New Roman" w:hAnsi="Times New Roman" w:cs="Times New Roman"/>
          <w:sz w:val="24"/>
          <w:szCs w:val="24"/>
        </w:rPr>
        <w:t xml:space="preserve">The influence of blues is significant on Jazz music. Jazz and blues are similar in so many ways, from their origin in American society to the spread of the music. The existence of Jazz was a result of the blues. The chorus of the twelve-bar blues with the narrative form was the most available blueprint for the initial jazz spontaneity, as compact yet extreme in its path as the soonest demonstrated to be in the principality of poetry. The Jazz giants Jelly roll, Oliver King, and Louis arm strong used blues for most of their creativity. Despite the evolvement of Jazz music and musicians who developed advanced concepts of harmony and rhythm, the blues </w:t>
      </w:r>
      <w:r w:rsidRPr="00232ED2">
        <w:rPr>
          <w:rFonts w:ascii="Times New Roman" w:hAnsi="Times New Roman" w:cs="Times New Roman"/>
          <w:sz w:val="24"/>
          <w:szCs w:val="24"/>
        </w:rPr>
        <w:lastRenderedPageBreak/>
        <w:t>recordings remained persistent such as "One O'clock jump "in the '30s and "Watermelon man "in the 60s. Although Jazz and blues are still developing, the relationship abides untouched. The leading jazz band," The World Saxophone Quartet," has joined politics and Jazz in their current album titles. Musicians such as Greg Osby, who was in the M-Base collective in 1980, blues while using other elements in their plan. The relationship betwixt Jazz and blues has at best-been build-up by the numerous implications yonder the musical understanding of these two art types. The blues and Jazz impose each other. The above factors led to the making of Jazz music. The American people, both black and white, earn credit for having played an immense role in the rise and success of Jazz music.</w:t>
      </w:r>
    </w:p>
    <w:sectPr w:rsidR="002309BF" w:rsidRPr="00232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039"/>
    <w:rsid w:val="0005419F"/>
    <w:rsid w:val="000830FC"/>
    <w:rsid w:val="00131B3F"/>
    <w:rsid w:val="00161E77"/>
    <w:rsid w:val="00165F88"/>
    <w:rsid w:val="001C05F6"/>
    <w:rsid w:val="002309BF"/>
    <w:rsid w:val="00232ED2"/>
    <w:rsid w:val="00260A98"/>
    <w:rsid w:val="003B1F35"/>
    <w:rsid w:val="003E30E8"/>
    <w:rsid w:val="003F51D0"/>
    <w:rsid w:val="00405B48"/>
    <w:rsid w:val="00427CB8"/>
    <w:rsid w:val="004D10F1"/>
    <w:rsid w:val="004F1DB1"/>
    <w:rsid w:val="005C1529"/>
    <w:rsid w:val="005E502D"/>
    <w:rsid w:val="00634A5B"/>
    <w:rsid w:val="00646037"/>
    <w:rsid w:val="00724378"/>
    <w:rsid w:val="007B17E3"/>
    <w:rsid w:val="007B6F39"/>
    <w:rsid w:val="007C6ACD"/>
    <w:rsid w:val="007D77E7"/>
    <w:rsid w:val="00803EE5"/>
    <w:rsid w:val="00830A63"/>
    <w:rsid w:val="00876237"/>
    <w:rsid w:val="008B2043"/>
    <w:rsid w:val="00956B18"/>
    <w:rsid w:val="00971A3A"/>
    <w:rsid w:val="00985474"/>
    <w:rsid w:val="009A3A5B"/>
    <w:rsid w:val="009F66F3"/>
    <w:rsid w:val="00A52039"/>
    <w:rsid w:val="00A60548"/>
    <w:rsid w:val="00A97A14"/>
    <w:rsid w:val="00AF244B"/>
    <w:rsid w:val="00B5039B"/>
    <w:rsid w:val="00B60938"/>
    <w:rsid w:val="00B64A0F"/>
    <w:rsid w:val="00BB5A57"/>
    <w:rsid w:val="00BD42BD"/>
    <w:rsid w:val="00BD6F57"/>
    <w:rsid w:val="00C041BC"/>
    <w:rsid w:val="00C639D7"/>
    <w:rsid w:val="00C84BAC"/>
    <w:rsid w:val="00C95DCD"/>
    <w:rsid w:val="00E02F66"/>
    <w:rsid w:val="00F805C3"/>
    <w:rsid w:val="00FB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BA03"/>
  <w15:docId w15:val="{8A89EC53-3013-4907-9C16-1149B7FB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EUGENE KHASIALA</cp:lastModifiedBy>
  <cp:revision>20</cp:revision>
  <dcterms:created xsi:type="dcterms:W3CDTF">2021-05-27T19:19:00Z</dcterms:created>
  <dcterms:modified xsi:type="dcterms:W3CDTF">2021-05-27T14:53:00Z</dcterms:modified>
</cp:coreProperties>
</file>