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0C4C59" w:rsidRDefault="00E16265" w:rsidP="009D3D35">
      <w:pPr>
        <w:ind w:left="0" w:firstLine="0"/>
        <w:rPr>
          <w:rFonts w:ascii="Times New Roman" w:hAnsi="Times New Roman" w:cs="Times New Roman"/>
          <w:sz w:val="24"/>
          <w:szCs w:val="24"/>
          <w:lang w:val="en-US"/>
        </w:rPr>
      </w:pPr>
      <w:r w:rsidRPr="000C4C59">
        <w:rPr>
          <w:rFonts w:ascii="Times New Roman" w:hAnsi="Times New Roman" w:cs="Times New Roman"/>
          <w:sz w:val="24"/>
          <w:szCs w:val="24"/>
          <w:lang w:val="en-US"/>
        </w:rPr>
        <w:t>Student’s Name</w:t>
      </w:r>
    </w:p>
    <w:p w:rsidR="009D3D35" w:rsidRPr="000C4C59" w:rsidRDefault="00E16265" w:rsidP="009D3D35">
      <w:pPr>
        <w:ind w:left="0" w:firstLine="0"/>
        <w:rPr>
          <w:rFonts w:ascii="Times New Roman" w:hAnsi="Times New Roman" w:cs="Times New Roman"/>
          <w:sz w:val="24"/>
          <w:szCs w:val="24"/>
          <w:lang w:val="en-US"/>
        </w:rPr>
      </w:pPr>
      <w:r w:rsidRPr="000C4C59">
        <w:rPr>
          <w:rFonts w:ascii="Times New Roman" w:hAnsi="Times New Roman" w:cs="Times New Roman"/>
          <w:sz w:val="24"/>
          <w:szCs w:val="24"/>
          <w:lang w:val="en-US"/>
        </w:rPr>
        <w:t>Professor’s Name</w:t>
      </w:r>
    </w:p>
    <w:p w:rsidR="009D3D35" w:rsidRPr="000C4C59" w:rsidRDefault="00E16265" w:rsidP="009D3D35">
      <w:pPr>
        <w:ind w:left="0" w:firstLine="0"/>
        <w:rPr>
          <w:rFonts w:ascii="Times New Roman" w:hAnsi="Times New Roman" w:cs="Times New Roman"/>
          <w:sz w:val="24"/>
          <w:szCs w:val="24"/>
          <w:lang w:val="en-US"/>
        </w:rPr>
      </w:pPr>
      <w:r w:rsidRPr="000C4C59">
        <w:rPr>
          <w:rFonts w:ascii="Times New Roman" w:hAnsi="Times New Roman" w:cs="Times New Roman"/>
          <w:sz w:val="24"/>
          <w:szCs w:val="24"/>
          <w:lang w:val="en-US"/>
        </w:rPr>
        <w:t>Course</w:t>
      </w:r>
    </w:p>
    <w:p w:rsidR="009D3D35" w:rsidRPr="000C4C59" w:rsidRDefault="00E16265" w:rsidP="009D3D35">
      <w:pPr>
        <w:ind w:left="0" w:firstLine="0"/>
        <w:rPr>
          <w:rFonts w:ascii="Times New Roman" w:hAnsi="Times New Roman" w:cs="Times New Roman"/>
          <w:sz w:val="24"/>
          <w:szCs w:val="24"/>
          <w:lang w:val="en-US"/>
        </w:rPr>
      </w:pPr>
      <w:r w:rsidRPr="000C4C59">
        <w:rPr>
          <w:rFonts w:ascii="Times New Roman" w:hAnsi="Times New Roman" w:cs="Times New Roman"/>
          <w:sz w:val="24"/>
          <w:szCs w:val="24"/>
          <w:lang w:val="en-US"/>
        </w:rPr>
        <w:t>Date</w:t>
      </w:r>
    </w:p>
    <w:p w:rsidR="009D3D35" w:rsidRPr="000C4C59" w:rsidRDefault="00E16265" w:rsidP="009D3D35">
      <w:pPr>
        <w:ind w:left="0" w:firstLine="0"/>
        <w:jc w:val="center"/>
        <w:rPr>
          <w:rFonts w:ascii="Times New Roman" w:hAnsi="Times New Roman" w:cs="Times New Roman"/>
          <w:sz w:val="24"/>
          <w:szCs w:val="24"/>
          <w:lang w:val="en-US"/>
        </w:rPr>
      </w:pPr>
      <w:r w:rsidRPr="000C4C59">
        <w:rPr>
          <w:rFonts w:ascii="Times New Roman" w:hAnsi="Times New Roman" w:cs="Times New Roman"/>
          <w:sz w:val="24"/>
          <w:szCs w:val="24"/>
          <w:lang w:val="en-US"/>
        </w:rPr>
        <w:t>The Emotion of Joy: Commentary on Johnson</w:t>
      </w:r>
    </w:p>
    <w:p w:rsidR="009D3D35" w:rsidRPr="000C4C59" w:rsidRDefault="00547C67" w:rsidP="0011229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his journal about </w:t>
      </w:r>
      <w:r w:rsidR="00E16265" w:rsidRPr="000C4C59">
        <w:rPr>
          <w:rFonts w:ascii="Times New Roman" w:hAnsi="Times New Roman" w:cs="Times New Roman"/>
          <w:sz w:val="24"/>
          <w:szCs w:val="24"/>
          <w:lang w:val="en-US"/>
        </w:rPr>
        <w:t xml:space="preserve">positive psychology, Van </w:t>
      </w:r>
      <w:r w:rsidR="007D46F9" w:rsidRPr="000C4C59">
        <w:rPr>
          <w:rFonts w:ascii="Times New Roman" w:hAnsi="Times New Roman" w:cs="Times New Roman"/>
          <w:sz w:val="24"/>
          <w:szCs w:val="24"/>
          <w:lang w:val="en-US"/>
        </w:rPr>
        <w:t>C</w:t>
      </w:r>
      <w:r w:rsidR="00E16265" w:rsidRPr="000C4C59">
        <w:rPr>
          <w:rFonts w:ascii="Times New Roman" w:hAnsi="Times New Roman" w:cs="Times New Roman"/>
          <w:sz w:val="24"/>
          <w:szCs w:val="24"/>
          <w:lang w:val="en-US"/>
        </w:rPr>
        <w:t>appellen explore</w:t>
      </w:r>
      <w:r w:rsidR="007D46F9" w:rsidRPr="000C4C59">
        <w:rPr>
          <w:rFonts w:ascii="Times New Roman" w:hAnsi="Times New Roman" w:cs="Times New Roman"/>
          <w:sz w:val="24"/>
          <w:szCs w:val="24"/>
          <w:lang w:val="en-US"/>
        </w:rPr>
        <w:t>s</w:t>
      </w:r>
      <w:r w:rsidR="00E16265" w:rsidRPr="000C4C59">
        <w:rPr>
          <w:rFonts w:ascii="Times New Roman" w:hAnsi="Times New Roman" w:cs="Times New Roman"/>
          <w:sz w:val="24"/>
          <w:szCs w:val="24"/>
          <w:lang w:val="en-US"/>
        </w:rPr>
        <w:t xml:space="preserve"> the </w:t>
      </w:r>
      <w:r w:rsidR="007D46F9" w:rsidRPr="000C4C59">
        <w:rPr>
          <w:rFonts w:ascii="Times New Roman" w:hAnsi="Times New Roman" w:cs="Times New Roman"/>
          <w:sz w:val="24"/>
          <w:szCs w:val="24"/>
          <w:lang w:val="en-US"/>
        </w:rPr>
        <w:t xml:space="preserve">various aspects of joy as an emotion. The Article is </w:t>
      </w:r>
      <w:r w:rsidR="00246977" w:rsidRPr="000C4C59">
        <w:rPr>
          <w:rFonts w:ascii="Times New Roman" w:hAnsi="Times New Roman" w:cs="Times New Roman"/>
          <w:sz w:val="24"/>
          <w:szCs w:val="24"/>
          <w:lang w:val="en-US"/>
        </w:rPr>
        <w:t>a build</w:t>
      </w:r>
      <w:r w:rsidR="0011229E">
        <w:rPr>
          <w:rFonts w:ascii="Times New Roman" w:hAnsi="Times New Roman" w:cs="Times New Roman"/>
          <w:sz w:val="24"/>
          <w:szCs w:val="24"/>
          <w:lang w:val="en-US"/>
        </w:rPr>
        <w:t>-</w:t>
      </w:r>
      <w:r w:rsidR="00246977" w:rsidRPr="000C4C59">
        <w:rPr>
          <w:rFonts w:ascii="Times New Roman" w:hAnsi="Times New Roman" w:cs="Times New Roman"/>
          <w:sz w:val="24"/>
          <w:szCs w:val="24"/>
          <w:lang w:val="en-US"/>
        </w:rPr>
        <w:t xml:space="preserve"> upon the existing knowledge about</w:t>
      </w:r>
      <w:r w:rsidR="007D46F9" w:rsidRPr="000C4C59">
        <w:rPr>
          <w:rFonts w:ascii="Times New Roman" w:hAnsi="Times New Roman" w:cs="Times New Roman"/>
          <w:sz w:val="24"/>
          <w:szCs w:val="24"/>
          <w:lang w:val="en-US"/>
        </w:rPr>
        <w:t xml:space="preserve"> joy as an emotion.</w:t>
      </w:r>
      <w:r w:rsidR="0011229E">
        <w:rPr>
          <w:rFonts w:ascii="Times New Roman" w:hAnsi="Times New Roman" w:cs="Times New Roman"/>
          <w:sz w:val="24"/>
          <w:szCs w:val="24"/>
          <w:lang w:val="en-US"/>
        </w:rPr>
        <w:t xml:space="preserve"> </w:t>
      </w:r>
      <w:r w:rsidR="007D46F9" w:rsidRPr="000C4C59">
        <w:rPr>
          <w:rFonts w:ascii="Times New Roman" w:hAnsi="Times New Roman" w:cs="Times New Roman"/>
          <w:sz w:val="24"/>
          <w:szCs w:val="24"/>
          <w:lang w:val="en-US"/>
        </w:rPr>
        <w:t xml:space="preserve">The core reason why I categorize Van Cappellen’s journal </w:t>
      </w:r>
      <w:r w:rsidR="00246977" w:rsidRPr="000C4C59">
        <w:rPr>
          <w:rFonts w:ascii="Times New Roman" w:hAnsi="Times New Roman" w:cs="Times New Roman"/>
          <w:sz w:val="24"/>
          <w:szCs w:val="24"/>
          <w:lang w:val="en-US"/>
        </w:rPr>
        <w:t>as a build</w:t>
      </w:r>
      <w:r w:rsidR="0011229E">
        <w:rPr>
          <w:rFonts w:ascii="Times New Roman" w:hAnsi="Times New Roman" w:cs="Times New Roman"/>
          <w:sz w:val="24"/>
          <w:szCs w:val="24"/>
          <w:lang w:val="en-US"/>
        </w:rPr>
        <w:t>-</w:t>
      </w:r>
      <w:r w:rsidR="00246977" w:rsidRPr="000C4C59">
        <w:rPr>
          <w:rFonts w:ascii="Times New Roman" w:hAnsi="Times New Roman" w:cs="Times New Roman"/>
          <w:sz w:val="24"/>
          <w:szCs w:val="24"/>
          <w:lang w:val="en-US"/>
        </w:rPr>
        <w:t xml:space="preserve">up of the already existing knowledge is the </w:t>
      </w:r>
      <w:r>
        <w:rPr>
          <w:rFonts w:ascii="Times New Roman" w:hAnsi="Times New Roman" w:cs="Times New Roman"/>
          <w:sz w:val="24"/>
          <w:szCs w:val="24"/>
          <w:lang w:val="en-US"/>
        </w:rPr>
        <w:t>way the author reacts to several elements about</w:t>
      </w:r>
      <w:r w:rsidR="0011229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 review by Dr. Johnson </w:t>
      </w:r>
      <w:r w:rsidR="00246977" w:rsidRPr="000C4C59">
        <w:rPr>
          <w:rFonts w:ascii="Times New Roman" w:hAnsi="Times New Roman" w:cs="Times New Roman"/>
          <w:sz w:val="24"/>
          <w:szCs w:val="24"/>
          <w:lang w:val="en-US"/>
        </w:rPr>
        <w:t>and, at the same time, comes up with his new dimensions including new defi</w:t>
      </w:r>
      <w:r w:rsidR="0011229E">
        <w:rPr>
          <w:rFonts w:ascii="Times New Roman" w:hAnsi="Times New Roman" w:cs="Times New Roman"/>
          <w:sz w:val="24"/>
          <w:szCs w:val="24"/>
          <w:lang w:val="en-US"/>
        </w:rPr>
        <w:t>ni</w:t>
      </w:r>
      <w:r w:rsidR="00246977" w:rsidRPr="000C4C59">
        <w:rPr>
          <w:rFonts w:ascii="Times New Roman" w:hAnsi="Times New Roman" w:cs="Times New Roman"/>
          <w:sz w:val="24"/>
          <w:szCs w:val="24"/>
          <w:lang w:val="en-US"/>
        </w:rPr>
        <w:t>tions.</w:t>
      </w:r>
    </w:p>
    <w:p w:rsidR="009D3D35" w:rsidRPr="000C4C59" w:rsidRDefault="00246977" w:rsidP="0011229E">
      <w:pPr>
        <w:ind w:left="0"/>
        <w:jc w:val="left"/>
        <w:rPr>
          <w:rFonts w:ascii="Times New Roman" w:hAnsi="Times New Roman" w:cs="Times New Roman"/>
          <w:sz w:val="24"/>
          <w:szCs w:val="24"/>
          <w:lang w:val="en-US"/>
        </w:rPr>
      </w:pPr>
      <w:r w:rsidRPr="000C4C59">
        <w:rPr>
          <w:rFonts w:ascii="Times New Roman" w:hAnsi="Times New Roman" w:cs="Times New Roman"/>
          <w:sz w:val="24"/>
          <w:szCs w:val="24"/>
          <w:lang w:val="en-US"/>
        </w:rPr>
        <w:t xml:space="preserve">An excellent example is </w:t>
      </w:r>
      <w:r w:rsidR="0011229E">
        <w:rPr>
          <w:rFonts w:ascii="Times New Roman" w:hAnsi="Times New Roman" w:cs="Times New Roman"/>
          <w:sz w:val="24"/>
          <w:szCs w:val="24"/>
          <w:lang w:val="en-US"/>
        </w:rPr>
        <w:t>where Van Cappellen (p 40</w:t>
      </w:r>
      <w:r w:rsidRPr="000C4C59">
        <w:rPr>
          <w:rFonts w:ascii="Times New Roman" w:hAnsi="Times New Roman" w:cs="Times New Roman"/>
          <w:sz w:val="24"/>
          <w:szCs w:val="24"/>
          <w:lang w:val="en-US"/>
        </w:rPr>
        <w:t>) where he defines happiness as “a general sense of well-being and to a cognitive evaluation of one’s life as</w:t>
      </w:r>
      <w:r w:rsidR="00BD6F86">
        <w:rPr>
          <w:rFonts w:ascii="Times New Roman" w:hAnsi="Times New Roman" w:cs="Times New Roman"/>
          <w:sz w:val="24"/>
          <w:szCs w:val="24"/>
          <w:lang w:val="en-US"/>
        </w:rPr>
        <w:t xml:space="preserve"> </w:t>
      </w:r>
      <w:r w:rsidRPr="000C4C59">
        <w:rPr>
          <w:rFonts w:ascii="Times New Roman" w:hAnsi="Times New Roman" w:cs="Times New Roman"/>
          <w:sz w:val="24"/>
          <w:szCs w:val="24"/>
          <w:lang w:val="en-US"/>
        </w:rPr>
        <w:t xml:space="preserve">  a whole.” The author also talks of how the </w:t>
      </w:r>
      <w:r w:rsidR="0000722D" w:rsidRPr="000C4C59">
        <w:rPr>
          <w:rFonts w:ascii="Times New Roman" w:hAnsi="Times New Roman" w:cs="Times New Roman"/>
          <w:sz w:val="24"/>
          <w:szCs w:val="24"/>
          <w:lang w:val="en-US"/>
        </w:rPr>
        <w:t>early psychologists dwelled on negative emotions whole sidelining the positive emotions.</w:t>
      </w:r>
      <w:r w:rsidR="0011229E">
        <w:rPr>
          <w:rFonts w:ascii="Times New Roman" w:hAnsi="Times New Roman" w:cs="Times New Roman"/>
          <w:sz w:val="24"/>
          <w:szCs w:val="24"/>
          <w:lang w:val="en-US"/>
        </w:rPr>
        <w:t xml:space="preserve"> </w:t>
      </w:r>
      <w:r w:rsidR="0000722D" w:rsidRPr="000C4C59">
        <w:rPr>
          <w:rFonts w:ascii="Times New Roman" w:hAnsi="Times New Roman" w:cs="Times New Roman"/>
          <w:sz w:val="24"/>
          <w:szCs w:val="24"/>
          <w:lang w:val="en-US"/>
        </w:rPr>
        <w:t>In the journal,</w:t>
      </w:r>
      <w:r w:rsidR="0011229E">
        <w:rPr>
          <w:rFonts w:ascii="Times New Roman" w:hAnsi="Times New Roman" w:cs="Times New Roman"/>
          <w:sz w:val="24"/>
          <w:szCs w:val="24"/>
          <w:lang w:val="en-US"/>
        </w:rPr>
        <w:t xml:space="preserve"> </w:t>
      </w:r>
      <w:r w:rsidR="00BD6F86">
        <w:rPr>
          <w:rFonts w:ascii="Times New Roman" w:hAnsi="Times New Roman" w:cs="Times New Roman"/>
          <w:sz w:val="24"/>
          <w:szCs w:val="24"/>
          <w:lang w:val="en-US"/>
        </w:rPr>
        <w:t xml:space="preserve">the author </w:t>
      </w:r>
      <w:r w:rsidR="0000722D" w:rsidRPr="000C4C59">
        <w:rPr>
          <w:rFonts w:ascii="Times New Roman" w:hAnsi="Times New Roman" w:cs="Times New Roman"/>
          <w:sz w:val="24"/>
          <w:szCs w:val="24"/>
          <w:lang w:val="en-US"/>
        </w:rPr>
        <w:t>focuses on new dimension-joy. The author also discusses the differences between the subjective versus the objective account of instances of joy, among other aspects, and lastly suggests further research by other sch</w:t>
      </w:r>
      <w:r w:rsidR="0011229E">
        <w:rPr>
          <w:rFonts w:ascii="Times New Roman" w:hAnsi="Times New Roman" w:cs="Times New Roman"/>
          <w:sz w:val="24"/>
          <w:szCs w:val="24"/>
          <w:lang w:val="en-US"/>
        </w:rPr>
        <w:t xml:space="preserve">olars on issues about joy </w:t>
      </w:r>
      <w:r w:rsidR="0000722D" w:rsidRPr="000C4C59">
        <w:rPr>
          <w:rFonts w:ascii="Times New Roman" w:hAnsi="Times New Roman" w:cs="Times New Roman"/>
          <w:sz w:val="24"/>
          <w:szCs w:val="24"/>
          <w:lang w:val="en-US"/>
        </w:rPr>
        <w:t>as an emotion.</w:t>
      </w:r>
    </w:p>
    <w:p w:rsidR="0000722D" w:rsidRPr="000C4C59" w:rsidRDefault="00E16265" w:rsidP="009853DF">
      <w:pPr>
        <w:ind w:left="0" w:firstLine="0"/>
        <w:jc w:val="left"/>
        <w:rPr>
          <w:rFonts w:ascii="Times New Roman" w:hAnsi="Times New Roman" w:cs="Times New Roman"/>
          <w:b/>
          <w:sz w:val="24"/>
          <w:szCs w:val="24"/>
          <w:lang w:val="en-US"/>
        </w:rPr>
      </w:pPr>
      <w:r w:rsidRPr="000C4C59">
        <w:rPr>
          <w:rFonts w:ascii="Times New Roman" w:hAnsi="Times New Roman" w:cs="Times New Roman"/>
          <w:b/>
          <w:sz w:val="24"/>
          <w:szCs w:val="24"/>
          <w:lang w:val="en-US"/>
        </w:rPr>
        <w:t>The Main Purpose of the Article</w:t>
      </w:r>
    </w:p>
    <w:p w:rsidR="009D3D35" w:rsidRDefault="00E16265" w:rsidP="008104E2">
      <w:pPr>
        <w:ind w:left="0"/>
        <w:jc w:val="left"/>
        <w:rPr>
          <w:rFonts w:ascii="Times New Roman" w:hAnsi="Times New Roman" w:cs="Times New Roman"/>
          <w:sz w:val="24"/>
          <w:szCs w:val="24"/>
          <w:lang w:val="en-US"/>
        </w:rPr>
      </w:pPr>
      <w:r w:rsidRPr="000C4C59">
        <w:rPr>
          <w:rFonts w:ascii="Times New Roman" w:hAnsi="Times New Roman" w:cs="Times New Roman"/>
          <w:sz w:val="24"/>
          <w:szCs w:val="24"/>
          <w:lang w:val="en-US"/>
        </w:rPr>
        <w:t xml:space="preserve">The Article aims at addressing joy as a positive emotion </w:t>
      </w:r>
      <w:r w:rsidR="0011229E">
        <w:rPr>
          <w:rFonts w:ascii="Times New Roman" w:hAnsi="Times New Roman" w:cs="Times New Roman"/>
          <w:sz w:val="24"/>
          <w:szCs w:val="24"/>
          <w:lang w:val="en-US"/>
        </w:rPr>
        <w:t xml:space="preserve">by inclining on religious grounds, </w:t>
      </w:r>
      <w:r w:rsidRPr="000C4C59">
        <w:rPr>
          <w:rFonts w:ascii="Times New Roman" w:hAnsi="Times New Roman" w:cs="Times New Roman"/>
          <w:sz w:val="24"/>
          <w:szCs w:val="24"/>
          <w:lang w:val="en-US"/>
        </w:rPr>
        <w:t>which for a long time has been sidelined by psychological scholars who have majorly channeled their focus on negative emotions</w:t>
      </w:r>
      <w:r w:rsidR="000C4C59" w:rsidRPr="000C4C59">
        <w:rPr>
          <w:rFonts w:ascii="Times New Roman" w:hAnsi="Times New Roman" w:cs="Times New Roman"/>
          <w:sz w:val="24"/>
          <w:szCs w:val="24"/>
          <w:lang w:val="en-US"/>
        </w:rPr>
        <w:t xml:space="preserve">. </w:t>
      </w:r>
      <w:r w:rsidR="00BC6673">
        <w:rPr>
          <w:rFonts w:ascii="Times New Roman" w:hAnsi="Times New Roman" w:cs="Times New Roman"/>
          <w:sz w:val="24"/>
          <w:szCs w:val="24"/>
          <w:lang w:val="en-US"/>
        </w:rPr>
        <w:t>In recent times, positive emotions are less differentiated than the negative experiences, an issue that the Article strives to draw a distinction line</w:t>
      </w:r>
      <w:r w:rsidR="0011229E">
        <w:rPr>
          <w:rFonts w:ascii="Times New Roman" w:hAnsi="Times New Roman" w:cs="Times New Roman"/>
          <w:sz w:val="24"/>
          <w:szCs w:val="24"/>
          <w:lang w:val="en-US"/>
        </w:rPr>
        <w:t xml:space="preserve"> (Van Cappel</w:t>
      </w:r>
      <w:r w:rsidR="00BD6F86">
        <w:rPr>
          <w:rFonts w:ascii="Times New Roman" w:hAnsi="Times New Roman" w:cs="Times New Roman"/>
          <w:sz w:val="24"/>
          <w:szCs w:val="24"/>
          <w:lang w:val="en-US"/>
        </w:rPr>
        <w:t>len,p 41)</w:t>
      </w:r>
      <w:r w:rsidR="00BC6673">
        <w:rPr>
          <w:rFonts w:ascii="Times New Roman" w:hAnsi="Times New Roman" w:cs="Times New Roman"/>
          <w:sz w:val="24"/>
          <w:szCs w:val="24"/>
          <w:lang w:val="en-US"/>
        </w:rPr>
        <w:t>.</w:t>
      </w:r>
      <w:r w:rsidR="0011229E">
        <w:rPr>
          <w:rFonts w:ascii="Times New Roman" w:hAnsi="Times New Roman" w:cs="Times New Roman"/>
          <w:sz w:val="24"/>
          <w:szCs w:val="24"/>
          <w:lang w:val="en-US"/>
        </w:rPr>
        <w:t xml:space="preserve"> </w:t>
      </w:r>
      <w:r w:rsidR="00420D2F" w:rsidRPr="000C4C59">
        <w:rPr>
          <w:rFonts w:ascii="Times New Roman" w:hAnsi="Times New Roman" w:cs="Times New Roman"/>
          <w:sz w:val="24"/>
          <w:szCs w:val="24"/>
          <w:lang w:val="en-US"/>
        </w:rPr>
        <w:t xml:space="preserve">In addressing joy, the author tries to explain the </w:t>
      </w:r>
      <w:r w:rsidR="00420D2F" w:rsidRPr="000C4C59">
        <w:rPr>
          <w:rFonts w:ascii="Times New Roman" w:hAnsi="Times New Roman" w:cs="Times New Roman"/>
          <w:sz w:val="24"/>
          <w:szCs w:val="24"/>
          <w:lang w:val="en-US"/>
        </w:rPr>
        <w:lastRenderedPageBreak/>
        <w:t>difference between j</w:t>
      </w:r>
      <w:r w:rsidR="0011229E">
        <w:rPr>
          <w:rFonts w:ascii="Times New Roman" w:hAnsi="Times New Roman" w:cs="Times New Roman"/>
          <w:sz w:val="24"/>
          <w:szCs w:val="24"/>
          <w:lang w:val="en-US"/>
        </w:rPr>
        <w:t>oy and happiness</w:t>
      </w:r>
      <w:r w:rsidR="00BD6F86">
        <w:rPr>
          <w:rFonts w:ascii="Times New Roman" w:hAnsi="Times New Roman" w:cs="Times New Roman"/>
          <w:sz w:val="24"/>
          <w:szCs w:val="24"/>
          <w:lang w:val="en-US"/>
        </w:rPr>
        <w:t>, the various types of joy</w:t>
      </w:r>
      <w:r w:rsidR="00420D2F" w:rsidRPr="000C4C59">
        <w:rPr>
          <w:rFonts w:ascii="Times New Roman" w:hAnsi="Times New Roman" w:cs="Times New Roman"/>
          <w:sz w:val="24"/>
          <w:szCs w:val="24"/>
          <w:lang w:val="en-US"/>
        </w:rPr>
        <w:t>,</w:t>
      </w:r>
      <w:r w:rsidR="0011229E">
        <w:rPr>
          <w:rFonts w:ascii="Times New Roman" w:hAnsi="Times New Roman" w:cs="Times New Roman"/>
          <w:sz w:val="24"/>
          <w:szCs w:val="24"/>
          <w:lang w:val="en-US"/>
        </w:rPr>
        <w:t xml:space="preserve"> </w:t>
      </w:r>
      <w:r w:rsidR="00420D2F" w:rsidRPr="000C4C59">
        <w:rPr>
          <w:rFonts w:ascii="Times New Roman" w:hAnsi="Times New Roman" w:cs="Times New Roman"/>
          <w:sz w:val="24"/>
          <w:szCs w:val="24"/>
          <w:lang w:val="en-US"/>
        </w:rPr>
        <w:t>how joy affects our lives, and the relationship between</w:t>
      </w:r>
      <w:r w:rsidR="009853DF">
        <w:rPr>
          <w:rFonts w:ascii="Times New Roman" w:hAnsi="Times New Roman" w:cs="Times New Roman"/>
          <w:sz w:val="24"/>
          <w:szCs w:val="24"/>
          <w:lang w:val="en-US"/>
        </w:rPr>
        <w:t xml:space="preserve"> </w:t>
      </w:r>
      <w:r w:rsidR="00420D2F" w:rsidRPr="000C4C59">
        <w:rPr>
          <w:rFonts w:ascii="Times New Roman" w:hAnsi="Times New Roman" w:cs="Times New Roman"/>
          <w:sz w:val="24"/>
          <w:szCs w:val="24"/>
          <w:lang w:val="en-US"/>
        </w:rPr>
        <w:t>joy an</w:t>
      </w:r>
      <w:r w:rsidR="000C4C59" w:rsidRPr="000C4C59">
        <w:rPr>
          <w:rFonts w:ascii="Times New Roman" w:hAnsi="Times New Roman" w:cs="Times New Roman"/>
          <w:sz w:val="24"/>
          <w:szCs w:val="24"/>
          <w:lang w:val="en-US"/>
        </w:rPr>
        <w:t>d spirituality.</w:t>
      </w:r>
    </w:p>
    <w:p w:rsidR="000C4C59" w:rsidRDefault="00E16265" w:rsidP="009853DF">
      <w:pPr>
        <w:ind w:left="0"/>
        <w:jc w:val="center"/>
        <w:rPr>
          <w:rFonts w:ascii="Times New Roman" w:hAnsi="Times New Roman" w:cs="Times New Roman"/>
          <w:b/>
          <w:sz w:val="24"/>
          <w:szCs w:val="24"/>
          <w:lang w:val="en-US"/>
        </w:rPr>
      </w:pPr>
      <w:r w:rsidRPr="000C4C59">
        <w:rPr>
          <w:rFonts w:ascii="Times New Roman" w:hAnsi="Times New Roman" w:cs="Times New Roman"/>
          <w:b/>
          <w:sz w:val="24"/>
          <w:szCs w:val="24"/>
          <w:lang w:val="en-US"/>
        </w:rPr>
        <w:t>The Major Findings</w:t>
      </w:r>
    </w:p>
    <w:p w:rsidR="00885662" w:rsidRDefault="00E16265" w:rsidP="008104E2">
      <w:pPr>
        <w:ind w:left="0"/>
        <w:jc w:val="left"/>
        <w:rPr>
          <w:rFonts w:ascii="Times New Roman" w:hAnsi="Times New Roman" w:cs="Times New Roman"/>
          <w:sz w:val="24"/>
          <w:szCs w:val="24"/>
          <w:lang w:val="en-US"/>
        </w:rPr>
      </w:pPr>
      <w:r w:rsidRPr="000C4C59">
        <w:rPr>
          <w:rFonts w:ascii="Times New Roman" w:hAnsi="Times New Roman" w:cs="Times New Roman"/>
          <w:sz w:val="24"/>
          <w:szCs w:val="24"/>
          <w:lang w:val="en-US"/>
        </w:rPr>
        <w:t xml:space="preserve">The Article </w:t>
      </w:r>
      <w:r>
        <w:rPr>
          <w:rFonts w:ascii="Times New Roman" w:hAnsi="Times New Roman" w:cs="Times New Roman"/>
          <w:sz w:val="24"/>
          <w:szCs w:val="24"/>
          <w:lang w:val="en-US"/>
        </w:rPr>
        <w:t>by Van Cappelen unearths some of the many aspects that had not yet received the needed attention. One of the issues is the distinction between joy and happiness. The two are always used interchangeably by people</w:t>
      </w:r>
      <w:r w:rsidR="00BD6F86">
        <w:rPr>
          <w:rFonts w:ascii="Times New Roman" w:hAnsi="Times New Roman" w:cs="Times New Roman"/>
          <w:sz w:val="24"/>
          <w:szCs w:val="24"/>
          <w:lang w:val="en-US"/>
        </w:rPr>
        <w:t xml:space="preserve"> </w:t>
      </w:r>
      <w:r>
        <w:rPr>
          <w:rFonts w:ascii="Times New Roman" w:hAnsi="Times New Roman" w:cs="Times New Roman"/>
          <w:sz w:val="24"/>
          <w:szCs w:val="24"/>
          <w:lang w:val="en-US"/>
        </w:rPr>
        <w:t>as synonyms. The author has made a distinction between the two by stating that</w:t>
      </w:r>
      <w:r w:rsidR="00547C67">
        <w:rPr>
          <w:rFonts w:ascii="Times New Roman" w:hAnsi="Times New Roman" w:cs="Times New Roman"/>
          <w:sz w:val="24"/>
          <w:szCs w:val="24"/>
          <w:lang w:val="en-US"/>
        </w:rPr>
        <w:t xml:space="preserve"> happiness encompasses a </w:t>
      </w:r>
      <w:r w:rsidR="00C84207">
        <w:rPr>
          <w:rFonts w:ascii="Times New Roman" w:hAnsi="Times New Roman" w:cs="Times New Roman"/>
          <w:sz w:val="24"/>
          <w:szCs w:val="24"/>
          <w:lang w:val="en-US"/>
        </w:rPr>
        <w:t xml:space="preserve">wider </w:t>
      </w:r>
      <w:r w:rsidR="00547C67">
        <w:rPr>
          <w:rFonts w:ascii="Times New Roman" w:hAnsi="Times New Roman" w:cs="Times New Roman"/>
          <w:sz w:val="24"/>
          <w:szCs w:val="24"/>
          <w:lang w:val="en-US"/>
        </w:rPr>
        <w:t>evaluation of the life of an individual</w:t>
      </w:r>
      <w:r w:rsidR="00BC6673">
        <w:rPr>
          <w:rFonts w:ascii="Times New Roman" w:hAnsi="Times New Roman" w:cs="Times New Roman"/>
          <w:sz w:val="24"/>
          <w:szCs w:val="24"/>
          <w:lang w:val="en-US"/>
        </w:rPr>
        <w:t>. At the same time, Joy is an emotion momentarily experienced by people.</w:t>
      </w:r>
    </w:p>
    <w:p w:rsidR="00BC6673" w:rsidRPr="009853DF" w:rsidRDefault="00E16265" w:rsidP="009853DF">
      <w:pPr>
        <w:ind w:left="0"/>
        <w:jc w:val="left"/>
        <w:rPr>
          <w:rFonts w:ascii="Times New Roman" w:hAnsi="Times New Roman" w:cs="Times New Roman"/>
          <w:b/>
          <w:i/>
          <w:sz w:val="24"/>
          <w:szCs w:val="24"/>
          <w:lang w:val="en-US"/>
        </w:rPr>
      </w:pPr>
      <w:r w:rsidRPr="009853DF">
        <w:rPr>
          <w:rFonts w:ascii="Times New Roman" w:hAnsi="Times New Roman" w:cs="Times New Roman"/>
          <w:b/>
          <w:i/>
          <w:sz w:val="24"/>
          <w:szCs w:val="24"/>
          <w:lang w:val="en-US"/>
        </w:rPr>
        <w:t>The Emotion of Joy</w:t>
      </w:r>
    </w:p>
    <w:p w:rsidR="00BC6673" w:rsidRDefault="00E16265" w:rsidP="008104E2">
      <w:pPr>
        <w:ind w:left="0"/>
        <w:jc w:val="left"/>
        <w:rPr>
          <w:rFonts w:ascii="Times New Roman" w:hAnsi="Times New Roman" w:cs="Times New Roman"/>
          <w:sz w:val="24"/>
          <w:szCs w:val="24"/>
          <w:lang w:val="en-US"/>
        </w:rPr>
      </w:pPr>
      <w:r w:rsidRPr="00BC6673">
        <w:rPr>
          <w:rFonts w:ascii="Times New Roman" w:hAnsi="Times New Roman" w:cs="Times New Roman"/>
          <w:sz w:val="24"/>
          <w:szCs w:val="24"/>
          <w:lang w:val="en-US"/>
        </w:rPr>
        <w:t xml:space="preserve">The Article </w:t>
      </w:r>
      <w:r>
        <w:rPr>
          <w:rFonts w:ascii="Times New Roman" w:hAnsi="Times New Roman" w:cs="Times New Roman"/>
          <w:sz w:val="24"/>
          <w:szCs w:val="24"/>
          <w:lang w:val="en-US"/>
        </w:rPr>
        <w:t xml:space="preserve">acknowledges </w:t>
      </w:r>
      <w:r w:rsidRPr="00BC6673">
        <w:rPr>
          <w:rFonts w:ascii="Times New Roman" w:hAnsi="Times New Roman" w:cs="Times New Roman"/>
          <w:sz w:val="24"/>
          <w:szCs w:val="24"/>
          <w:lang w:val="en-US"/>
        </w:rPr>
        <w:t xml:space="preserve">joy as </w:t>
      </w:r>
      <w:r>
        <w:rPr>
          <w:rFonts w:ascii="Times New Roman" w:hAnsi="Times New Roman" w:cs="Times New Roman"/>
          <w:sz w:val="24"/>
          <w:szCs w:val="24"/>
          <w:lang w:val="en-US"/>
        </w:rPr>
        <w:t>an emotion, meaning that it</w:t>
      </w:r>
      <w:r w:rsidR="00547C67">
        <w:rPr>
          <w:rFonts w:ascii="Times New Roman" w:hAnsi="Times New Roman" w:cs="Times New Roman"/>
          <w:sz w:val="24"/>
          <w:szCs w:val="24"/>
          <w:lang w:val="en-US"/>
        </w:rPr>
        <w:t xml:space="preserve">s experience is brief. Joy is elicited by </w:t>
      </w:r>
      <w:r w:rsidR="00C84207">
        <w:rPr>
          <w:rFonts w:ascii="Times New Roman" w:hAnsi="Times New Roman" w:cs="Times New Roman"/>
          <w:sz w:val="24"/>
          <w:szCs w:val="24"/>
          <w:lang w:val="en-US"/>
        </w:rPr>
        <w:t>individual</w:t>
      </w:r>
      <w:r>
        <w:rPr>
          <w:rFonts w:ascii="Times New Roman" w:hAnsi="Times New Roman" w:cs="Times New Roman"/>
          <w:sz w:val="24"/>
          <w:szCs w:val="24"/>
          <w:lang w:val="en-US"/>
        </w:rPr>
        <w:t xml:space="preserve"> appraisals </w:t>
      </w:r>
      <w:r w:rsidR="00C84207">
        <w:rPr>
          <w:rFonts w:ascii="Times New Roman" w:hAnsi="Times New Roman" w:cs="Times New Roman"/>
          <w:sz w:val="24"/>
          <w:szCs w:val="24"/>
          <w:lang w:val="en-US"/>
        </w:rPr>
        <w:t>that</w:t>
      </w:r>
      <w:r w:rsidR="00547C67">
        <w:rPr>
          <w:rFonts w:ascii="Times New Roman" w:hAnsi="Times New Roman" w:cs="Times New Roman"/>
          <w:sz w:val="24"/>
          <w:szCs w:val="24"/>
          <w:lang w:val="en-US"/>
        </w:rPr>
        <w:t xml:space="preserve"> are affiliated with distinct </w:t>
      </w:r>
      <w:r>
        <w:rPr>
          <w:rFonts w:ascii="Times New Roman" w:hAnsi="Times New Roman" w:cs="Times New Roman"/>
          <w:sz w:val="24"/>
          <w:szCs w:val="24"/>
          <w:lang w:val="en-US"/>
        </w:rPr>
        <w:t>physiological</w:t>
      </w:r>
      <w:r w:rsidR="009853DF">
        <w:rPr>
          <w:rFonts w:ascii="Times New Roman" w:hAnsi="Times New Roman" w:cs="Times New Roman"/>
          <w:sz w:val="24"/>
          <w:szCs w:val="24"/>
          <w:lang w:val="en-US"/>
        </w:rPr>
        <w:t xml:space="preserve"> </w:t>
      </w:r>
      <w:r w:rsidR="00547C67">
        <w:rPr>
          <w:rFonts w:ascii="Times New Roman" w:hAnsi="Times New Roman" w:cs="Times New Roman"/>
          <w:sz w:val="24"/>
          <w:szCs w:val="24"/>
          <w:lang w:val="en-US"/>
        </w:rPr>
        <w:t xml:space="preserve">and features based on a </w:t>
      </w:r>
      <w:r w:rsidR="00C84207">
        <w:rPr>
          <w:rFonts w:ascii="Times New Roman" w:hAnsi="Times New Roman" w:cs="Times New Roman"/>
          <w:sz w:val="24"/>
          <w:szCs w:val="24"/>
          <w:lang w:val="en-US"/>
        </w:rPr>
        <w:t>specific</w:t>
      </w:r>
      <w:r w:rsidR="00547C67">
        <w:rPr>
          <w:rFonts w:ascii="Times New Roman" w:hAnsi="Times New Roman" w:cs="Times New Roman"/>
          <w:sz w:val="24"/>
          <w:szCs w:val="24"/>
          <w:lang w:val="en-US"/>
        </w:rPr>
        <w:t xml:space="preserve"> phenomenon and expression</w:t>
      </w:r>
      <w:r w:rsidR="00885662">
        <w:rPr>
          <w:rFonts w:ascii="Times New Roman" w:hAnsi="Times New Roman" w:cs="Times New Roman"/>
          <w:sz w:val="24"/>
          <w:szCs w:val="24"/>
          <w:lang w:val="en-US"/>
        </w:rPr>
        <w:t xml:space="preserve"> </w:t>
      </w:r>
      <w:r w:rsidR="009853DF">
        <w:rPr>
          <w:rFonts w:ascii="Times New Roman" w:hAnsi="Times New Roman" w:cs="Times New Roman"/>
          <w:sz w:val="24"/>
          <w:szCs w:val="24"/>
          <w:lang w:val="en-US"/>
        </w:rPr>
        <w:t>to fulfill</w:t>
      </w:r>
      <w:r w:rsidR="00885662">
        <w:rPr>
          <w:rFonts w:ascii="Times New Roman" w:hAnsi="Times New Roman" w:cs="Times New Roman"/>
          <w:sz w:val="24"/>
          <w:szCs w:val="24"/>
          <w:lang w:val="en-US"/>
        </w:rPr>
        <w:t xml:space="preserve"> </w:t>
      </w:r>
      <w:r w:rsidR="009853DF">
        <w:rPr>
          <w:rFonts w:ascii="Times New Roman" w:hAnsi="Times New Roman" w:cs="Times New Roman"/>
          <w:sz w:val="24"/>
          <w:szCs w:val="24"/>
          <w:lang w:val="en-US"/>
        </w:rPr>
        <w:t>particular</w:t>
      </w:r>
      <w:r w:rsidR="00885662">
        <w:rPr>
          <w:rFonts w:ascii="Times New Roman" w:hAnsi="Times New Roman" w:cs="Times New Roman"/>
          <w:sz w:val="24"/>
          <w:szCs w:val="24"/>
          <w:lang w:val="en-US"/>
        </w:rPr>
        <w:t xml:space="preserve"> functions in life. The Article highlights several examples of joy among adults</w:t>
      </w:r>
      <w:r w:rsidR="00BD6F86">
        <w:rPr>
          <w:rFonts w:ascii="Times New Roman" w:hAnsi="Times New Roman" w:cs="Times New Roman"/>
          <w:sz w:val="24"/>
          <w:szCs w:val="24"/>
          <w:lang w:val="en-US"/>
        </w:rPr>
        <w:t xml:space="preserve"> (Van Cappellen,p 40)</w:t>
      </w:r>
      <w:r w:rsidR="00885662">
        <w:rPr>
          <w:rFonts w:ascii="Times New Roman" w:hAnsi="Times New Roman" w:cs="Times New Roman"/>
          <w:sz w:val="24"/>
          <w:szCs w:val="24"/>
          <w:lang w:val="en-US"/>
        </w:rPr>
        <w:t>. They include a parent watching his/her children playing carefully with each other and doing exercise in a field on a sunny day, for instance, running.</w:t>
      </w:r>
      <w:r w:rsidR="00D405DC">
        <w:rPr>
          <w:rFonts w:ascii="Times New Roman" w:hAnsi="Times New Roman" w:cs="Times New Roman"/>
          <w:sz w:val="24"/>
          <w:szCs w:val="24"/>
          <w:lang w:val="en-US"/>
        </w:rPr>
        <w:t xml:space="preserve"> The author narrows down the broadness of the appraisal theories, which suggest that emotions emanate from specific evaluation of a situation.</w:t>
      </w:r>
      <w:r w:rsidR="00BD6F86">
        <w:rPr>
          <w:rFonts w:ascii="Times New Roman" w:hAnsi="Times New Roman" w:cs="Times New Roman"/>
          <w:sz w:val="24"/>
          <w:szCs w:val="24"/>
          <w:lang w:val="en-US"/>
        </w:rPr>
        <w:t xml:space="preserve"> </w:t>
      </w:r>
      <w:r w:rsidR="00D405DC">
        <w:rPr>
          <w:rFonts w:ascii="Times New Roman" w:hAnsi="Times New Roman" w:cs="Times New Roman"/>
          <w:sz w:val="24"/>
          <w:szCs w:val="24"/>
          <w:lang w:val="en-US"/>
        </w:rPr>
        <w:t>The</w:t>
      </w:r>
      <w:r w:rsidR="00BD6F86">
        <w:rPr>
          <w:rFonts w:ascii="Times New Roman" w:hAnsi="Times New Roman" w:cs="Times New Roman"/>
          <w:sz w:val="24"/>
          <w:szCs w:val="24"/>
          <w:lang w:val="en-US"/>
        </w:rPr>
        <w:t xml:space="preserve"> </w:t>
      </w:r>
      <w:r w:rsidR="00D405DC">
        <w:rPr>
          <w:rFonts w:ascii="Times New Roman" w:hAnsi="Times New Roman" w:cs="Times New Roman"/>
          <w:sz w:val="24"/>
          <w:szCs w:val="24"/>
          <w:lang w:val="en-US"/>
        </w:rPr>
        <w:t>appra</w:t>
      </w:r>
      <w:r w:rsidR="00BD6F86">
        <w:rPr>
          <w:rFonts w:ascii="Times New Roman" w:hAnsi="Times New Roman" w:cs="Times New Roman"/>
          <w:sz w:val="24"/>
          <w:szCs w:val="24"/>
          <w:lang w:val="en-US"/>
        </w:rPr>
        <w:t>isals fail to involve controll</w:t>
      </w:r>
      <w:r w:rsidR="00D405DC">
        <w:rPr>
          <w:rFonts w:ascii="Times New Roman" w:hAnsi="Times New Roman" w:cs="Times New Roman"/>
          <w:sz w:val="24"/>
          <w:szCs w:val="24"/>
          <w:lang w:val="en-US"/>
        </w:rPr>
        <w:t>ed processes and conscious. It means that joy is triggered by desirable solutions and goals congruent.</w:t>
      </w:r>
      <w:r w:rsidR="00BD6F86">
        <w:rPr>
          <w:rFonts w:ascii="Times New Roman" w:hAnsi="Times New Roman" w:cs="Times New Roman"/>
          <w:sz w:val="24"/>
          <w:szCs w:val="24"/>
          <w:lang w:val="en-US"/>
        </w:rPr>
        <w:t xml:space="preserve"> </w:t>
      </w:r>
      <w:r w:rsidR="00D405DC">
        <w:rPr>
          <w:rFonts w:ascii="Times New Roman" w:hAnsi="Times New Roman" w:cs="Times New Roman"/>
          <w:sz w:val="24"/>
          <w:szCs w:val="24"/>
          <w:lang w:val="en-US"/>
        </w:rPr>
        <w:t xml:space="preserve">The author differs with such tenets by </w:t>
      </w:r>
      <w:r w:rsidR="005B1D81">
        <w:rPr>
          <w:rFonts w:ascii="Times New Roman" w:hAnsi="Times New Roman" w:cs="Times New Roman"/>
          <w:sz w:val="24"/>
          <w:szCs w:val="24"/>
          <w:lang w:val="en-US"/>
        </w:rPr>
        <w:t>suggesting that pleasure is the momentary version of happiness. Momentarily positive situations elicit joy. Complete happiness calls for the overall evaluation of someone's life as a whole. In other words, when someone is contented with his/her general life achievements, for instance, a successful career or business, a practical marriage, and the meeting of basic needs without straining,</w:t>
      </w:r>
      <w:r w:rsidR="007A736F">
        <w:rPr>
          <w:rFonts w:ascii="Times New Roman" w:hAnsi="Times New Roman" w:cs="Times New Roman"/>
          <w:sz w:val="24"/>
          <w:szCs w:val="24"/>
          <w:lang w:val="en-US"/>
        </w:rPr>
        <w:t xml:space="preserve"> </w:t>
      </w:r>
      <w:r w:rsidR="005B1D81">
        <w:rPr>
          <w:rFonts w:ascii="Times New Roman" w:hAnsi="Times New Roman" w:cs="Times New Roman"/>
          <w:sz w:val="24"/>
          <w:szCs w:val="24"/>
          <w:lang w:val="en-US"/>
        </w:rPr>
        <w:t>one can be termed as leading a happy life.</w:t>
      </w:r>
    </w:p>
    <w:p w:rsidR="005B1D81" w:rsidRDefault="00E16265" w:rsidP="008104E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Emotions are always expressed in va</w:t>
      </w:r>
      <w:r w:rsidR="00E04105">
        <w:rPr>
          <w:rFonts w:ascii="Times New Roman" w:hAnsi="Times New Roman" w:cs="Times New Roman"/>
          <w:sz w:val="24"/>
          <w:szCs w:val="24"/>
          <w:lang w:val="en-US"/>
        </w:rPr>
        <w:t>rious ways. A grieving person may express grief and sorrow through crying.</w:t>
      </w:r>
      <w:r w:rsidR="007A736F">
        <w:rPr>
          <w:rFonts w:ascii="Times New Roman" w:hAnsi="Times New Roman" w:cs="Times New Roman"/>
          <w:sz w:val="24"/>
          <w:szCs w:val="24"/>
          <w:lang w:val="en-US"/>
        </w:rPr>
        <w:t xml:space="preserve"> </w:t>
      </w:r>
      <w:r w:rsidR="00E04105">
        <w:rPr>
          <w:rFonts w:ascii="Times New Roman" w:hAnsi="Times New Roman" w:cs="Times New Roman"/>
          <w:sz w:val="24"/>
          <w:szCs w:val="24"/>
          <w:lang w:val="en-US"/>
        </w:rPr>
        <w:t>When it comes to joy, Van Cappe</w:t>
      </w:r>
      <w:r w:rsidR="009853DF">
        <w:rPr>
          <w:rFonts w:ascii="Times New Roman" w:hAnsi="Times New Roman" w:cs="Times New Roman"/>
          <w:sz w:val="24"/>
          <w:szCs w:val="24"/>
          <w:lang w:val="en-US"/>
        </w:rPr>
        <w:t>lle</w:t>
      </w:r>
      <w:r w:rsidR="00E04105">
        <w:rPr>
          <w:rFonts w:ascii="Times New Roman" w:hAnsi="Times New Roman" w:cs="Times New Roman"/>
          <w:sz w:val="24"/>
          <w:szCs w:val="24"/>
          <w:lang w:val="en-US"/>
        </w:rPr>
        <w:t xml:space="preserve">n says that the emotion is </w:t>
      </w:r>
      <w:r w:rsidR="00E04105">
        <w:rPr>
          <w:rFonts w:ascii="Times New Roman" w:hAnsi="Times New Roman" w:cs="Times New Roman"/>
          <w:sz w:val="24"/>
          <w:szCs w:val="24"/>
          <w:lang w:val="en-US"/>
        </w:rPr>
        <w:lastRenderedPageBreak/>
        <w:t>expressed in multiple ways, like through facial expression by a Duchenne smile.</w:t>
      </w:r>
      <w:r w:rsidR="007A736F">
        <w:rPr>
          <w:rFonts w:ascii="Times New Roman" w:hAnsi="Times New Roman" w:cs="Times New Roman"/>
          <w:sz w:val="24"/>
          <w:szCs w:val="24"/>
          <w:lang w:val="en-US"/>
        </w:rPr>
        <w:t xml:space="preserve"> </w:t>
      </w:r>
      <w:r w:rsidR="00E04105">
        <w:rPr>
          <w:rFonts w:ascii="Times New Roman" w:hAnsi="Times New Roman" w:cs="Times New Roman"/>
          <w:sz w:val="24"/>
          <w:szCs w:val="24"/>
          <w:lang w:val="en-US"/>
        </w:rPr>
        <w:t>He suggests that more research</w:t>
      </w:r>
      <w:r w:rsidR="00547C67">
        <w:rPr>
          <w:rFonts w:ascii="Times New Roman" w:hAnsi="Times New Roman" w:cs="Times New Roman"/>
          <w:sz w:val="24"/>
          <w:szCs w:val="24"/>
          <w:lang w:val="en-US"/>
        </w:rPr>
        <w:t xml:space="preserve"> needed to be carried out on the way</w:t>
      </w:r>
      <w:r w:rsidR="000E2570">
        <w:rPr>
          <w:rFonts w:ascii="Times New Roman" w:hAnsi="Times New Roman" w:cs="Times New Roman"/>
          <w:sz w:val="24"/>
          <w:szCs w:val="24"/>
          <w:lang w:val="en-US"/>
        </w:rPr>
        <w:t xml:space="preserve"> joy is shown in a person’s inner-self or through the tone in voice projection</w:t>
      </w:r>
      <w:r w:rsidR="00E04105">
        <w:rPr>
          <w:rFonts w:ascii="Times New Roman" w:hAnsi="Times New Roman" w:cs="Times New Roman"/>
          <w:sz w:val="24"/>
          <w:szCs w:val="24"/>
          <w:lang w:val="en-US"/>
        </w:rPr>
        <w:t>.</w:t>
      </w:r>
      <w:r w:rsidR="0004582E">
        <w:rPr>
          <w:rFonts w:ascii="Times New Roman" w:hAnsi="Times New Roman" w:cs="Times New Roman"/>
          <w:sz w:val="24"/>
          <w:szCs w:val="24"/>
          <w:lang w:val="en-US"/>
        </w:rPr>
        <w:t xml:space="preserve"> </w:t>
      </w:r>
    </w:p>
    <w:p w:rsidR="00E04105" w:rsidRPr="009853DF" w:rsidRDefault="00E16265" w:rsidP="009853DF">
      <w:pPr>
        <w:ind w:left="0"/>
        <w:jc w:val="left"/>
        <w:rPr>
          <w:rFonts w:ascii="Times New Roman" w:hAnsi="Times New Roman" w:cs="Times New Roman"/>
          <w:b/>
          <w:i/>
          <w:sz w:val="24"/>
          <w:szCs w:val="24"/>
          <w:lang w:val="en-US"/>
        </w:rPr>
      </w:pPr>
      <w:r w:rsidRPr="009853DF">
        <w:rPr>
          <w:rFonts w:ascii="Times New Roman" w:hAnsi="Times New Roman" w:cs="Times New Roman"/>
          <w:b/>
          <w:i/>
          <w:sz w:val="24"/>
          <w:szCs w:val="24"/>
          <w:lang w:val="en-US"/>
        </w:rPr>
        <w:t>Functions of Emotions</w:t>
      </w:r>
    </w:p>
    <w:p w:rsidR="00E04105" w:rsidRDefault="00E16265" w:rsidP="008104E2">
      <w:pPr>
        <w:ind w:left="0"/>
        <w:jc w:val="left"/>
        <w:rPr>
          <w:rFonts w:ascii="Times New Roman" w:hAnsi="Times New Roman" w:cs="Times New Roman"/>
          <w:sz w:val="24"/>
          <w:szCs w:val="24"/>
          <w:lang w:val="en-US"/>
        </w:rPr>
      </w:pPr>
      <w:r w:rsidRPr="00E04105">
        <w:rPr>
          <w:rFonts w:ascii="Times New Roman" w:hAnsi="Times New Roman" w:cs="Times New Roman"/>
          <w:sz w:val="24"/>
          <w:szCs w:val="24"/>
          <w:lang w:val="en-US"/>
        </w:rPr>
        <w:t xml:space="preserve">The </w:t>
      </w:r>
      <w:r>
        <w:rPr>
          <w:rFonts w:ascii="Times New Roman" w:hAnsi="Times New Roman" w:cs="Times New Roman"/>
          <w:sz w:val="24"/>
          <w:szCs w:val="24"/>
          <w:lang w:val="en-US"/>
        </w:rPr>
        <w:t>Article also highlights some vital features of emotions to human beings.</w:t>
      </w:r>
      <w:r w:rsidR="007A736F">
        <w:rPr>
          <w:rFonts w:ascii="Times New Roman" w:hAnsi="Times New Roman" w:cs="Times New Roman"/>
          <w:sz w:val="24"/>
          <w:szCs w:val="24"/>
          <w:lang w:val="en-US"/>
        </w:rPr>
        <w:t xml:space="preserve"> </w:t>
      </w:r>
      <w:r>
        <w:rPr>
          <w:rFonts w:ascii="Times New Roman" w:hAnsi="Times New Roman" w:cs="Times New Roman"/>
          <w:sz w:val="24"/>
          <w:szCs w:val="24"/>
          <w:lang w:val="en-US"/>
        </w:rPr>
        <w:t>One of the critical roles is that feeling</w:t>
      </w:r>
      <w:r w:rsidR="000E2570">
        <w:rPr>
          <w:rFonts w:ascii="Times New Roman" w:hAnsi="Times New Roman" w:cs="Times New Roman"/>
          <w:sz w:val="24"/>
          <w:szCs w:val="24"/>
          <w:lang w:val="en-US"/>
        </w:rPr>
        <w:t xml:space="preserve"> prepares individuals to react</w:t>
      </w:r>
      <w:r>
        <w:rPr>
          <w:rFonts w:ascii="Times New Roman" w:hAnsi="Times New Roman" w:cs="Times New Roman"/>
          <w:sz w:val="24"/>
          <w:szCs w:val="24"/>
          <w:lang w:val="en-US"/>
        </w:rPr>
        <w:t xml:space="preserve"> t</w:t>
      </w:r>
      <w:r w:rsidR="000E2570">
        <w:rPr>
          <w:rFonts w:ascii="Times New Roman" w:hAnsi="Times New Roman" w:cs="Times New Roman"/>
          <w:sz w:val="24"/>
          <w:szCs w:val="24"/>
          <w:lang w:val="en-US"/>
        </w:rPr>
        <w:t>o challenges</w:t>
      </w:r>
      <w:r>
        <w:rPr>
          <w:rFonts w:ascii="Times New Roman" w:hAnsi="Times New Roman" w:cs="Times New Roman"/>
          <w:sz w:val="24"/>
          <w:szCs w:val="24"/>
          <w:lang w:val="en-US"/>
        </w:rPr>
        <w:t xml:space="preserve"> and opportunities (positive emotions) that the immediate environment can offer adequately.</w:t>
      </w:r>
      <w:r w:rsidR="0004582E" w:rsidRPr="0004582E">
        <w:rPr>
          <w:rFonts w:ascii="Times New Roman" w:hAnsi="Times New Roman" w:cs="Times New Roman"/>
          <w:sz w:val="24"/>
          <w:szCs w:val="24"/>
          <w:lang w:val="en-US"/>
        </w:rPr>
        <w:t xml:space="preserve"> </w:t>
      </w:r>
      <w:r w:rsidR="0004582E">
        <w:rPr>
          <w:rFonts w:ascii="Times New Roman" w:hAnsi="Times New Roman" w:cs="Times New Roman"/>
          <w:sz w:val="24"/>
          <w:szCs w:val="24"/>
          <w:lang w:val="en-US"/>
        </w:rPr>
        <w:t>Joy, being a positive emotion, shares the functions enshrined in Fredrickson's theory –broaden-and-build theory</w:t>
      </w:r>
      <w:r w:rsidR="00BD6F86">
        <w:rPr>
          <w:rFonts w:ascii="Times New Roman" w:hAnsi="Times New Roman" w:cs="Times New Roman"/>
          <w:sz w:val="24"/>
          <w:szCs w:val="24"/>
          <w:lang w:val="en-US"/>
        </w:rPr>
        <w:t xml:space="preserve"> (Van Cappellen,p 41)</w:t>
      </w:r>
      <w:r w:rsidR="0004582E">
        <w:rPr>
          <w:rFonts w:ascii="Times New Roman" w:hAnsi="Times New Roman" w:cs="Times New Roman"/>
          <w:sz w:val="24"/>
          <w:szCs w:val="24"/>
          <w:lang w:val="en-US"/>
        </w:rPr>
        <w:t xml:space="preserve">. The approach showcases the distinct roles of positive </w:t>
      </w:r>
      <w:r w:rsidR="000E2570">
        <w:rPr>
          <w:rFonts w:ascii="Times New Roman" w:hAnsi="Times New Roman" w:cs="Times New Roman"/>
          <w:sz w:val="24"/>
          <w:szCs w:val="24"/>
          <w:lang w:val="en-US"/>
        </w:rPr>
        <w:t>feelings of preparing individuals to fully pursue the positive emotions through the widening of their attention span</w:t>
      </w:r>
      <w:r w:rsidR="0004582E">
        <w:rPr>
          <w:rFonts w:ascii="Times New Roman" w:hAnsi="Times New Roman" w:cs="Times New Roman"/>
          <w:sz w:val="24"/>
          <w:szCs w:val="24"/>
          <w:lang w:val="en-US"/>
        </w:rPr>
        <w:t xml:space="preserve"> by building through repeated experiences, social resources, and individuals.</w:t>
      </w:r>
      <w:r w:rsidR="00BD6F86">
        <w:rPr>
          <w:rFonts w:ascii="Times New Roman" w:hAnsi="Times New Roman" w:cs="Times New Roman"/>
          <w:sz w:val="24"/>
          <w:szCs w:val="24"/>
          <w:lang w:val="en-US"/>
        </w:rPr>
        <w:t xml:space="preserve"> </w:t>
      </w:r>
      <w:r w:rsidR="007A736F">
        <w:rPr>
          <w:rFonts w:ascii="Times New Roman" w:hAnsi="Times New Roman" w:cs="Times New Roman"/>
          <w:sz w:val="24"/>
          <w:szCs w:val="24"/>
          <w:lang w:val="en-US"/>
        </w:rPr>
        <w:t>Through Van C</w:t>
      </w:r>
      <w:r w:rsidR="000E2570">
        <w:rPr>
          <w:rFonts w:ascii="Times New Roman" w:hAnsi="Times New Roman" w:cs="Times New Roman"/>
          <w:sz w:val="24"/>
          <w:szCs w:val="24"/>
          <w:lang w:val="en-US"/>
        </w:rPr>
        <w:t>oppelen, I have learned that a joyous mood ignites a voluntary activation o</w:t>
      </w:r>
      <w:r w:rsidR="007A736F">
        <w:rPr>
          <w:rFonts w:ascii="Times New Roman" w:hAnsi="Times New Roman" w:cs="Times New Roman"/>
          <w:sz w:val="24"/>
          <w:szCs w:val="24"/>
          <w:lang w:val="en-US"/>
        </w:rPr>
        <w:t>r</w:t>
      </w:r>
      <w:r w:rsidR="000E2570">
        <w:rPr>
          <w:rFonts w:ascii="Times New Roman" w:hAnsi="Times New Roman" w:cs="Times New Roman"/>
          <w:sz w:val="24"/>
          <w:szCs w:val="24"/>
          <w:lang w:val="en-US"/>
        </w:rPr>
        <w:t xml:space="preserve"> preparedness to indulge</w:t>
      </w:r>
      <w:r w:rsidR="007A736F">
        <w:rPr>
          <w:rFonts w:ascii="Times New Roman" w:hAnsi="Times New Roman" w:cs="Times New Roman"/>
          <w:sz w:val="24"/>
          <w:szCs w:val="24"/>
          <w:lang w:val="en-US"/>
        </w:rPr>
        <w:t xml:space="preserve"> in </w:t>
      </w:r>
      <w:r w:rsidR="000E2570">
        <w:rPr>
          <w:rFonts w:ascii="Times New Roman" w:hAnsi="Times New Roman" w:cs="Times New Roman"/>
          <w:sz w:val="24"/>
          <w:szCs w:val="24"/>
          <w:lang w:val="en-US"/>
        </w:rPr>
        <w:t>whatever situation that tables</w:t>
      </w:r>
      <w:r w:rsidR="007A736F">
        <w:rPr>
          <w:rFonts w:ascii="Times New Roman" w:hAnsi="Times New Roman" w:cs="Times New Roman"/>
          <w:sz w:val="24"/>
          <w:szCs w:val="24"/>
          <w:lang w:val="en-US"/>
        </w:rPr>
        <w:t xml:space="preserve"> itself before someone. That joy signals a vast world of opportunities to help us</w:t>
      </w:r>
      <w:r w:rsidR="000E2570">
        <w:rPr>
          <w:rFonts w:ascii="Times New Roman" w:hAnsi="Times New Roman" w:cs="Times New Roman"/>
          <w:sz w:val="24"/>
          <w:szCs w:val="24"/>
          <w:lang w:val="en-US"/>
        </w:rPr>
        <w:t xml:space="preserve"> to get a better picture of ourselves. When one lets go</w:t>
      </w:r>
      <w:r w:rsidR="007A736F">
        <w:rPr>
          <w:rFonts w:ascii="Times New Roman" w:hAnsi="Times New Roman" w:cs="Times New Roman"/>
          <w:sz w:val="24"/>
          <w:szCs w:val="24"/>
          <w:lang w:val="en-US"/>
        </w:rPr>
        <w:t xml:space="preserve"> </w:t>
      </w:r>
      <w:r w:rsidR="000E2570">
        <w:rPr>
          <w:rFonts w:ascii="Times New Roman" w:hAnsi="Times New Roman" w:cs="Times New Roman"/>
          <w:sz w:val="24"/>
          <w:szCs w:val="24"/>
          <w:lang w:val="en-US"/>
        </w:rPr>
        <w:t>of minor worries</w:t>
      </w:r>
      <w:r w:rsidR="00AE6892">
        <w:rPr>
          <w:rFonts w:ascii="Times New Roman" w:hAnsi="Times New Roman" w:cs="Times New Roman"/>
          <w:sz w:val="24"/>
          <w:szCs w:val="24"/>
          <w:lang w:val="en-US"/>
        </w:rPr>
        <w:t>, joy enables us to understand more about our essential values and identity</w:t>
      </w:r>
      <w:r w:rsidR="00C84207">
        <w:rPr>
          <w:rFonts w:ascii="Times New Roman" w:hAnsi="Times New Roman" w:cs="Times New Roman"/>
          <w:sz w:val="24"/>
          <w:szCs w:val="24"/>
          <w:lang w:val="en-US"/>
        </w:rPr>
        <w:t>,</w:t>
      </w:r>
      <w:r w:rsidR="007A736F">
        <w:rPr>
          <w:rFonts w:ascii="Times New Roman" w:hAnsi="Times New Roman" w:cs="Times New Roman"/>
          <w:sz w:val="24"/>
          <w:szCs w:val="24"/>
          <w:lang w:val="en-US"/>
        </w:rPr>
        <w:t xml:space="preserve"> a concept that intermarries with Dr.Johson</w:t>
      </w:r>
      <w:r w:rsidR="000E6B90">
        <w:rPr>
          <w:rFonts w:ascii="Times New Roman" w:hAnsi="Times New Roman" w:cs="Times New Roman"/>
          <w:sz w:val="24"/>
          <w:szCs w:val="24"/>
          <w:lang w:val="en-US"/>
        </w:rPr>
        <w:t>’s thought that ‘In joy, one becomes more truly oneself.’</w:t>
      </w:r>
    </w:p>
    <w:p w:rsidR="000E6B90" w:rsidRPr="009853DF" w:rsidRDefault="00E16265" w:rsidP="009853DF">
      <w:pPr>
        <w:ind w:left="0"/>
        <w:jc w:val="left"/>
        <w:rPr>
          <w:rFonts w:ascii="Times New Roman" w:hAnsi="Times New Roman" w:cs="Times New Roman"/>
          <w:b/>
          <w:i/>
          <w:sz w:val="24"/>
          <w:szCs w:val="24"/>
          <w:lang w:val="en-US"/>
        </w:rPr>
      </w:pPr>
      <w:r w:rsidRPr="009853DF">
        <w:rPr>
          <w:rFonts w:ascii="Times New Roman" w:hAnsi="Times New Roman" w:cs="Times New Roman"/>
          <w:b/>
          <w:i/>
          <w:sz w:val="24"/>
          <w:szCs w:val="24"/>
          <w:lang w:val="en-US"/>
        </w:rPr>
        <w:t>Self-transcendent Positive Emotion</w:t>
      </w:r>
    </w:p>
    <w:p w:rsidR="000E6B90" w:rsidRDefault="00E16265" w:rsidP="008104E2">
      <w:pPr>
        <w:ind w:left="0"/>
        <w:jc w:val="left"/>
        <w:rPr>
          <w:rFonts w:ascii="Times New Roman" w:hAnsi="Times New Roman" w:cs="Times New Roman"/>
          <w:sz w:val="24"/>
          <w:szCs w:val="24"/>
          <w:lang w:val="en-US"/>
        </w:rPr>
      </w:pPr>
      <w:r w:rsidRPr="006A068C">
        <w:rPr>
          <w:rFonts w:ascii="Times New Roman" w:hAnsi="Times New Roman" w:cs="Times New Roman"/>
          <w:sz w:val="24"/>
          <w:szCs w:val="24"/>
          <w:lang w:val="en-US"/>
        </w:rPr>
        <w:t xml:space="preserve">By </w:t>
      </w:r>
      <w:r>
        <w:rPr>
          <w:rFonts w:ascii="Times New Roman" w:hAnsi="Times New Roman" w:cs="Times New Roman"/>
          <w:sz w:val="24"/>
          <w:szCs w:val="24"/>
          <w:lang w:val="en-US"/>
        </w:rPr>
        <w:t>reading this journal, I have learned that a self-</w:t>
      </w:r>
      <w:r w:rsidR="00AB7A01">
        <w:rPr>
          <w:rFonts w:ascii="Times New Roman" w:hAnsi="Times New Roman" w:cs="Times New Roman"/>
          <w:sz w:val="24"/>
          <w:szCs w:val="24"/>
          <w:lang w:val="en-US"/>
        </w:rPr>
        <w:t>transcendent</w:t>
      </w:r>
      <w:r>
        <w:rPr>
          <w:rFonts w:ascii="Times New Roman" w:hAnsi="Times New Roman" w:cs="Times New Roman"/>
          <w:sz w:val="24"/>
          <w:szCs w:val="24"/>
          <w:lang w:val="en-US"/>
        </w:rPr>
        <w:t xml:space="preserve"> </w:t>
      </w:r>
      <w:r w:rsidR="00AB7A01">
        <w:rPr>
          <w:rFonts w:ascii="Times New Roman" w:hAnsi="Times New Roman" w:cs="Times New Roman"/>
          <w:sz w:val="24"/>
          <w:szCs w:val="24"/>
          <w:lang w:val="en-US"/>
        </w:rPr>
        <w:t xml:space="preserve">positive emotion has unique characteristics that include being elicited by other focused appraisals. This implies that a particular phenomenon more significant than the </w:t>
      </w:r>
      <w:r w:rsidR="00AE6892">
        <w:rPr>
          <w:rFonts w:ascii="Times New Roman" w:hAnsi="Times New Roman" w:cs="Times New Roman"/>
          <w:sz w:val="24"/>
          <w:szCs w:val="24"/>
          <w:lang w:val="en-US"/>
        </w:rPr>
        <w:t>inner-self is measured and termed as spectacular</w:t>
      </w:r>
      <w:r w:rsidR="00AB7A01">
        <w:rPr>
          <w:rFonts w:ascii="Times New Roman" w:hAnsi="Times New Roman" w:cs="Times New Roman"/>
          <w:sz w:val="24"/>
          <w:szCs w:val="24"/>
          <w:lang w:val="en-US"/>
        </w:rPr>
        <w:t xml:space="preserve"> contrary to self-focused exa</w:t>
      </w:r>
      <w:r w:rsidR="00AE6892">
        <w:rPr>
          <w:rFonts w:ascii="Times New Roman" w:hAnsi="Times New Roman" w:cs="Times New Roman"/>
          <w:sz w:val="24"/>
          <w:szCs w:val="24"/>
          <w:lang w:val="en-US"/>
        </w:rPr>
        <w:t>minations in which an episode</w:t>
      </w:r>
      <w:r w:rsidR="00AB7A01">
        <w:rPr>
          <w:rFonts w:ascii="Times New Roman" w:hAnsi="Times New Roman" w:cs="Times New Roman"/>
          <w:sz w:val="24"/>
          <w:szCs w:val="24"/>
          <w:lang w:val="en-US"/>
        </w:rPr>
        <w:t xml:space="preserve"> benefits the person directly. Another aspect that intertwines with self-transcendent positive emotion is the promotion of positive regard towards other individuals and the world as a whole</w:t>
      </w:r>
      <w:r w:rsidR="00BD6F86">
        <w:rPr>
          <w:rFonts w:ascii="Times New Roman" w:hAnsi="Times New Roman" w:cs="Times New Roman"/>
          <w:sz w:val="24"/>
          <w:szCs w:val="24"/>
          <w:lang w:val="en-US"/>
        </w:rPr>
        <w:t xml:space="preserve"> (Van Cappellen,p 42)</w:t>
      </w:r>
      <w:r w:rsidR="00AB7A01">
        <w:rPr>
          <w:rFonts w:ascii="Times New Roman" w:hAnsi="Times New Roman" w:cs="Times New Roman"/>
          <w:sz w:val="24"/>
          <w:szCs w:val="24"/>
          <w:lang w:val="en-US"/>
        </w:rPr>
        <w:t xml:space="preserve">. Lastly, they inclusively promote spirituality and meaning. The author argues </w:t>
      </w:r>
      <w:r w:rsidR="00AB7A01">
        <w:rPr>
          <w:rFonts w:ascii="Times New Roman" w:hAnsi="Times New Roman" w:cs="Times New Roman"/>
          <w:sz w:val="24"/>
          <w:szCs w:val="24"/>
          <w:lang w:val="en-US"/>
        </w:rPr>
        <w:lastRenderedPageBreak/>
        <w:t>that, generally, the current definition of joy in psychology does not give a reflection of many self-tran</w:t>
      </w:r>
      <w:r w:rsidR="00EF6D63">
        <w:rPr>
          <w:rFonts w:ascii="Times New Roman" w:hAnsi="Times New Roman" w:cs="Times New Roman"/>
          <w:sz w:val="24"/>
          <w:szCs w:val="24"/>
          <w:lang w:val="en-US"/>
        </w:rPr>
        <w:t>scendent characteristics.</w:t>
      </w:r>
      <w:r w:rsidR="00BD6F86">
        <w:rPr>
          <w:rFonts w:ascii="Times New Roman" w:hAnsi="Times New Roman" w:cs="Times New Roman"/>
          <w:sz w:val="24"/>
          <w:szCs w:val="24"/>
          <w:lang w:val="en-US"/>
        </w:rPr>
        <w:t xml:space="preserve"> </w:t>
      </w:r>
      <w:r w:rsidR="00EF6D63">
        <w:rPr>
          <w:rFonts w:ascii="Times New Roman" w:hAnsi="Times New Roman" w:cs="Times New Roman"/>
          <w:sz w:val="24"/>
          <w:szCs w:val="24"/>
          <w:lang w:val="en-US"/>
        </w:rPr>
        <w:t>In a</w:t>
      </w:r>
      <w:r w:rsidR="00AE6892">
        <w:rPr>
          <w:rFonts w:ascii="Times New Roman" w:hAnsi="Times New Roman" w:cs="Times New Roman"/>
          <w:sz w:val="24"/>
          <w:szCs w:val="24"/>
          <w:lang w:val="en-US"/>
        </w:rPr>
        <w:t xml:space="preserve"> real sense, joy emanates from</w:t>
      </w:r>
      <w:r w:rsidR="00EF6D63">
        <w:rPr>
          <w:rFonts w:ascii="Times New Roman" w:hAnsi="Times New Roman" w:cs="Times New Roman"/>
          <w:sz w:val="24"/>
          <w:szCs w:val="24"/>
          <w:lang w:val="en-US"/>
        </w:rPr>
        <w:t xml:space="preserve"> factors and sit</w:t>
      </w:r>
      <w:r w:rsidR="00AE6892">
        <w:rPr>
          <w:rFonts w:ascii="Times New Roman" w:hAnsi="Times New Roman" w:cs="Times New Roman"/>
          <w:sz w:val="24"/>
          <w:szCs w:val="24"/>
          <w:lang w:val="en-US"/>
        </w:rPr>
        <w:t xml:space="preserve">uations that favor </w:t>
      </w:r>
      <w:r w:rsidR="00EF6D63">
        <w:rPr>
          <w:rFonts w:ascii="Times New Roman" w:hAnsi="Times New Roman" w:cs="Times New Roman"/>
          <w:sz w:val="24"/>
          <w:szCs w:val="24"/>
          <w:lang w:val="en-US"/>
        </w:rPr>
        <w:t>goals</w:t>
      </w:r>
      <w:r w:rsidR="00AE6892">
        <w:rPr>
          <w:rFonts w:ascii="Times New Roman" w:hAnsi="Times New Roman" w:cs="Times New Roman"/>
          <w:sz w:val="24"/>
          <w:szCs w:val="24"/>
          <w:lang w:val="en-US"/>
        </w:rPr>
        <w:t xml:space="preserve"> relevant to an individual</w:t>
      </w:r>
      <w:r w:rsidR="00EF6D63">
        <w:rPr>
          <w:rFonts w:ascii="Times New Roman" w:hAnsi="Times New Roman" w:cs="Times New Roman"/>
          <w:sz w:val="24"/>
          <w:szCs w:val="24"/>
          <w:lang w:val="en-US"/>
        </w:rPr>
        <w:t>.</w:t>
      </w:r>
      <w:r w:rsidR="00BD6F86">
        <w:rPr>
          <w:rFonts w:ascii="Times New Roman" w:hAnsi="Times New Roman" w:cs="Times New Roman"/>
          <w:sz w:val="24"/>
          <w:szCs w:val="24"/>
          <w:lang w:val="en-US"/>
        </w:rPr>
        <w:t xml:space="preserve"> </w:t>
      </w:r>
      <w:r w:rsidR="00EF6D63">
        <w:rPr>
          <w:rFonts w:ascii="Times New Roman" w:hAnsi="Times New Roman" w:cs="Times New Roman"/>
          <w:sz w:val="24"/>
          <w:szCs w:val="24"/>
          <w:lang w:val="en-US"/>
        </w:rPr>
        <w:t>Such a statement contr</w:t>
      </w:r>
      <w:r w:rsidR="00AE6892">
        <w:rPr>
          <w:rFonts w:ascii="Times New Roman" w:hAnsi="Times New Roman" w:cs="Times New Roman"/>
          <w:sz w:val="24"/>
          <w:szCs w:val="24"/>
          <w:lang w:val="en-US"/>
        </w:rPr>
        <w:t>adicts the writings about</w:t>
      </w:r>
      <w:r w:rsidR="00EF6D63">
        <w:rPr>
          <w:rFonts w:ascii="Times New Roman" w:hAnsi="Times New Roman" w:cs="Times New Roman"/>
          <w:sz w:val="24"/>
          <w:szCs w:val="24"/>
          <w:lang w:val="en-US"/>
        </w:rPr>
        <w:t xml:space="preserve"> joy, as reflect</w:t>
      </w:r>
      <w:r w:rsidR="00AE6892">
        <w:rPr>
          <w:rFonts w:ascii="Times New Roman" w:hAnsi="Times New Roman" w:cs="Times New Roman"/>
          <w:sz w:val="24"/>
          <w:szCs w:val="24"/>
          <w:lang w:val="en-US"/>
        </w:rPr>
        <w:t xml:space="preserve">ed in </w:t>
      </w:r>
      <w:r w:rsidR="00C84207">
        <w:rPr>
          <w:rFonts w:ascii="Times New Roman" w:hAnsi="Times New Roman" w:cs="Times New Roman"/>
          <w:sz w:val="24"/>
          <w:szCs w:val="24"/>
          <w:lang w:val="en-US"/>
        </w:rPr>
        <w:t>book</w:t>
      </w:r>
      <w:r w:rsidR="00EF6D63">
        <w:rPr>
          <w:rFonts w:ascii="Times New Roman" w:hAnsi="Times New Roman" w:cs="Times New Roman"/>
          <w:sz w:val="24"/>
          <w:szCs w:val="24"/>
          <w:lang w:val="en-US"/>
        </w:rPr>
        <w:t>s</w:t>
      </w:r>
      <w:r w:rsidR="00AE6892">
        <w:rPr>
          <w:rFonts w:ascii="Times New Roman" w:hAnsi="Times New Roman" w:cs="Times New Roman"/>
          <w:sz w:val="24"/>
          <w:szCs w:val="24"/>
          <w:lang w:val="en-US"/>
        </w:rPr>
        <w:t xml:space="preserve"> </w:t>
      </w:r>
      <w:r w:rsidR="00C84207">
        <w:rPr>
          <w:rFonts w:ascii="Times New Roman" w:hAnsi="Times New Roman" w:cs="Times New Roman"/>
          <w:sz w:val="24"/>
          <w:szCs w:val="24"/>
          <w:lang w:val="en-US"/>
        </w:rPr>
        <w:t>that</w:t>
      </w:r>
      <w:r w:rsidR="00AE6892">
        <w:rPr>
          <w:rFonts w:ascii="Times New Roman" w:hAnsi="Times New Roman" w:cs="Times New Roman"/>
          <w:sz w:val="24"/>
          <w:szCs w:val="24"/>
          <w:lang w:val="en-US"/>
        </w:rPr>
        <w:t xml:space="preserve"> are pegged on Christianity</w:t>
      </w:r>
      <w:r w:rsidR="00EF6D63">
        <w:rPr>
          <w:rFonts w:ascii="Times New Roman" w:hAnsi="Times New Roman" w:cs="Times New Roman"/>
          <w:sz w:val="24"/>
          <w:szCs w:val="24"/>
          <w:lang w:val="en-US"/>
        </w:rPr>
        <w:t xml:space="preserve"> that directly point to the potential of joy for self-transcendence. The teachings in the new testament and the Hebrew Bible attests that joy is considered as a highly self-focused emotion but rather an association of other points of focus and gratitude expressions. Other aspects that have come to the forefront are that joy majorly resonates with the true self</w:t>
      </w:r>
      <w:r w:rsidR="00F97894">
        <w:rPr>
          <w:rFonts w:ascii="Times New Roman" w:hAnsi="Times New Roman" w:cs="Times New Roman"/>
          <w:sz w:val="24"/>
          <w:szCs w:val="24"/>
          <w:lang w:val="en-US"/>
        </w:rPr>
        <w:t xml:space="preserve">. Besides, joy is not by itself a virtue, but it has the potential of leading to virtue-related outcomes through the orientation of the self towards other people. At this point, it emerges </w:t>
      </w:r>
      <w:r w:rsidR="00AE6892">
        <w:rPr>
          <w:rFonts w:ascii="Times New Roman" w:hAnsi="Times New Roman" w:cs="Times New Roman"/>
          <w:sz w:val="24"/>
          <w:szCs w:val="24"/>
          <w:lang w:val="en-US"/>
        </w:rPr>
        <w:t xml:space="preserve">that currently, more needs to done to ascertain </w:t>
      </w:r>
      <w:r w:rsidR="00F97894">
        <w:rPr>
          <w:rFonts w:ascii="Times New Roman" w:hAnsi="Times New Roman" w:cs="Times New Roman"/>
          <w:sz w:val="24"/>
          <w:szCs w:val="24"/>
          <w:lang w:val="en-US"/>
        </w:rPr>
        <w:t xml:space="preserve">whether joy merits </w:t>
      </w:r>
      <w:r w:rsidR="00AE6892">
        <w:rPr>
          <w:rFonts w:ascii="Times New Roman" w:hAnsi="Times New Roman" w:cs="Times New Roman"/>
          <w:sz w:val="24"/>
          <w:szCs w:val="24"/>
          <w:lang w:val="en-US"/>
        </w:rPr>
        <w:t>as an emotion that is a positive</w:t>
      </w:r>
      <w:r w:rsidR="00F97894">
        <w:rPr>
          <w:rFonts w:ascii="Times New Roman" w:hAnsi="Times New Roman" w:cs="Times New Roman"/>
          <w:sz w:val="24"/>
          <w:szCs w:val="24"/>
          <w:lang w:val="en-US"/>
        </w:rPr>
        <w:t xml:space="preserve"> sel</w:t>
      </w:r>
      <w:r w:rsidR="00AE6892">
        <w:rPr>
          <w:rFonts w:ascii="Times New Roman" w:hAnsi="Times New Roman" w:cs="Times New Roman"/>
          <w:sz w:val="24"/>
          <w:szCs w:val="24"/>
          <w:lang w:val="en-US"/>
        </w:rPr>
        <w:t>f-transcendent</w:t>
      </w:r>
      <w:r w:rsidR="00F97894">
        <w:rPr>
          <w:rFonts w:ascii="Times New Roman" w:hAnsi="Times New Roman" w:cs="Times New Roman"/>
          <w:sz w:val="24"/>
          <w:szCs w:val="24"/>
          <w:lang w:val="en-US"/>
        </w:rPr>
        <w:t>, b</w:t>
      </w:r>
      <w:r w:rsidR="00AE6892">
        <w:rPr>
          <w:rFonts w:ascii="Times New Roman" w:hAnsi="Times New Roman" w:cs="Times New Roman"/>
          <w:sz w:val="24"/>
          <w:szCs w:val="24"/>
          <w:lang w:val="en-US"/>
        </w:rPr>
        <w:t>ut it may, to some extent, have</w:t>
      </w:r>
      <w:r w:rsidR="00F97894">
        <w:rPr>
          <w:rFonts w:ascii="Times New Roman" w:hAnsi="Times New Roman" w:cs="Times New Roman"/>
          <w:sz w:val="24"/>
          <w:szCs w:val="24"/>
          <w:lang w:val="en-US"/>
        </w:rPr>
        <w:t xml:space="preserve"> some </w:t>
      </w:r>
      <w:r w:rsidR="00C84207">
        <w:rPr>
          <w:rFonts w:ascii="Times New Roman" w:hAnsi="Times New Roman" w:cs="Times New Roman"/>
          <w:sz w:val="24"/>
          <w:szCs w:val="24"/>
          <w:lang w:val="en-US"/>
        </w:rPr>
        <w:t>critical</w:t>
      </w:r>
      <w:r w:rsidR="00F97894">
        <w:rPr>
          <w:rFonts w:ascii="Times New Roman" w:hAnsi="Times New Roman" w:cs="Times New Roman"/>
          <w:sz w:val="24"/>
          <w:szCs w:val="24"/>
          <w:lang w:val="en-US"/>
        </w:rPr>
        <w:t xml:space="preserve"> co</w:t>
      </w:r>
      <w:r w:rsidR="00AE6892">
        <w:rPr>
          <w:rFonts w:ascii="Times New Roman" w:hAnsi="Times New Roman" w:cs="Times New Roman"/>
          <w:sz w:val="24"/>
          <w:szCs w:val="24"/>
          <w:lang w:val="en-US"/>
        </w:rPr>
        <w:t>mponents of the said</w:t>
      </w:r>
      <w:r w:rsidR="00F97894">
        <w:rPr>
          <w:rFonts w:ascii="Times New Roman" w:hAnsi="Times New Roman" w:cs="Times New Roman"/>
          <w:sz w:val="24"/>
          <w:szCs w:val="24"/>
          <w:lang w:val="en-US"/>
        </w:rPr>
        <w:t xml:space="preserve"> emotions. </w:t>
      </w:r>
    </w:p>
    <w:p w:rsidR="00F97894" w:rsidRPr="009853DF" w:rsidRDefault="00E16265" w:rsidP="009853DF">
      <w:pPr>
        <w:ind w:left="0"/>
        <w:rPr>
          <w:rFonts w:ascii="Times New Roman" w:hAnsi="Times New Roman" w:cs="Times New Roman"/>
          <w:b/>
          <w:i/>
          <w:sz w:val="24"/>
          <w:szCs w:val="24"/>
          <w:lang w:val="en-US"/>
        </w:rPr>
      </w:pPr>
      <w:r w:rsidRPr="009853DF">
        <w:rPr>
          <w:rFonts w:ascii="Times New Roman" w:hAnsi="Times New Roman" w:cs="Times New Roman"/>
          <w:b/>
          <w:i/>
          <w:sz w:val="24"/>
          <w:szCs w:val="24"/>
          <w:lang w:val="en-US"/>
        </w:rPr>
        <w:t>Objective versus subjective joy</w:t>
      </w:r>
    </w:p>
    <w:p w:rsidR="00F97894" w:rsidRDefault="00E16265" w:rsidP="008104E2">
      <w:pPr>
        <w:ind w:left="0"/>
        <w:jc w:val="left"/>
        <w:rPr>
          <w:rFonts w:ascii="Times New Roman" w:hAnsi="Times New Roman" w:cs="Times New Roman"/>
          <w:sz w:val="24"/>
          <w:szCs w:val="24"/>
          <w:lang w:val="en-US"/>
        </w:rPr>
      </w:pPr>
      <w:r w:rsidRPr="00F97894">
        <w:rPr>
          <w:rFonts w:ascii="Times New Roman" w:hAnsi="Times New Roman" w:cs="Times New Roman"/>
          <w:sz w:val="24"/>
          <w:szCs w:val="24"/>
          <w:lang w:val="en-US"/>
        </w:rPr>
        <w:t>Just as the author distinguishe</w:t>
      </w:r>
      <w:r>
        <w:rPr>
          <w:rFonts w:ascii="Times New Roman" w:hAnsi="Times New Roman" w:cs="Times New Roman"/>
          <w:sz w:val="24"/>
          <w:szCs w:val="24"/>
          <w:lang w:val="en-US"/>
        </w:rPr>
        <w:t xml:space="preserve">d between joy and happiness, </w:t>
      </w:r>
      <w:r w:rsidR="008C2027">
        <w:rPr>
          <w:rFonts w:ascii="Times New Roman" w:hAnsi="Times New Roman" w:cs="Times New Roman"/>
          <w:sz w:val="24"/>
          <w:szCs w:val="24"/>
          <w:lang w:val="en-US"/>
        </w:rPr>
        <w:t>he has also stri</w:t>
      </w:r>
      <w:r w:rsidR="00AE6892">
        <w:rPr>
          <w:rFonts w:ascii="Times New Roman" w:hAnsi="Times New Roman" w:cs="Times New Roman"/>
          <w:sz w:val="24"/>
          <w:szCs w:val="24"/>
          <w:lang w:val="en-US"/>
        </w:rPr>
        <w:t>ved to highlight the differences</w:t>
      </w:r>
      <w:r w:rsidR="008C2027">
        <w:rPr>
          <w:rFonts w:ascii="Times New Roman" w:hAnsi="Times New Roman" w:cs="Times New Roman"/>
          <w:sz w:val="24"/>
          <w:szCs w:val="24"/>
          <w:lang w:val="en-US"/>
        </w:rPr>
        <w:t xml:space="preserve"> between the</w:t>
      </w:r>
      <w:r w:rsidR="00C94AB2">
        <w:rPr>
          <w:rFonts w:ascii="Times New Roman" w:hAnsi="Times New Roman" w:cs="Times New Roman"/>
          <w:sz w:val="24"/>
          <w:szCs w:val="24"/>
          <w:lang w:val="en-US"/>
        </w:rPr>
        <w:t xml:space="preserve"> objective</w:t>
      </w:r>
      <w:r w:rsidR="008C2027">
        <w:rPr>
          <w:rFonts w:ascii="Times New Roman" w:hAnsi="Times New Roman" w:cs="Times New Roman"/>
          <w:sz w:val="24"/>
          <w:szCs w:val="24"/>
          <w:lang w:val="en-US"/>
        </w:rPr>
        <w:t xml:space="preserve"> versus subjective joy.</w:t>
      </w:r>
      <w:r w:rsidR="00BD6F86">
        <w:rPr>
          <w:rFonts w:ascii="Times New Roman" w:hAnsi="Times New Roman" w:cs="Times New Roman"/>
          <w:sz w:val="24"/>
          <w:szCs w:val="24"/>
          <w:lang w:val="en-US"/>
        </w:rPr>
        <w:t xml:space="preserve"> </w:t>
      </w:r>
      <w:r w:rsidR="008C2027">
        <w:rPr>
          <w:rFonts w:ascii="Times New Roman" w:hAnsi="Times New Roman" w:cs="Times New Roman"/>
          <w:sz w:val="24"/>
          <w:szCs w:val="24"/>
          <w:lang w:val="en-US"/>
        </w:rPr>
        <w:t xml:space="preserve">He says that many psychology scholars </w:t>
      </w:r>
      <w:r w:rsidR="00AE6892">
        <w:rPr>
          <w:rFonts w:ascii="Times New Roman" w:hAnsi="Times New Roman" w:cs="Times New Roman"/>
          <w:sz w:val="24"/>
          <w:szCs w:val="24"/>
          <w:lang w:val="en-US"/>
        </w:rPr>
        <w:t>incline to learn about</w:t>
      </w:r>
      <w:r w:rsidR="008C2027">
        <w:rPr>
          <w:rFonts w:ascii="Times New Roman" w:hAnsi="Times New Roman" w:cs="Times New Roman"/>
          <w:sz w:val="24"/>
          <w:szCs w:val="24"/>
          <w:lang w:val="en-US"/>
        </w:rPr>
        <w:t xml:space="preserve"> joy</w:t>
      </w:r>
      <w:r w:rsidR="00C94AB2">
        <w:rPr>
          <w:rFonts w:ascii="Times New Roman" w:hAnsi="Times New Roman" w:cs="Times New Roman"/>
          <w:sz w:val="24"/>
          <w:szCs w:val="24"/>
          <w:lang w:val="en-US"/>
        </w:rPr>
        <w:t xml:space="preserve"> or happiness </w:t>
      </w:r>
      <w:r w:rsidR="008C2027">
        <w:rPr>
          <w:rFonts w:ascii="Times New Roman" w:hAnsi="Times New Roman" w:cs="Times New Roman"/>
          <w:sz w:val="24"/>
          <w:szCs w:val="24"/>
          <w:lang w:val="en-US"/>
        </w:rPr>
        <w:t>from a subjective point of view.</w:t>
      </w:r>
      <w:r w:rsidR="00BD6F86">
        <w:rPr>
          <w:rFonts w:ascii="Times New Roman" w:hAnsi="Times New Roman" w:cs="Times New Roman"/>
          <w:sz w:val="24"/>
          <w:szCs w:val="24"/>
          <w:lang w:val="en-US"/>
        </w:rPr>
        <w:t xml:space="preserve"> </w:t>
      </w:r>
      <w:r w:rsidR="008C2027">
        <w:rPr>
          <w:rFonts w:ascii="Times New Roman" w:hAnsi="Times New Roman" w:cs="Times New Roman"/>
          <w:sz w:val="24"/>
          <w:szCs w:val="24"/>
          <w:lang w:val="en-US"/>
        </w:rPr>
        <w:t>This implies</w:t>
      </w:r>
      <w:r w:rsidR="00C94AB2">
        <w:rPr>
          <w:rFonts w:ascii="Times New Roman" w:hAnsi="Times New Roman" w:cs="Times New Roman"/>
          <w:sz w:val="24"/>
          <w:szCs w:val="24"/>
          <w:lang w:val="en-US"/>
        </w:rPr>
        <w:t xml:space="preserve"> that even though the events</w:t>
      </w:r>
      <w:r w:rsidR="008C2027">
        <w:rPr>
          <w:rFonts w:ascii="Times New Roman" w:hAnsi="Times New Roman" w:cs="Times New Roman"/>
          <w:sz w:val="24"/>
          <w:szCs w:val="24"/>
          <w:lang w:val="en-US"/>
        </w:rPr>
        <w:t xml:space="preserve"> behind joy may have physical features, the features are interpreted subjectively. This means that the same objective situation has the potentiality of eliciting various emotions depending on the person encountering the situation.</w:t>
      </w:r>
    </w:p>
    <w:p w:rsidR="00F97894" w:rsidRDefault="008C2027" w:rsidP="008104E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To put it differently, only the person experiencing the joy has the potential of judging whether the experience is valid</w:t>
      </w:r>
      <w:r w:rsidR="00BD6F86">
        <w:rPr>
          <w:rFonts w:ascii="Times New Roman" w:hAnsi="Times New Roman" w:cs="Times New Roman"/>
          <w:sz w:val="24"/>
          <w:szCs w:val="24"/>
          <w:lang w:val="en-US"/>
        </w:rPr>
        <w:t xml:space="preserve"> (Van Cappellen, p 42)</w:t>
      </w:r>
      <w:r>
        <w:rPr>
          <w:rFonts w:ascii="Times New Roman" w:hAnsi="Times New Roman" w:cs="Times New Roman"/>
          <w:sz w:val="24"/>
          <w:szCs w:val="24"/>
          <w:lang w:val="en-US"/>
        </w:rPr>
        <w:t xml:space="preserve">. It also implies that psychologists are not deciding </w:t>
      </w:r>
      <w:r w:rsidR="00046685">
        <w:rPr>
          <w:rFonts w:ascii="Times New Roman" w:hAnsi="Times New Roman" w:cs="Times New Roman"/>
          <w:sz w:val="24"/>
          <w:szCs w:val="24"/>
          <w:lang w:val="en-US"/>
        </w:rPr>
        <w:t>how morally right an instance of joy is. As per Psychology's approaches emotio</w:t>
      </w:r>
      <w:r w:rsidR="00C94AB2">
        <w:rPr>
          <w:rFonts w:ascii="Times New Roman" w:hAnsi="Times New Roman" w:cs="Times New Roman"/>
          <w:sz w:val="24"/>
          <w:szCs w:val="24"/>
          <w:lang w:val="en-US"/>
        </w:rPr>
        <w:t>ns, joy is not a direct reaction</w:t>
      </w:r>
      <w:r w:rsidR="00046685">
        <w:rPr>
          <w:rFonts w:ascii="Times New Roman" w:hAnsi="Times New Roman" w:cs="Times New Roman"/>
          <w:sz w:val="24"/>
          <w:szCs w:val="24"/>
          <w:lang w:val="en-US"/>
        </w:rPr>
        <w:t xml:space="preserve"> to an objective good, which is </w:t>
      </w:r>
      <w:r w:rsidR="00C94AB2">
        <w:rPr>
          <w:rFonts w:ascii="Times New Roman" w:hAnsi="Times New Roman" w:cs="Times New Roman"/>
          <w:sz w:val="24"/>
          <w:szCs w:val="24"/>
          <w:lang w:val="en-US"/>
        </w:rPr>
        <w:t xml:space="preserve">rightly construed </w:t>
      </w:r>
      <w:r w:rsidR="00046685">
        <w:rPr>
          <w:rFonts w:ascii="Times New Roman" w:hAnsi="Times New Roman" w:cs="Times New Roman"/>
          <w:sz w:val="24"/>
          <w:szCs w:val="24"/>
          <w:lang w:val="en-US"/>
        </w:rPr>
        <w:t>but rather a subjective product that is constructed appraisingly. Putting a focus on the sources of joy and their</w:t>
      </w:r>
      <w:r w:rsidR="00C94AB2">
        <w:rPr>
          <w:rFonts w:ascii="Times New Roman" w:hAnsi="Times New Roman" w:cs="Times New Roman"/>
          <w:sz w:val="24"/>
          <w:szCs w:val="24"/>
          <w:lang w:val="en-US"/>
        </w:rPr>
        <w:t xml:space="preserve"> results can unearth</w:t>
      </w:r>
      <w:r w:rsidR="00046685">
        <w:rPr>
          <w:rFonts w:ascii="Times New Roman" w:hAnsi="Times New Roman" w:cs="Times New Roman"/>
          <w:sz w:val="24"/>
          <w:szCs w:val="24"/>
          <w:lang w:val="en-US"/>
        </w:rPr>
        <w:t xml:space="preserve"> that even t</w:t>
      </w:r>
      <w:r w:rsidR="00C94AB2">
        <w:rPr>
          <w:rFonts w:ascii="Times New Roman" w:hAnsi="Times New Roman" w:cs="Times New Roman"/>
          <w:sz w:val="24"/>
          <w:szCs w:val="24"/>
          <w:lang w:val="en-US"/>
        </w:rPr>
        <w:t>hough joy is expressed sincerely</w:t>
      </w:r>
      <w:r w:rsidR="00046685">
        <w:rPr>
          <w:rFonts w:ascii="Times New Roman" w:hAnsi="Times New Roman" w:cs="Times New Roman"/>
          <w:sz w:val="24"/>
          <w:szCs w:val="24"/>
          <w:lang w:val="en-US"/>
        </w:rPr>
        <w:t xml:space="preserve"> in many cases, it </w:t>
      </w:r>
      <w:r w:rsidR="00046685">
        <w:rPr>
          <w:rFonts w:ascii="Times New Roman" w:hAnsi="Times New Roman" w:cs="Times New Roman"/>
          <w:sz w:val="24"/>
          <w:szCs w:val="24"/>
          <w:lang w:val="en-US"/>
        </w:rPr>
        <w:lastRenderedPageBreak/>
        <w:t>doe</w:t>
      </w:r>
      <w:r w:rsidR="00C94AB2">
        <w:rPr>
          <w:rFonts w:ascii="Times New Roman" w:hAnsi="Times New Roman" w:cs="Times New Roman"/>
          <w:sz w:val="24"/>
          <w:szCs w:val="24"/>
          <w:lang w:val="en-US"/>
        </w:rPr>
        <w:t xml:space="preserve">s not always happen in a setting </w:t>
      </w:r>
      <w:r w:rsidR="00046685">
        <w:rPr>
          <w:rFonts w:ascii="Times New Roman" w:hAnsi="Times New Roman" w:cs="Times New Roman"/>
          <w:sz w:val="24"/>
          <w:szCs w:val="24"/>
          <w:lang w:val="en-US"/>
        </w:rPr>
        <w:t>which grants positive growth for the community, also though it could</w:t>
      </w:r>
      <w:r w:rsidR="00C94AB2">
        <w:rPr>
          <w:rFonts w:ascii="Times New Roman" w:hAnsi="Times New Roman" w:cs="Times New Roman"/>
          <w:sz w:val="24"/>
          <w:szCs w:val="24"/>
          <w:lang w:val="en-US"/>
        </w:rPr>
        <w:t xml:space="preserve"> otherwise be </w:t>
      </w:r>
      <w:r w:rsidR="00C84207">
        <w:rPr>
          <w:rFonts w:ascii="Times New Roman" w:hAnsi="Times New Roman" w:cs="Times New Roman"/>
          <w:sz w:val="24"/>
          <w:szCs w:val="24"/>
          <w:lang w:val="en-US"/>
        </w:rPr>
        <w:t>favorabl</w:t>
      </w:r>
      <w:r w:rsidR="00C94AB2">
        <w:rPr>
          <w:rFonts w:ascii="Times New Roman" w:hAnsi="Times New Roman" w:cs="Times New Roman"/>
          <w:sz w:val="24"/>
          <w:szCs w:val="24"/>
          <w:lang w:val="en-US"/>
        </w:rPr>
        <w:t>e to a  joyful</w:t>
      </w:r>
      <w:r w:rsidR="00046685">
        <w:rPr>
          <w:rFonts w:ascii="Times New Roman" w:hAnsi="Times New Roman" w:cs="Times New Roman"/>
          <w:sz w:val="24"/>
          <w:szCs w:val="24"/>
          <w:lang w:val="en-US"/>
        </w:rPr>
        <w:t xml:space="preserve"> person. </w:t>
      </w:r>
    </w:p>
    <w:p w:rsidR="00046685" w:rsidRPr="009853DF" w:rsidRDefault="00E16265" w:rsidP="008104E2">
      <w:pPr>
        <w:ind w:left="0"/>
        <w:jc w:val="left"/>
        <w:rPr>
          <w:rFonts w:ascii="Times New Roman" w:hAnsi="Times New Roman" w:cs="Times New Roman"/>
          <w:b/>
          <w:i/>
          <w:sz w:val="24"/>
          <w:szCs w:val="24"/>
          <w:lang w:val="en-US"/>
        </w:rPr>
      </w:pPr>
      <w:r w:rsidRPr="009853DF">
        <w:rPr>
          <w:rFonts w:ascii="Times New Roman" w:hAnsi="Times New Roman" w:cs="Times New Roman"/>
          <w:b/>
          <w:i/>
          <w:sz w:val="24"/>
          <w:szCs w:val="24"/>
          <w:lang w:val="en-US"/>
        </w:rPr>
        <w:t>Empirical Issues that are at the intersection of spirituality/religion and joy</w:t>
      </w:r>
    </w:p>
    <w:p w:rsidR="00C928C7" w:rsidRDefault="00E16265" w:rsidP="008104E2">
      <w:pPr>
        <w:ind w:left="0"/>
        <w:jc w:val="left"/>
        <w:rPr>
          <w:rFonts w:ascii="Times New Roman" w:hAnsi="Times New Roman" w:cs="Times New Roman"/>
          <w:sz w:val="24"/>
          <w:szCs w:val="24"/>
          <w:lang w:val="en-US"/>
        </w:rPr>
      </w:pPr>
      <w:r w:rsidRPr="00F14634">
        <w:rPr>
          <w:rFonts w:ascii="Times New Roman" w:hAnsi="Times New Roman" w:cs="Times New Roman"/>
          <w:sz w:val="24"/>
          <w:szCs w:val="24"/>
          <w:lang w:val="en-US"/>
        </w:rPr>
        <w:t xml:space="preserve">The </w:t>
      </w:r>
      <w:r>
        <w:rPr>
          <w:rFonts w:ascii="Times New Roman" w:hAnsi="Times New Roman" w:cs="Times New Roman"/>
          <w:sz w:val="24"/>
          <w:szCs w:val="24"/>
          <w:lang w:val="en-US"/>
        </w:rPr>
        <w:t>author points that religion psychologist the interrelationship between joy and faith by providing some topics that include; Religion as s form of culture which can dictate the way people of a particular religion express and exper</w:t>
      </w:r>
      <w:r w:rsidR="00C94AB2">
        <w:rPr>
          <w:rFonts w:ascii="Times New Roman" w:hAnsi="Times New Roman" w:cs="Times New Roman"/>
          <w:sz w:val="24"/>
          <w:szCs w:val="24"/>
          <w:lang w:val="en-US"/>
        </w:rPr>
        <w:t xml:space="preserve">ience joy. For instance, to which stretch can </w:t>
      </w:r>
      <w:r>
        <w:rPr>
          <w:rFonts w:ascii="Times New Roman" w:hAnsi="Times New Roman" w:cs="Times New Roman"/>
          <w:sz w:val="24"/>
          <w:szCs w:val="24"/>
          <w:lang w:val="en-US"/>
        </w:rPr>
        <w:t>joy</w:t>
      </w:r>
      <w:r w:rsidR="00C94AB2">
        <w:rPr>
          <w:rFonts w:ascii="Times New Roman" w:hAnsi="Times New Roman" w:cs="Times New Roman"/>
          <w:sz w:val="24"/>
          <w:szCs w:val="24"/>
          <w:lang w:val="en-US"/>
        </w:rPr>
        <w:t xml:space="preserve"> be equated as religious? And what effects</w:t>
      </w:r>
      <w:r>
        <w:rPr>
          <w:rFonts w:ascii="Times New Roman" w:hAnsi="Times New Roman" w:cs="Times New Roman"/>
          <w:sz w:val="24"/>
          <w:szCs w:val="24"/>
          <w:lang w:val="en-US"/>
        </w:rPr>
        <w:t xml:space="preserve"> do the spiritual interpretations h</w:t>
      </w:r>
      <w:r w:rsidR="00C94AB2">
        <w:rPr>
          <w:rFonts w:ascii="Times New Roman" w:hAnsi="Times New Roman" w:cs="Times New Roman"/>
          <w:sz w:val="24"/>
          <w:szCs w:val="24"/>
          <w:lang w:val="en-US"/>
        </w:rPr>
        <w:t>old in comparison to the worldly</w:t>
      </w:r>
      <w:r>
        <w:rPr>
          <w:rFonts w:ascii="Times New Roman" w:hAnsi="Times New Roman" w:cs="Times New Roman"/>
          <w:sz w:val="24"/>
          <w:szCs w:val="24"/>
          <w:lang w:val="en-US"/>
        </w:rPr>
        <w:t xml:space="preserve"> versions of joy? Als</w:t>
      </w:r>
      <w:r w:rsidR="00C94AB2">
        <w:rPr>
          <w:rFonts w:ascii="Times New Roman" w:hAnsi="Times New Roman" w:cs="Times New Roman"/>
          <w:sz w:val="24"/>
          <w:szCs w:val="24"/>
          <w:lang w:val="en-US"/>
        </w:rPr>
        <w:t>o, religious deeds</w:t>
      </w:r>
      <w:r>
        <w:rPr>
          <w:rFonts w:ascii="Times New Roman" w:hAnsi="Times New Roman" w:cs="Times New Roman"/>
          <w:sz w:val="24"/>
          <w:szCs w:val="24"/>
          <w:lang w:val="en-US"/>
        </w:rPr>
        <w:t xml:space="preserve"> offer</w:t>
      </w:r>
      <w:r w:rsidR="00C84207">
        <w:rPr>
          <w:rFonts w:ascii="Times New Roman" w:hAnsi="Times New Roman" w:cs="Times New Roman"/>
          <w:sz w:val="24"/>
          <w:szCs w:val="24"/>
          <w:lang w:val="en-US"/>
        </w:rPr>
        <w:t xml:space="preserve"> vast chances</w:t>
      </w:r>
      <w:r>
        <w:rPr>
          <w:rFonts w:ascii="Times New Roman" w:hAnsi="Times New Roman" w:cs="Times New Roman"/>
          <w:sz w:val="24"/>
          <w:szCs w:val="24"/>
          <w:lang w:val="en-US"/>
        </w:rPr>
        <w:t xml:space="preserve"> </w:t>
      </w:r>
      <w:r w:rsidR="00C84207">
        <w:rPr>
          <w:rFonts w:ascii="Times New Roman" w:hAnsi="Times New Roman" w:cs="Times New Roman"/>
          <w:sz w:val="24"/>
          <w:szCs w:val="24"/>
          <w:lang w:val="en-US"/>
        </w:rPr>
        <w:t>of</w:t>
      </w:r>
      <w:r>
        <w:rPr>
          <w:rFonts w:ascii="Times New Roman" w:hAnsi="Times New Roman" w:cs="Times New Roman"/>
          <w:sz w:val="24"/>
          <w:szCs w:val="24"/>
          <w:lang w:val="en-US"/>
        </w:rPr>
        <w:t xml:space="preserve"> experiencing joy.</w:t>
      </w:r>
      <w:r w:rsidR="00091F2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 question that arises is what difference comes out when joy is intertwined with spiritual </w:t>
      </w:r>
      <w:r w:rsidR="00091F24">
        <w:rPr>
          <w:rFonts w:ascii="Times New Roman" w:hAnsi="Times New Roman" w:cs="Times New Roman"/>
          <w:sz w:val="24"/>
          <w:szCs w:val="24"/>
          <w:lang w:val="en-US"/>
        </w:rPr>
        <w:t>practices</w:t>
      </w:r>
      <w:r w:rsidR="00BD6F86">
        <w:rPr>
          <w:rFonts w:ascii="Times New Roman" w:hAnsi="Times New Roman" w:cs="Times New Roman"/>
          <w:sz w:val="24"/>
          <w:szCs w:val="24"/>
          <w:lang w:val="en-US"/>
        </w:rPr>
        <w:t xml:space="preserve"> (Van Cappellen,p 42)</w:t>
      </w:r>
      <w:r w:rsidR="00091F24">
        <w:rPr>
          <w:rFonts w:ascii="Times New Roman" w:hAnsi="Times New Roman" w:cs="Times New Roman"/>
          <w:sz w:val="24"/>
          <w:szCs w:val="24"/>
          <w:lang w:val="en-US"/>
        </w:rPr>
        <w:t>. The author attests that</w:t>
      </w:r>
      <w:r w:rsidR="00C84207">
        <w:rPr>
          <w:rFonts w:ascii="Times New Roman" w:hAnsi="Times New Roman" w:cs="Times New Roman"/>
          <w:sz w:val="24"/>
          <w:szCs w:val="24"/>
          <w:lang w:val="en-US"/>
        </w:rPr>
        <w:t>”</w:t>
      </w:r>
      <w:r w:rsidR="00091F24">
        <w:rPr>
          <w:rFonts w:ascii="Times New Roman" w:hAnsi="Times New Roman" w:cs="Times New Roman"/>
          <w:sz w:val="24"/>
          <w:szCs w:val="24"/>
          <w:lang w:val="en-US"/>
        </w:rPr>
        <w:t xml:space="preserve"> joy is an act of worship.</w:t>
      </w:r>
      <w:r w:rsidR="00C84207">
        <w:rPr>
          <w:rFonts w:ascii="Times New Roman" w:hAnsi="Times New Roman" w:cs="Times New Roman"/>
          <w:sz w:val="24"/>
          <w:szCs w:val="24"/>
          <w:lang w:val="en-US"/>
        </w:rPr>
        <w:t>”</w:t>
      </w:r>
      <w:r w:rsidR="00091F24">
        <w:rPr>
          <w:rFonts w:ascii="Times New Roman" w:hAnsi="Times New Roman" w:cs="Times New Roman"/>
          <w:sz w:val="24"/>
          <w:szCs w:val="24"/>
          <w:lang w:val="en-US"/>
        </w:rPr>
        <w:t xml:space="preserve"> </w:t>
      </w:r>
      <w:r w:rsidR="00C84207">
        <w:rPr>
          <w:rFonts w:ascii="Times New Roman" w:hAnsi="Times New Roman" w:cs="Times New Roman"/>
          <w:sz w:val="24"/>
          <w:szCs w:val="24"/>
          <w:lang w:val="en-US"/>
        </w:rPr>
        <w:t>It is</w:t>
      </w:r>
      <w:r w:rsidR="00091F24">
        <w:rPr>
          <w:rFonts w:ascii="Times New Roman" w:hAnsi="Times New Roman" w:cs="Times New Roman"/>
          <w:sz w:val="24"/>
          <w:szCs w:val="24"/>
          <w:lang w:val="en-US"/>
        </w:rPr>
        <w:t xml:space="preserve"> behaviorally</w:t>
      </w:r>
      <w:r w:rsidR="00C84207">
        <w:rPr>
          <w:rFonts w:ascii="Times New Roman" w:hAnsi="Times New Roman" w:cs="Times New Roman"/>
          <w:sz w:val="24"/>
          <w:szCs w:val="24"/>
          <w:lang w:val="en-US"/>
        </w:rPr>
        <w:t xml:space="preserve"> expressed</w:t>
      </w:r>
      <w:r w:rsidR="00091F24">
        <w:rPr>
          <w:rFonts w:ascii="Times New Roman" w:hAnsi="Times New Roman" w:cs="Times New Roman"/>
          <w:sz w:val="24"/>
          <w:szCs w:val="24"/>
          <w:lang w:val="en-US"/>
        </w:rPr>
        <w:t xml:space="preserve"> and purposely leads to </w:t>
      </w:r>
      <w:r w:rsidR="009853DF">
        <w:rPr>
          <w:rFonts w:ascii="Times New Roman" w:hAnsi="Times New Roman" w:cs="Times New Roman"/>
          <w:sz w:val="24"/>
          <w:szCs w:val="24"/>
          <w:lang w:val="en-US"/>
        </w:rPr>
        <w:t>the right</w:t>
      </w:r>
      <w:r w:rsidR="00C84207">
        <w:rPr>
          <w:rFonts w:ascii="Times New Roman" w:hAnsi="Times New Roman" w:cs="Times New Roman"/>
          <w:sz w:val="24"/>
          <w:szCs w:val="24"/>
          <w:lang w:val="en-US"/>
        </w:rPr>
        <w:t xml:space="preserve"> decisions</w:t>
      </w:r>
      <w:r>
        <w:rPr>
          <w:rFonts w:ascii="Times New Roman" w:hAnsi="Times New Roman" w:cs="Times New Roman"/>
          <w:sz w:val="24"/>
          <w:szCs w:val="24"/>
          <w:lang w:val="en-US"/>
        </w:rPr>
        <w:t>.</w:t>
      </w:r>
    </w:p>
    <w:p w:rsidR="005258B0" w:rsidRPr="005258B0" w:rsidRDefault="00E16265" w:rsidP="009853DF">
      <w:pPr>
        <w:ind w:left="0" w:firstLine="0"/>
        <w:jc w:val="center"/>
        <w:rPr>
          <w:rFonts w:ascii="Times New Roman" w:hAnsi="Times New Roman" w:cs="Times New Roman"/>
          <w:b/>
          <w:sz w:val="24"/>
          <w:szCs w:val="24"/>
          <w:lang w:val="en-US"/>
        </w:rPr>
      </w:pPr>
      <w:r w:rsidRPr="005258B0">
        <w:rPr>
          <w:rFonts w:ascii="Times New Roman" w:hAnsi="Times New Roman" w:cs="Times New Roman"/>
          <w:b/>
          <w:sz w:val="24"/>
          <w:szCs w:val="24"/>
          <w:lang w:val="en-US"/>
        </w:rPr>
        <w:t>How the Article fits in the Field of Psychology</w:t>
      </w:r>
    </w:p>
    <w:p w:rsidR="00C928C7" w:rsidRDefault="00E16265" w:rsidP="008104E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The Article</w:t>
      </w:r>
      <w:r w:rsidRPr="00C928C7">
        <w:rPr>
          <w:rFonts w:ascii="Times New Roman" w:hAnsi="Times New Roman" w:cs="Times New Roman"/>
          <w:i/>
          <w:sz w:val="24"/>
          <w:szCs w:val="24"/>
          <w:lang w:val="en-US"/>
        </w:rPr>
        <w:t xml:space="preserve"> The Journal of Positive Psychology-The emotion of joy: commentary on Johnson</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by Patty Van Cappellen fits in the overall field of psychology. This is based on the way the author pushes</w:t>
      </w:r>
      <w:r w:rsidR="00C84207">
        <w:rPr>
          <w:rFonts w:ascii="Times New Roman" w:hAnsi="Times New Roman" w:cs="Times New Roman"/>
          <w:sz w:val="24"/>
          <w:szCs w:val="24"/>
          <w:lang w:val="en-US"/>
        </w:rPr>
        <w:t xml:space="preserve"> towards a better understanding </w:t>
      </w:r>
      <w:r>
        <w:rPr>
          <w:rFonts w:ascii="Times New Roman" w:hAnsi="Times New Roman" w:cs="Times New Roman"/>
          <w:sz w:val="24"/>
          <w:szCs w:val="24"/>
          <w:lang w:val="en-US"/>
        </w:rPr>
        <w:t xml:space="preserve">of the emotion of joy about happiness and other </w:t>
      </w:r>
      <w:r w:rsidR="00C84207">
        <w:rPr>
          <w:rFonts w:ascii="Times New Roman" w:hAnsi="Times New Roman" w:cs="Times New Roman"/>
          <w:sz w:val="24"/>
          <w:szCs w:val="24"/>
          <w:lang w:val="en-US"/>
        </w:rPr>
        <w:t xml:space="preserve">friendly </w:t>
      </w:r>
      <w:r w:rsidR="005F7F64">
        <w:rPr>
          <w:rFonts w:ascii="Times New Roman" w:hAnsi="Times New Roman" w:cs="Times New Roman"/>
          <w:sz w:val="24"/>
          <w:szCs w:val="24"/>
          <w:lang w:val="en-US"/>
        </w:rPr>
        <w:t>feelings through the specification of its functions and appraisals. The author touches on emotions in a diverse way</w:t>
      </w:r>
      <w:r w:rsidR="009853DF">
        <w:rPr>
          <w:rFonts w:ascii="Times New Roman" w:hAnsi="Times New Roman" w:cs="Times New Roman"/>
          <w:sz w:val="24"/>
          <w:szCs w:val="24"/>
          <w:lang w:val="en-US"/>
        </w:rPr>
        <w:t>,</w:t>
      </w:r>
      <w:r w:rsidR="005F7F64">
        <w:rPr>
          <w:rFonts w:ascii="Times New Roman" w:hAnsi="Times New Roman" w:cs="Times New Roman"/>
          <w:sz w:val="24"/>
          <w:szCs w:val="24"/>
          <w:lang w:val="en-US"/>
        </w:rPr>
        <w:t xml:space="preserve"> inclined towards a religious perspective. The same aspects of emotions are covered in psychology as an area of interest. Early psychologists mostly dwelled on</w:t>
      </w:r>
      <w:r w:rsidR="003526E8">
        <w:rPr>
          <w:rFonts w:ascii="Times New Roman" w:hAnsi="Times New Roman" w:cs="Times New Roman"/>
          <w:sz w:val="24"/>
          <w:szCs w:val="24"/>
          <w:lang w:val="en-US"/>
        </w:rPr>
        <w:t xml:space="preserve"> </w:t>
      </w:r>
      <w:r w:rsidR="005F7F64">
        <w:rPr>
          <w:rFonts w:ascii="Times New Roman" w:hAnsi="Times New Roman" w:cs="Times New Roman"/>
          <w:sz w:val="24"/>
          <w:szCs w:val="24"/>
          <w:lang w:val="en-US"/>
        </w:rPr>
        <w:t xml:space="preserve">the study of negative emotions while the author has </w:t>
      </w:r>
      <w:r w:rsidR="009853DF">
        <w:rPr>
          <w:rFonts w:ascii="Times New Roman" w:hAnsi="Times New Roman" w:cs="Times New Roman"/>
          <w:sz w:val="24"/>
          <w:szCs w:val="24"/>
          <w:lang w:val="en-US"/>
        </w:rPr>
        <w:t>adjusted</w:t>
      </w:r>
      <w:r w:rsidR="005F7F64">
        <w:rPr>
          <w:rFonts w:ascii="Times New Roman" w:hAnsi="Times New Roman" w:cs="Times New Roman"/>
          <w:sz w:val="24"/>
          <w:szCs w:val="24"/>
          <w:lang w:val="en-US"/>
        </w:rPr>
        <w:t xml:space="preserve"> by putting </w:t>
      </w:r>
      <w:r w:rsidR="009853DF">
        <w:rPr>
          <w:rFonts w:ascii="Times New Roman" w:hAnsi="Times New Roman" w:cs="Times New Roman"/>
          <w:sz w:val="24"/>
          <w:szCs w:val="24"/>
          <w:lang w:val="en-US"/>
        </w:rPr>
        <w:t xml:space="preserve">a </w:t>
      </w:r>
      <w:r w:rsidR="005F7F64">
        <w:rPr>
          <w:rFonts w:ascii="Times New Roman" w:hAnsi="Times New Roman" w:cs="Times New Roman"/>
          <w:sz w:val="24"/>
          <w:szCs w:val="24"/>
          <w:lang w:val="en-US"/>
        </w:rPr>
        <w:t>focus on the positive emotions like joy.</w:t>
      </w:r>
      <w:r w:rsidR="003526E8">
        <w:rPr>
          <w:rFonts w:ascii="Times New Roman" w:hAnsi="Times New Roman" w:cs="Times New Roman"/>
          <w:sz w:val="24"/>
          <w:szCs w:val="24"/>
          <w:lang w:val="en-US"/>
        </w:rPr>
        <w:t xml:space="preserve"> </w:t>
      </w:r>
      <w:r w:rsidR="005F7F64">
        <w:rPr>
          <w:rFonts w:ascii="Times New Roman" w:hAnsi="Times New Roman" w:cs="Times New Roman"/>
          <w:sz w:val="24"/>
          <w:szCs w:val="24"/>
          <w:lang w:val="en-US"/>
        </w:rPr>
        <w:t>The Article also uses several approaches used in psychology, for instance, the use of compone</w:t>
      </w:r>
      <w:bookmarkStart w:id="0" w:name="_GoBack"/>
      <w:bookmarkEnd w:id="0"/>
      <w:r w:rsidR="005F7F64">
        <w:rPr>
          <w:rFonts w:ascii="Times New Roman" w:hAnsi="Times New Roman" w:cs="Times New Roman"/>
          <w:sz w:val="24"/>
          <w:szCs w:val="24"/>
          <w:lang w:val="en-US"/>
        </w:rPr>
        <w:t>ntial approach to the study of emotion and the appraisal theories</w:t>
      </w:r>
      <w:r w:rsidR="009853DF">
        <w:rPr>
          <w:rFonts w:ascii="Times New Roman" w:hAnsi="Times New Roman" w:cs="Times New Roman"/>
          <w:sz w:val="24"/>
          <w:szCs w:val="24"/>
          <w:lang w:val="en-US"/>
        </w:rPr>
        <w:t>,</w:t>
      </w:r>
      <w:r w:rsidR="005F7F64">
        <w:rPr>
          <w:rFonts w:ascii="Times New Roman" w:hAnsi="Times New Roman" w:cs="Times New Roman"/>
          <w:sz w:val="24"/>
          <w:szCs w:val="24"/>
          <w:lang w:val="en-US"/>
        </w:rPr>
        <w:t xml:space="preserve"> e.g</w:t>
      </w:r>
      <w:r w:rsidR="003526E8">
        <w:rPr>
          <w:rFonts w:ascii="Times New Roman" w:hAnsi="Times New Roman" w:cs="Times New Roman"/>
          <w:sz w:val="24"/>
          <w:szCs w:val="24"/>
          <w:lang w:val="en-US"/>
        </w:rPr>
        <w:t xml:space="preserve">., </w:t>
      </w:r>
      <w:r w:rsidR="005F7F64">
        <w:rPr>
          <w:rFonts w:ascii="Times New Roman" w:hAnsi="Times New Roman" w:cs="Times New Roman"/>
          <w:sz w:val="24"/>
          <w:szCs w:val="24"/>
          <w:lang w:val="en-US"/>
        </w:rPr>
        <w:t xml:space="preserve">Frijda, with which the author considers that other emotion scholars in psychology </w:t>
      </w:r>
      <w:r w:rsidR="0010172A">
        <w:rPr>
          <w:rFonts w:ascii="Times New Roman" w:hAnsi="Times New Roman" w:cs="Times New Roman"/>
          <w:sz w:val="24"/>
          <w:szCs w:val="24"/>
          <w:lang w:val="en-US"/>
        </w:rPr>
        <w:t>can agree with.</w:t>
      </w:r>
      <w:r w:rsidR="003526E8">
        <w:rPr>
          <w:rFonts w:ascii="Times New Roman" w:hAnsi="Times New Roman" w:cs="Times New Roman"/>
          <w:sz w:val="24"/>
          <w:szCs w:val="24"/>
          <w:lang w:val="en-US"/>
        </w:rPr>
        <w:t xml:space="preserve"> </w:t>
      </w:r>
      <w:r w:rsidR="0010172A">
        <w:rPr>
          <w:rFonts w:ascii="Times New Roman" w:hAnsi="Times New Roman" w:cs="Times New Roman"/>
          <w:sz w:val="24"/>
          <w:szCs w:val="24"/>
          <w:lang w:val="en-US"/>
        </w:rPr>
        <w:t>Another area that the Article fits in psychology is the way it has c</w:t>
      </w:r>
      <w:r w:rsidR="003526E8">
        <w:rPr>
          <w:rFonts w:ascii="Times New Roman" w:hAnsi="Times New Roman" w:cs="Times New Roman"/>
          <w:sz w:val="24"/>
          <w:szCs w:val="24"/>
          <w:lang w:val="en-US"/>
        </w:rPr>
        <w:t>hosen a population sample</w:t>
      </w:r>
      <w:r w:rsidR="0010172A">
        <w:rPr>
          <w:rFonts w:ascii="Times New Roman" w:hAnsi="Times New Roman" w:cs="Times New Roman"/>
          <w:sz w:val="24"/>
          <w:szCs w:val="24"/>
          <w:lang w:val="en-US"/>
        </w:rPr>
        <w:t xml:space="preserve"> to</w:t>
      </w:r>
      <w:r w:rsidR="003526E8">
        <w:rPr>
          <w:rFonts w:ascii="Times New Roman" w:hAnsi="Times New Roman" w:cs="Times New Roman"/>
          <w:sz w:val="24"/>
          <w:szCs w:val="24"/>
          <w:lang w:val="en-US"/>
        </w:rPr>
        <w:t xml:space="preserve"> </w:t>
      </w:r>
      <w:r w:rsidR="0010172A">
        <w:rPr>
          <w:rFonts w:ascii="Times New Roman" w:hAnsi="Times New Roman" w:cs="Times New Roman"/>
          <w:sz w:val="24"/>
          <w:szCs w:val="24"/>
          <w:lang w:val="en-US"/>
        </w:rPr>
        <w:t>use in the coining of a generalized finding.</w:t>
      </w:r>
      <w:r w:rsidR="003526E8">
        <w:rPr>
          <w:rFonts w:ascii="Times New Roman" w:hAnsi="Times New Roman" w:cs="Times New Roman"/>
          <w:sz w:val="24"/>
          <w:szCs w:val="24"/>
          <w:lang w:val="en-US"/>
        </w:rPr>
        <w:t xml:space="preserve"> </w:t>
      </w:r>
      <w:r w:rsidR="0010172A">
        <w:rPr>
          <w:rFonts w:ascii="Times New Roman" w:hAnsi="Times New Roman" w:cs="Times New Roman"/>
          <w:sz w:val="24"/>
          <w:szCs w:val="24"/>
          <w:lang w:val="en-US"/>
        </w:rPr>
        <w:t>The author has exclusively used prototypical instances of joy in adults.</w:t>
      </w:r>
      <w:r w:rsidR="003526E8">
        <w:rPr>
          <w:rFonts w:ascii="Times New Roman" w:hAnsi="Times New Roman" w:cs="Times New Roman"/>
          <w:sz w:val="24"/>
          <w:szCs w:val="24"/>
          <w:lang w:val="en-US"/>
        </w:rPr>
        <w:t xml:space="preserve"> </w:t>
      </w:r>
      <w:r w:rsidR="0010172A">
        <w:rPr>
          <w:rFonts w:ascii="Times New Roman" w:hAnsi="Times New Roman" w:cs="Times New Roman"/>
          <w:sz w:val="24"/>
          <w:szCs w:val="24"/>
          <w:lang w:val="en-US"/>
        </w:rPr>
        <w:t xml:space="preserve">He also laces and builds </w:t>
      </w:r>
      <w:r w:rsidR="0010172A">
        <w:rPr>
          <w:rFonts w:ascii="Times New Roman" w:hAnsi="Times New Roman" w:cs="Times New Roman"/>
          <w:sz w:val="24"/>
          <w:szCs w:val="24"/>
          <w:lang w:val="en-US"/>
        </w:rPr>
        <w:lastRenderedPageBreak/>
        <w:t>his study by applying theories, fo</w:t>
      </w:r>
      <w:r w:rsidR="003526E8">
        <w:rPr>
          <w:rFonts w:ascii="Times New Roman" w:hAnsi="Times New Roman" w:cs="Times New Roman"/>
          <w:sz w:val="24"/>
          <w:szCs w:val="24"/>
          <w:lang w:val="en-US"/>
        </w:rPr>
        <w:t>r example, the appraisal and br</w:t>
      </w:r>
      <w:r w:rsidR="0010172A">
        <w:rPr>
          <w:rFonts w:ascii="Times New Roman" w:hAnsi="Times New Roman" w:cs="Times New Roman"/>
          <w:sz w:val="24"/>
          <w:szCs w:val="24"/>
          <w:lang w:val="en-US"/>
        </w:rPr>
        <w:t>oaden-and-build theories concerning emotions.</w:t>
      </w:r>
      <w:r w:rsidR="003526E8">
        <w:rPr>
          <w:rFonts w:ascii="Times New Roman" w:hAnsi="Times New Roman" w:cs="Times New Roman"/>
          <w:sz w:val="24"/>
          <w:szCs w:val="24"/>
          <w:lang w:val="en-US"/>
        </w:rPr>
        <w:t xml:space="preserve"> </w:t>
      </w:r>
      <w:r w:rsidR="0010172A">
        <w:rPr>
          <w:rFonts w:ascii="Times New Roman" w:hAnsi="Times New Roman" w:cs="Times New Roman"/>
          <w:sz w:val="24"/>
          <w:szCs w:val="24"/>
          <w:lang w:val="en-US"/>
        </w:rPr>
        <w:t>Just as psychological researches have a hypothesis to be proved, the author also has a</w:t>
      </w:r>
      <w:r w:rsidR="009853DF">
        <w:rPr>
          <w:rFonts w:ascii="Times New Roman" w:hAnsi="Times New Roman" w:cs="Times New Roman"/>
          <w:sz w:val="24"/>
          <w:szCs w:val="24"/>
          <w:lang w:val="en-US"/>
        </w:rPr>
        <w:t>n explanation</w:t>
      </w:r>
      <w:r w:rsidR="0010172A">
        <w:rPr>
          <w:rFonts w:ascii="Times New Roman" w:hAnsi="Times New Roman" w:cs="Times New Roman"/>
          <w:sz w:val="24"/>
          <w:szCs w:val="24"/>
          <w:lang w:val="en-US"/>
        </w:rPr>
        <w:t xml:space="preserve"> </w:t>
      </w:r>
      <w:r w:rsidR="009853DF">
        <w:rPr>
          <w:rFonts w:ascii="Times New Roman" w:hAnsi="Times New Roman" w:cs="Times New Roman"/>
          <w:sz w:val="24"/>
          <w:szCs w:val="24"/>
          <w:lang w:val="en-US"/>
        </w:rPr>
        <w:t xml:space="preserve">about </w:t>
      </w:r>
      <w:r w:rsidR="0010172A">
        <w:rPr>
          <w:rFonts w:ascii="Times New Roman" w:hAnsi="Times New Roman" w:cs="Times New Roman"/>
          <w:sz w:val="24"/>
          <w:szCs w:val="24"/>
          <w:lang w:val="en-US"/>
        </w:rPr>
        <w:t>joy</w:t>
      </w:r>
      <w:r w:rsidR="009853DF">
        <w:rPr>
          <w:rFonts w:ascii="Times New Roman" w:hAnsi="Times New Roman" w:cs="Times New Roman"/>
          <w:sz w:val="24"/>
          <w:szCs w:val="24"/>
          <w:lang w:val="en-US"/>
        </w:rPr>
        <w:t>,</w:t>
      </w:r>
      <w:r w:rsidR="0010172A">
        <w:rPr>
          <w:rFonts w:ascii="Times New Roman" w:hAnsi="Times New Roman" w:cs="Times New Roman"/>
          <w:sz w:val="24"/>
          <w:szCs w:val="24"/>
          <w:lang w:val="en-US"/>
        </w:rPr>
        <w:t xml:space="preserve"> which states that ‘ joy signals opportunities to understand ourselves better.’ In which he relates to Fredrickson’s treatment of the functions of contentment.</w:t>
      </w:r>
      <w:r w:rsidR="004B5ACC">
        <w:rPr>
          <w:rFonts w:ascii="Times New Roman" w:hAnsi="Times New Roman" w:cs="Times New Roman"/>
          <w:sz w:val="24"/>
          <w:szCs w:val="24"/>
          <w:lang w:val="en-US"/>
        </w:rPr>
        <w:t xml:space="preserve"> </w:t>
      </w:r>
      <w:r w:rsidR="0010172A">
        <w:rPr>
          <w:rFonts w:ascii="Times New Roman" w:hAnsi="Times New Roman" w:cs="Times New Roman"/>
          <w:sz w:val="24"/>
          <w:szCs w:val="24"/>
          <w:lang w:val="en-US"/>
        </w:rPr>
        <w:t>Also,</w:t>
      </w:r>
      <w:r w:rsidR="003526E8">
        <w:rPr>
          <w:rFonts w:ascii="Times New Roman" w:hAnsi="Times New Roman" w:cs="Times New Roman"/>
          <w:sz w:val="24"/>
          <w:szCs w:val="24"/>
          <w:lang w:val="en-US"/>
        </w:rPr>
        <w:t xml:space="preserve"> </w:t>
      </w:r>
      <w:r w:rsidR="0010172A">
        <w:rPr>
          <w:rFonts w:ascii="Times New Roman" w:hAnsi="Times New Roman" w:cs="Times New Roman"/>
          <w:sz w:val="24"/>
          <w:szCs w:val="24"/>
          <w:lang w:val="en-US"/>
        </w:rPr>
        <w:t>in his analysis</w:t>
      </w:r>
      <w:r w:rsidR="009853DF">
        <w:rPr>
          <w:rFonts w:ascii="Times New Roman" w:hAnsi="Times New Roman" w:cs="Times New Roman"/>
          <w:sz w:val="24"/>
          <w:szCs w:val="24"/>
          <w:lang w:val="en-US"/>
        </w:rPr>
        <w:t>,</w:t>
      </w:r>
      <w:r w:rsidR="0010172A">
        <w:rPr>
          <w:rFonts w:ascii="Times New Roman" w:hAnsi="Times New Roman" w:cs="Times New Roman"/>
          <w:sz w:val="24"/>
          <w:szCs w:val="24"/>
          <w:lang w:val="en-US"/>
        </w:rPr>
        <w:t xml:space="preserve"> </w:t>
      </w:r>
      <w:r w:rsidR="004B5ACC">
        <w:rPr>
          <w:rFonts w:ascii="Times New Roman" w:hAnsi="Times New Roman" w:cs="Times New Roman"/>
          <w:sz w:val="24"/>
          <w:szCs w:val="24"/>
          <w:lang w:val="en-US"/>
        </w:rPr>
        <w:t>he use</w:t>
      </w:r>
      <w:r w:rsidR="005258B0">
        <w:rPr>
          <w:rFonts w:ascii="Times New Roman" w:hAnsi="Times New Roman" w:cs="Times New Roman"/>
          <w:sz w:val="24"/>
          <w:szCs w:val="24"/>
          <w:lang w:val="en-US"/>
        </w:rPr>
        <w:t>s</w:t>
      </w:r>
      <w:r w:rsidR="004B5ACC">
        <w:rPr>
          <w:rFonts w:ascii="Times New Roman" w:hAnsi="Times New Roman" w:cs="Times New Roman"/>
          <w:sz w:val="24"/>
          <w:szCs w:val="24"/>
          <w:lang w:val="en-US"/>
        </w:rPr>
        <w:t xml:space="preserve"> a literature review of the already existing knowledge by using the work of Dr. Johnson to make a built-up of his work. The Article closely relates to various chapters in the textbook. Some of them include the experience of emotion</w:t>
      </w:r>
      <w:r w:rsidR="009853DF">
        <w:rPr>
          <w:rFonts w:ascii="Times New Roman" w:hAnsi="Times New Roman" w:cs="Times New Roman"/>
          <w:sz w:val="24"/>
          <w:szCs w:val="24"/>
          <w:lang w:val="en-US"/>
        </w:rPr>
        <w:t>,</w:t>
      </w:r>
      <w:r w:rsidR="004B5ACC">
        <w:rPr>
          <w:rFonts w:ascii="Times New Roman" w:hAnsi="Times New Roman" w:cs="Times New Roman"/>
          <w:sz w:val="24"/>
          <w:szCs w:val="24"/>
          <w:lang w:val="en-US"/>
        </w:rPr>
        <w:t xml:space="preserve"> which entails the </w:t>
      </w:r>
      <w:r w:rsidR="009853DF">
        <w:rPr>
          <w:rFonts w:ascii="Times New Roman" w:hAnsi="Times New Roman" w:cs="Times New Roman"/>
          <w:sz w:val="24"/>
          <w:szCs w:val="24"/>
          <w:lang w:val="en-US"/>
        </w:rPr>
        <w:t>underlying</w:t>
      </w:r>
      <w:r w:rsidR="004B5ACC">
        <w:rPr>
          <w:rFonts w:ascii="Times New Roman" w:hAnsi="Times New Roman" w:cs="Times New Roman"/>
          <w:sz w:val="24"/>
          <w:szCs w:val="24"/>
          <w:lang w:val="en-US"/>
        </w:rPr>
        <w:t xml:space="preserve"> emotions</w:t>
      </w:r>
      <w:r w:rsidR="009853DF">
        <w:rPr>
          <w:rFonts w:ascii="Times New Roman" w:hAnsi="Times New Roman" w:cs="Times New Roman"/>
          <w:sz w:val="24"/>
          <w:szCs w:val="24"/>
          <w:lang w:val="en-US"/>
        </w:rPr>
        <w:t>,</w:t>
      </w:r>
      <w:r w:rsidR="004B5ACC">
        <w:rPr>
          <w:rFonts w:ascii="Times New Roman" w:hAnsi="Times New Roman" w:cs="Times New Roman"/>
          <w:sz w:val="24"/>
          <w:szCs w:val="24"/>
          <w:lang w:val="en-US"/>
        </w:rPr>
        <w:t xml:space="preserve"> for example</w:t>
      </w:r>
      <w:r w:rsidR="009853DF">
        <w:rPr>
          <w:rFonts w:ascii="Times New Roman" w:hAnsi="Times New Roman" w:cs="Times New Roman"/>
          <w:sz w:val="24"/>
          <w:szCs w:val="24"/>
          <w:lang w:val="en-US"/>
        </w:rPr>
        <w:t>,</w:t>
      </w:r>
      <w:r w:rsidR="004B5ACC">
        <w:rPr>
          <w:rFonts w:ascii="Times New Roman" w:hAnsi="Times New Roman" w:cs="Times New Roman"/>
          <w:sz w:val="24"/>
          <w:szCs w:val="24"/>
          <w:lang w:val="en-US"/>
        </w:rPr>
        <w:t xml:space="preserve"> anger, happiness</w:t>
      </w:r>
      <w:r w:rsidR="009853DF">
        <w:rPr>
          <w:rFonts w:ascii="Times New Roman" w:hAnsi="Times New Roman" w:cs="Times New Roman"/>
          <w:sz w:val="24"/>
          <w:szCs w:val="24"/>
          <w:lang w:val="en-US"/>
        </w:rPr>
        <w:t>,</w:t>
      </w:r>
      <w:r w:rsidR="004B5ACC">
        <w:rPr>
          <w:rFonts w:ascii="Times New Roman" w:hAnsi="Times New Roman" w:cs="Times New Roman"/>
          <w:sz w:val="24"/>
          <w:szCs w:val="24"/>
          <w:lang w:val="en-US"/>
        </w:rPr>
        <w:t xml:space="preserve"> and surprise</w:t>
      </w:r>
      <w:r w:rsidR="008104E2">
        <w:rPr>
          <w:rFonts w:ascii="Times New Roman" w:hAnsi="Times New Roman" w:cs="Times New Roman"/>
          <w:sz w:val="24"/>
          <w:szCs w:val="24"/>
          <w:lang w:val="en-US"/>
        </w:rPr>
        <w:t>.</w:t>
      </w:r>
      <w:r w:rsidR="00537F98">
        <w:rPr>
          <w:rFonts w:ascii="Times New Roman" w:hAnsi="Times New Roman" w:cs="Times New Roman"/>
          <w:sz w:val="24"/>
          <w:szCs w:val="24"/>
          <w:lang w:val="en-US"/>
        </w:rPr>
        <w:t xml:space="preserve"> </w:t>
      </w:r>
      <w:r w:rsidR="008104E2">
        <w:rPr>
          <w:rFonts w:ascii="Times New Roman" w:hAnsi="Times New Roman" w:cs="Times New Roman"/>
          <w:sz w:val="24"/>
          <w:szCs w:val="24"/>
          <w:lang w:val="en-US"/>
        </w:rPr>
        <w:t>Another section that the Article touches on is Emotion and Motivation, which talks of the complexity of the various patterns of emotions in which emotion is termed as being subjective. The author has also highlighted the functions of emotion, which is also a chapter covered in psychology where emotions are seen as a significant factor to an individual as well as the society that we live in. Also, in his work</w:t>
      </w:r>
      <w:r w:rsidR="009853DF">
        <w:rPr>
          <w:rFonts w:ascii="Times New Roman" w:hAnsi="Times New Roman" w:cs="Times New Roman"/>
          <w:sz w:val="24"/>
          <w:szCs w:val="24"/>
          <w:lang w:val="en-US"/>
        </w:rPr>
        <w:t>,</w:t>
      </w:r>
      <w:r w:rsidR="008104E2">
        <w:rPr>
          <w:rFonts w:ascii="Times New Roman" w:hAnsi="Times New Roman" w:cs="Times New Roman"/>
          <w:sz w:val="24"/>
          <w:szCs w:val="24"/>
          <w:lang w:val="en-US"/>
        </w:rPr>
        <w:t xml:space="preserve"> the author uses some </w:t>
      </w:r>
      <w:r w:rsidR="005258B0">
        <w:rPr>
          <w:rFonts w:ascii="Times New Roman" w:hAnsi="Times New Roman" w:cs="Times New Roman"/>
          <w:sz w:val="24"/>
          <w:szCs w:val="24"/>
          <w:lang w:val="en-US"/>
        </w:rPr>
        <w:t>psychological theories to explain</w:t>
      </w:r>
      <w:r w:rsidR="008104E2">
        <w:rPr>
          <w:rFonts w:ascii="Times New Roman" w:hAnsi="Times New Roman" w:cs="Times New Roman"/>
          <w:sz w:val="24"/>
          <w:szCs w:val="24"/>
          <w:lang w:val="en-US"/>
        </w:rPr>
        <w:t xml:space="preserve"> </w:t>
      </w:r>
      <w:r w:rsidR="005258B0">
        <w:rPr>
          <w:rFonts w:ascii="Times New Roman" w:hAnsi="Times New Roman" w:cs="Times New Roman"/>
          <w:sz w:val="24"/>
          <w:szCs w:val="24"/>
          <w:lang w:val="en-US"/>
        </w:rPr>
        <w:t>various aspects o</w:t>
      </w:r>
      <w:r w:rsidR="009853DF">
        <w:rPr>
          <w:rFonts w:ascii="Times New Roman" w:hAnsi="Times New Roman" w:cs="Times New Roman"/>
          <w:sz w:val="24"/>
          <w:szCs w:val="24"/>
          <w:lang w:val="en-US"/>
        </w:rPr>
        <w:t>f</w:t>
      </w:r>
      <w:r w:rsidR="005258B0">
        <w:rPr>
          <w:rFonts w:ascii="Times New Roman" w:hAnsi="Times New Roman" w:cs="Times New Roman"/>
          <w:sz w:val="24"/>
          <w:szCs w:val="24"/>
          <w:lang w:val="en-US"/>
        </w:rPr>
        <w:t xml:space="preserve"> emotions. Arguments like the</w:t>
      </w:r>
      <w:r w:rsidR="00537F98">
        <w:rPr>
          <w:rFonts w:ascii="Times New Roman" w:hAnsi="Times New Roman" w:cs="Times New Roman"/>
          <w:sz w:val="24"/>
          <w:szCs w:val="24"/>
          <w:lang w:val="en-US"/>
        </w:rPr>
        <w:t xml:space="preserve"> </w:t>
      </w:r>
      <w:r w:rsidR="005258B0">
        <w:rPr>
          <w:rFonts w:ascii="Times New Roman" w:hAnsi="Times New Roman" w:cs="Times New Roman"/>
          <w:sz w:val="24"/>
          <w:szCs w:val="24"/>
          <w:lang w:val="en-US"/>
        </w:rPr>
        <w:t>broaden-and-build theory by Fredrickson are cover</w:t>
      </w:r>
      <w:r w:rsidR="00537F98">
        <w:rPr>
          <w:rFonts w:ascii="Times New Roman" w:hAnsi="Times New Roman" w:cs="Times New Roman"/>
          <w:sz w:val="24"/>
          <w:szCs w:val="24"/>
          <w:lang w:val="en-US"/>
        </w:rPr>
        <w:t>e</w:t>
      </w:r>
      <w:r w:rsidR="005258B0">
        <w:rPr>
          <w:rFonts w:ascii="Times New Roman" w:hAnsi="Times New Roman" w:cs="Times New Roman"/>
          <w:sz w:val="24"/>
          <w:szCs w:val="24"/>
          <w:lang w:val="en-US"/>
        </w:rPr>
        <w:t>d under the chapter-Theories of Emotion. I can confidently attest that the Article is a close relative of psychology based on the way it has heavily borrowed from various psychological studies and chapters.</w:t>
      </w:r>
    </w:p>
    <w:p w:rsidR="005258B0" w:rsidRDefault="00E16265" w:rsidP="009853DF">
      <w:pPr>
        <w:ind w:left="0" w:firstLine="0"/>
        <w:jc w:val="center"/>
        <w:rPr>
          <w:rFonts w:ascii="Times New Roman" w:hAnsi="Times New Roman" w:cs="Times New Roman"/>
          <w:b/>
          <w:sz w:val="24"/>
          <w:szCs w:val="24"/>
          <w:lang w:val="en-US"/>
        </w:rPr>
      </w:pPr>
      <w:r w:rsidRPr="005258B0">
        <w:rPr>
          <w:rFonts w:ascii="Times New Roman" w:hAnsi="Times New Roman" w:cs="Times New Roman"/>
          <w:b/>
          <w:sz w:val="24"/>
          <w:szCs w:val="24"/>
          <w:lang w:val="en-US"/>
        </w:rPr>
        <w:t>The Similarity and Differences Between the Article and other Periodicals</w:t>
      </w:r>
    </w:p>
    <w:p w:rsidR="00537F98" w:rsidRPr="00537F98" w:rsidRDefault="00E16265" w:rsidP="005258B0">
      <w:pPr>
        <w:ind w:left="0" w:firstLine="0"/>
        <w:jc w:val="left"/>
        <w:rPr>
          <w:rFonts w:ascii="Times New Roman" w:hAnsi="Times New Roman" w:cs="Times New Roman"/>
          <w:sz w:val="24"/>
          <w:szCs w:val="24"/>
          <w:lang w:val="en-US"/>
        </w:rPr>
      </w:pPr>
      <w:r w:rsidRPr="00537F98">
        <w:rPr>
          <w:rFonts w:ascii="Times New Roman" w:hAnsi="Times New Roman" w:cs="Times New Roman"/>
          <w:sz w:val="24"/>
          <w:szCs w:val="24"/>
          <w:lang w:val="en-US"/>
        </w:rPr>
        <w:t xml:space="preserve">There are </w:t>
      </w:r>
      <w:r>
        <w:rPr>
          <w:rFonts w:ascii="Times New Roman" w:hAnsi="Times New Roman" w:cs="Times New Roman"/>
          <w:sz w:val="24"/>
          <w:szCs w:val="24"/>
          <w:lang w:val="en-US"/>
        </w:rPr>
        <w:t xml:space="preserve">various similarities between this Article and other </w:t>
      </w:r>
      <w:r w:rsidR="00C06938">
        <w:rPr>
          <w:rFonts w:ascii="Times New Roman" w:hAnsi="Times New Roman" w:cs="Times New Roman"/>
          <w:sz w:val="24"/>
          <w:szCs w:val="24"/>
          <w:lang w:val="en-US"/>
        </w:rPr>
        <w:t>periodicals in several ways. Just like the Article highlights the functions of emotions, so do some articles cover the same by talking about how having lots of feelings is beneficial to one's health where it is highlighted that happiness can help an aging person to stay healthy</w:t>
      </w:r>
    </w:p>
    <w:p w:rsidR="005258B0" w:rsidRPr="00537F98" w:rsidRDefault="00E16265" w:rsidP="005258B0">
      <w:pPr>
        <w:ind w:left="0" w:firstLine="0"/>
        <w:jc w:val="left"/>
        <w:rPr>
          <w:rFonts w:ascii="Times New Roman" w:hAnsi="Times New Roman" w:cs="Times New Roman"/>
          <w:sz w:val="24"/>
          <w:szCs w:val="24"/>
          <w:lang w:val="en-US"/>
        </w:rPr>
      </w:pPr>
      <w:r w:rsidRPr="00537F98">
        <w:rPr>
          <w:rFonts w:ascii="Times New Roman" w:hAnsi="Times New Roman" w:cs="Times New Roman"/>
          <w:sz w:val="24"/>
          <w:szCs w:val="24"/>
          <w:lang w:val="en-US"/>
        </w:rPr>
        <w:t>The Article has differences from other periodicals.</w:t>
      </w:r>
      <w:r>
        <w:rPr>
          <w:rFonts w:ascii="Times New Roman" w:hAnsi="Times New Roman" w:cs="Times New Roman"/>
          <w:sz w:val="24"/>
          <w:szCs w:val="24"/>
          <w:lang w:val="en-US"/>
        </w:rPr>
        <w:t xml:space="preserve"> </w:t>
      </w:r>
      <w:r w:rsidRPr="00537F98">
        <w:rPr>
          <w:rFonts w:ascii="Times New Roman" w:hAnsi="Times New Roman" w:cs="Times New Roman"/>
          <w:sz w:val="24"/>
          <w:szCs w:val="24"/>
          <w:lang w:val="en-US"/>
        </w:rPr>
        <w:t>One of the differences is that Article revolves around a study on emotions by using practical examples in human beings. Other articles</w:t>
      </w:r>
      <w:r w:rsidR="009853DF">
        <w:rPr>
          <w:rFonts w:ascii="Times New Roman" w:hAnsi="Times New Roman" w:cs="Times New Roman"/>
          <w:sz w:val="24"/>
          <w:szCs w:val="24"/>
          <w:lang w:val="en-US"/>
        </w:rPr>
        <w:t>,</w:t>
      </w:r>
      <w:r w:rsidRPr="00537F98">
        <w:rPr>
          <w:rFonts w:ascii="Times New Roman" w:hAnsi="Times New Roman" w:cs="Times New Roman"/>
          <w:sz w:val="24"/>
          <w:szCs w:val="24"/>
          <w:lang w:val="en-US"/>
        </w:rPr>
        <w:t xml:space="preserve"> for instance,</w:t>
      </w:r>
      <w:r>
        <w:rPr>
          <w:rFonts w:ascii="Times New Roman" w:hAnsi="Times New Roman" w:cs="Times New Roman"/>
          <w:sz w:val="24"/>
          <w:szCs w:val="24"/>
          <w:lang w:val="en-US"/>
        </w:rPr>
        <w:t xml:space="preserve"> </w:t>
      </w:r>
      <w:r w:rsidRPr="00537F98">
        <w:rPr>
          <w:rFonts w:ascii="Times New Roman" w:hAnsi="Times New Roman" w:cs="Times New Roman"/>
          <w:sz w:val="24"/>
          <w:szCs w:val="24"/>
          <w:lang w:val="en-US"/>
        </w:rPr>
        <w:t>disrupted REM</w:t>
      </w:r>
      <w:r w:rsidR="009853DF">
        <w:rPr>
          <w:rFonts w:ascii="Times New Roman" w:hAnsi="Times New Roman" w:cs="Times New Roman"/>
          <w:sz w:val="24"/>
          <w:szCs w:val="24"/>
          <w:lang w:val="en-US"/>
        </w:rPr>
        <w:t xml:space="preserve"> </w:t>
      </w:r>
      <w:r w:rsidR="00C06938">
        <w:rPr>
          <w:rFonts w:ascii="Times New Roman" w:hAnsi="Times New Roman" w:cs="Times New Roman"/>
          <w:sz w:val="24"/>
          <w:szCs w:val="24"/>
          <w:lang w:val="en-US"/>
        </w:rPr>
        <w:t xml:space="preserve"> </w:t>
      </w:r>
      <w:r w:rsidRPr="00537F98">
        <w:rPr>
          <w:rFonts w:ascii="Times New Roman" w:hAnsi="Times New Roman" w:cs="Times New Roman"/>
          <w:sz w:val="24"/>
          <w:szCs w:val="24"/>
          <w:lang w:val="en-US"/>
        </w:rPr>
        <w:t>With Poor Memory by Katarina Zimmer</w:t>
      </w:r>
      <w:r w:rsidR="009853DF">
        <w:rPr>
          <w:rFonts w:ascii="Times New Roman" w:hAnsi="Times New Roman" w:cs="Times New Roman"/>
          <w:sz w:val="24"/>
          <w:szCs w:val="24"/>
          <w:lang w:val="en-US"/>
        </w:rPr>
        <w:t>,</w:t>
      </w:r>
      <w:r w:rsidRPr="00537F98">
        <w:rPr>
          <w:rFonts w:ascii="Times New Roman" w:hAnsi="Times New Roman" w:cs="Times New Roman"/>
          <w:sz w:val="24"/>
          <w:szCs w:val="24"/>
          <w:lang w:val="en-US"/>
        </w:rPr>
        <w:t xml:space="preserve"> </w:t>
      </w:r>
      <w:r w:rsidR="009853DF">
        <w:rPr>
          <w:rFonts w:ascii="Times New Roman" w:hAnsi="Times New Roman" w:cs="Times New Roman"/>
          <w:sz w:val="24"/>
          <w:szCs w:val="24"/>
          <w:lang w:val="en-US"/>
        </w:rPr>
        <w:t xml:space="preserve">who </w:t>
      </w:r>
      <w:r w:rsidRPr="00537F98">
        <w:rPr>
          <w:rFonts w:ascii="Times New Roman" w:hAnsi="Times New Roman" w:cs="Times New Roman"/>
          <w:sz w:val="24"/>
          <w:szCs w:val="24"/>
          <w:lang w:val="en-US"/>
        </w:rPr>
        <w:t xml:space="preserve">uses </w:t>
      </w:r>
      <w:r w:rsidRPr="00537F98">
        <w:rPr>
          <w:rFonts w:ascii="Times New Roman" w:hAnsi="Times New Roman" w:cs="Times New Roman"/>
          <w:sz w:val="24"/>
          <w:szCs w:val="24"/>
          <w:lang w:val="en-US"/>
        </w:rPr>
        <w:lastRenderedPageBreak/>
        <w:t>animals like dogs and horses</w:t>
      </w:r>
      <w:r>
        <w:rPr>
          <w:rFonts w:ascii="Times New Roman" w:hAnsi="Times New Roman" w:cs="Times New Roman"/>
          <w:sz w:val="24"/>
          <w:szCs w:val="24"/>
          <w:lang w:val="en-US"/>
        </w:rPr>
        <w:t xml:space="preserve"> i</w:t>
      </w:r>
      <w:r w:rsidRPr="00537F98">
        <w:rPr>
          <w:rFonts w:ascii="Times New Roman" w:hAnsi="Times New Roman" w:cs="Times New Roman"/>
          <w:sz w:val="24"/>
          <w:szCs w:val="24"/>
          <w:lang w:val="en-US"/>
        </w:rPr>
        <w:t>n the study and analysis of emotional response</w:t>
      </w:r>
      <w:r w:rsidR="00C06938">
        <w:rPr>
          <w:rFonts w:ascii="Times New Roman" w:hAnsi="Times New Roman" w:cs="Times New Roman"/>
          <w:sz w:val="24"/>
          <w:szCs w:val="24"/>
          <w:lang w:val="en-US"/>
        </w:rPr>
        <w:t>. Another aspect that is contrary to the holding of this Article is the report by Emotions time magazine that holding a grudge is beneficial to one's health.</w:t>
      </w:r>
      <w:r w:rsidR="003526E8">
        <w:rPr>
          <w:rFonts w:ascii="Times New Roman" w:hAnsi="Times New Roman" w:cs="Times New Roman"/>
          <w:sz w:val="24"/>
          <w:szCs w:val="24"/>
          <w:lang w:val="en-US"/>
        </w:rPr>
        <w:t xml:space="preserve"> </w:t>
      </w:r>
      <w:r w:rsidR="00C06938">
        <w:rPr>
          <w:rFonts w:ascii="Times New Roman" w:hAnsi="Times New Roman" w:cs="Times New Roman"/>
          <w:sz w:val="24"/>
          <w:szCs w:val="24"/>
          <w:lang w:val="en-US"/>
        </w:rPr>
        <w:t xml:space="preserve">This Article is pegged </w:t>
      </w:r>
      <w:r w:rsidR="003526E8">
        <w:rPr>
          <w:rFonts w:ascii="Times New Roman" w:hAnsi="Times New Roman" w:cs="Times New Roman"/>
          <w:sz w:val="24"/>
          <w:szCs w:val="24"/>
          <w:lang w:val="en-US"/>
        </w:rPr>
        <w:t>on religious grounds hence can</w:t>
      </w:r>
      <w:r w:rsidR="00C06938">
        <w:rPr>
          <w:rFonts w:ascii="Times New Roman" w:hAnsi="Times New Roman" w:cs="Times New Roman"/>
          <w:sz w:val="24"/>
          <w:szCs w:val="24"/>
          <w:lang w:val="en-US"/>
        </w:rPr>
        <w:t>not intermarry with such findings.</w:t>
      </w:r>
    </w:p>
    <w:p w:rsidR="0004582E" w:rsidRDefault="0004582E" w:rsidP="009D3D35">
      <w:pPr>
        <w:ind w:left="0" w:firstLine="0"/>
        <w:rPr>
          <w:rFonts w:ascii="Times New Roman" w:hAnsi="Times New Roman" w:cs="Times New Roman"/>
          <w:sz w:val="24"/>
          <w:szCs w:val="24"/>
          <w:lang w:val="en-US"/>
        </w:rPr>
      </w:pPr>
    </w:p>
    <w:p w:rsidR="0004582E" w:rsidRPr="00E04105" w:rsidRDefault="0004582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11229E" w:rsidRDefault="0011229E" w:rsidP="009D3D35">
      <w:pPr>
        <w:ind w:left="0" w:firstLine="0"/>
        <w:rPr>
          <w:rFonts w:ascii="Times New Roman" w:hAnsi="Times New Roman" w:cs="Times New Roman"/>
          <w:sz w:val="24"/>
          <w:szCs w:val="24"/>
          <w:lang w:val="en-US"/>
        </w:rPr>
      </w:pPr>
    </w:p>
    <w:p w:rsidR="000871BD" w:rsidRDefault="000871BD" w:rsidP="000871BD">
      <w:pPr>
        <w:ind w:left="0" w:firstLine="0"/>
        <w:rPr>
          <w:rFonts w:ascii="Times New Roman" w:hAnsi="Times New Roman" w:cs="Times New Roman"/>
          <w:sz w:val="24"/>
          <w:szCs w:val="24"/>
          <w:lang w:val="en-US"/>
        </w:rPr>
      </w:pPr>
    </w:p>
    <w:p w:rsidR="00E04105" w:rsidRDefault="00E16265" w:rsidP="000871BD">
      <w:pPr>
        <w:ind w:left="0" w:firstLine="0"/>
        <w:jc w:val="center"/>
        <w:rPr>
          <w:rFonts w:ascii="Times New Roman" w:hAnsi="Times New Roman" w:cs="Times New Roman"/>
          <w:sz w:val="24"/>
          <w:szCs w:val="24"/>
          <w:lang w:val="en-US"/>
        </w:rPr>
      </w:pPr>
      <w:r w:rsidRPr="00C06938">
        <w:rPr>
          <w:rFonts w:ascii="Times New Roman" w:hAnsi="Times New Roman" w:cs="Times New Roman"/>
          <w:sz w:val="24"/>
          <w:szCs w:val="24"/>
          <w:lang w:val="en-US"/>
        </w:rPr>
        <w:lastRenderedPageBreak/>
        <w:t>Work Cited</w:t>
      </w:r>
    </w:p>
    <w:p w:rsidR="003526E8" w:rsidRPr="0011229E" w:rsidRDefault="00E16265" w:rsidP="0011229E">
      <w:pPr>
        <w:ind w:hanging="720"/>
        <w:rPr>
          <w:rFonts w:ascii="Times New Roman" w:hAnsi="Times New Roman" w:cs="Times New Roman"/>
          <w:sz w:val="24"/>
          <w:szCs w:val="24"/>
          <w:lang w:val="en-US"/>
        </w:rPr>
      </w:pPr>
      <w:r w:rsidRPr="0011229E">
        <w:rPr>
          <w:rFonts w:ascii="Times New Roman" w:hAnsi="Times New Roman" w:cs="Times New Roman"/>
          <w:color w:val="222222"/>
          <w:sz w:val="24"/>
          <w:szCs w:val="24"/>
          <w:shd w:val="clear" w:color="auto" w:fill="FFFFFF"/>
        </w:rPr>
        <w:t>Van Cappellen, Patty. "The emotion of joy: commentary on Johnson." </w:t>
      </w:r>
      <w:r w:rsidRPr="0011229E">
        <w:rPr>
          <w:rFonts w:ascii="Times New Roman" w:hAnsi="Times New Roman" w:cs="Times New Roman"/>
          <w:i/>
          <w:iCs/>
          <w:color w:val="222222"/>
          <w:sz w:val="24"/>
          <w:szCs w:val="24"/>
          <w:shd w:val="clear" w:color="auto" w:fill="FFFFFF"/>
        </w:rPr>
        <w:t>The Journal of Positive Psychology</w:t>
      </w:r>
      <w:r w:rsidRPr="0011229E">
        <w:rPr>
          <w:rFonts w:ascii="Times New Roman" w:hAnsi="Times New Roman" w:cs="Times New Roman"/>
          <w:color w:val="222222"/>
          <w:sz w:val="24"/>
          <w:szCs w:val="24"/>
          <w:shd w:val="clear" w:color="auto" w:fill="FFFFFF"/>
        </w:rPr>
        <w:t> 15.1 (2020): 40-43.</w:t>
      </w:r>
    </w:p>
    <w:sectPr w:rsidR="003526E8" w:rsidRPr="0011229E">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23B" w:rsidRDefault="00DE523B">
      <w:pPr>
        <w:spacing w:line="240" w:lineRule="auto"/>
      </w:pPr>
      <w:r>
        <w:separator/>
      </w:r>
    </w:p>
  </w:endnote>
  <w:endnote w:type="continuationSeparator" w:id="0">
    <w:p w:rsidR="00DE523B" w:rsidRDefault="00DE52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470190"/>
      <w:docPartObj>
        <w:docPartGallery w:val="Page Numbers (Bottom of Page)"/>
        <w:docPartUnique/>
      </w:docPartObj>
    </w:sdtPr>
    <w:sdtEndPr>
      <w:rPr>
        <w:noProof/>
      </w:rPr>
    </w:sdtEndPr>
    <w:sdtContent>
      <w:p w:rsidR="00C06938" w:rsidRDefault="00E16265">
        <w:pPr>
          <w:pStyle w:val="Footer"/>
          <w:jc w:val="right"/>
        </w:pPr>
        <w:r>
          <w:fldChar w:fldCharType="begin"/>
        </w:r>
        <w:r>
          <w:instrText xml:space="preserve"> PAGE   \* MERGEFORMAT </w:instrText>
        </w:r>
        <w:r>
          <w:fldChar w:fldCharType="separate"/>
        </w:r>
        <w:r w:rsidR="000871BD">
          <w:rPr>
            <w:noProof/>
          </w:rPr>
          <w:t>6</w:t>
        </w:r>
        <w:r>
          <w:rPr>
            <w:noProof/>
          </w:rPr>
          <w:fldChar w:fldCharType="end"/>
        </w:r>
      </w:p>
    </w:sdtContent>
  </w:sdt>
  <w:p w:rsidR="00C06938" w:rsidRDefault="00C069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23B" w:rsidRDefault="00DE523B">
      <w:pPr>
        <w:spacing w:line="240" w:lineRule="auto"/>
      </w:pPr>
      <w:r>
        <w:separator/>
      </w:r>
    </w:p>
  </w:footnote>
  <w:footnote w:type="continuationSeparator" w:id="0">
    <w:p w:rsidR="00DE523B" w:rsidRDefault="00DE523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677482"/>
      <w:docPartObj>
        <w:docPartGallery w:val="Page Numbers (Top of Page)"/>
        <w:docPartUnique/>
      </w:docPartObj>
    </w:sdtPr>
    <w:sdtEndPr>
      <w:rPr>
        <w:rFonts w:ascii="Times New Roman" w:hAnsi="Times New Roman" w:cs="Times New Roman"/>
        <w:noProof/>
      </w:rPr>
    </w:sdtEndPr>
    <w:sdtContent>
      <w:p w:rsidR="00C06938" w:rsidRPr="009D3D35" w:rsidRDefault="00E16265">
        <w:pPr>
          <w:pStyle w:val="Header"/>
          <w:jc w:val="right"/>
          <w:rPr>
            <w:rFonts w:ascii="Times New Roman" w:hAnsi="Times New Roman" w:cs="Times New Roman"/>
          </w:rPr>
        </w:pPr>
        <w:r w:rsidRPr="009D3D35">
          <w:rPr>
            <w:rFonts w:ascii="Times New Roman" w:hAnsi="Times New Roman" w:cs="Times New Roman"/>
            <w:sz w:val="24"/>
            <w:szCs w:val="24"/>
          </w:rPr>
          <w:t>Surname</w:t>
        </w:r>
        <w:r w:rsidRPr="009D3D35">
          <w:rPr>
            <w:rFonts w:ascii="Times New Roman" w:hAnsi="Times New Roman" w:cs="Times New Roman"/>
          </w:rPr>
          <w:t xml:space="preserve"> </w:t>
        </w:r>
        <w:r w:rsidRPr="009D3D35">
          <w:rPr>
            <w:rFonts w:ascii="Times New Roman" w:hAnsi="Times New Roman" w:cs="Times New Roman"/>
          </w:rPr>
          <w:fldChar w:fldCharType="begin"/>
        </w:r>
        <w:r w:rsidRPr="009D3D35">
          <w:rPr>
            <w:rFonts w:ascii="Times New Roman" w:hAnsi="Times New Roman" w:cs="Times New Roman"/>
          </w:rPr>
          <w:instrText xml:space="preserve"> PAGE   \* MERGEFORMAT </w:instrText>
        </w:r>
        <w:r w:rsidRPr="009D3D35">
          <w:rPr>
            <w:rFonts w:ascii="Times New Roman" w:hAnsi="Times New Roman" w:cs="Times New Roman"/>
          </w:rPr>
          <w:fldChar w:fldCharType="separate"/>
        </w:r>
        <w:r w:rsidR="000871BD">
          <w:rPr>
            <w:rFonts w:ascii="Times New Roman" w:hAnsi="Times New Roman" w:cs="Times New Roman"/>
            <w:noProof/>
          </w:rPr>
          <w:t>6</w:t>
        </w:r>
        <w:r w:rsidRPr="009D3D35">
          <w:rPr>
            <w:rFonts w:ascii="Times New Roman" w:hAnsi="Times New Roman" w:cs="Times New Roman"/>
            <w:noProof/>
          </w:rPr>
          <w:fldChar w:fldCharType="end"/>
        </w:r>
      </w:p>
    </w:sdtContent>
  </w:sdt>
  <w:p w:rsidR="00C06938" w:rsidRDefault="00C069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U3MDAyMLQ0NDAyNjdR0lEKTi0uzszPAykwqgUAfuMXISwAAAA="/>
  </w:docVars>
  <w:rsids>
    <w:rsidRoot w:val="009D3D35"/>
    <w:rsid w:val="0000722D"/>
    <w:rsid w:val="0004582E"/>
    <w:rsid w:val="00046685"/>
    <w:rsid w:val="000871BD"/>
    <w:rsid w:val="00091F24"/>
    <w:rsid w:val="000C4C59"/>
    <w:rsid w:val="000E2570"/>
    <w:rsid w:val="000E6B90"/>
    <w:rsid w:val="0010172A"/>
    <w:rsid w:val="0011229E"/>
    <w:rsid w:val="00246977"/>
    <w:rsid w:val="00255D6F"/>
    <w:rsid w:val="003526E8"/>
    <w:rsid w:val="00420D2F"/>
    <w:rsid w:val="004B5ACC"/>
    <w:rsid w:val="005258B0"/>
    <w:rsid w:val="00537F98"/>
    <w:rsid w:val="00547C67"/>
    <w:rsid w:val="005B1D81"/>
    <w:rsid w:val="005F7F64"/>
    <w:rsid w:val="006A068C"/>
    <w:rsid w:val="00723DAB"/>
    <w:rsid w:val="00780CAB"/>
    <w:rsid w:val="007A736F"/>
    <w:rsid w:val="007D46F9"/>
    <w:rsid w:val="008104E2"/>
    <w:rsid w:val="00885662"/>
    <w:rsid w:val="008C2027"/>
    <w:rsid w:val="009853DF"/>
    <w:rsid w:val="009D3D35"/>
    <w:rsid w:val="00AB7A01"/>
    <w:rsid w:val="00AE6892"/>
    <w:rsid w:val="00BC6673"/>
    <w:rsid w:val="00BD6F86"/>
    <w:rsid w:val="00C06938"/>
    <w:rsid w:val="00C84207"/>
    <w:rsid w:val="00C928C7"/>
    <w:rsid w:val="00C94AB2"/>
    <w:rsid w:val="00D405DC"/>
    <w:rsid w:val="00DE523B"/>
    <w:rsid w:val="00E04105"/>
    <w:rsid w:val="00E16265"/>
    <w:rsid w:val="00EB3762"/>
    <w:rsid w:val="00EF6D63"/>
    <w:rsid w:val="00F14634"/>
    <w:rsid w:val="00F978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D35"/>
    <w:pPr>
      <w:tabs>
        <w:tab w:val="center" w:pos="4513"/>
        <w:tab w:val="right" w:pos="9026"/>
      </w:tabs>
      <w:spacing w:line="240" w:lineRule="auto"/>
    </w:pPr>
  </w:style>
  <w:style w:type="character" w:customStyle="1" w:styleId="HeaderChar">
    <w:name w:val="Header Char"/>
    <w:basedOn w:val="DefaultParagraphFont"/>
    <w:link w:val="Header"/>
    <w:uiPriority w:val="99"/>
    <w:rsid w:val="009D3D35"/>
  </w:style>
  <w:style w:type="paragraph" w:styleId="Footer">
    <w:name w:val="footer"/>
    <w:basedOn w:val="Normal"/>
    <w:link w:val="FooterChar"/>
    <w:uiPriority w:val="99"/>
    <w:unhideWhenUsed/>
    <w:rsid w:val="009D3D35"/>
    <w:pPr>
      <w:tabs>
        <w:tab w:val="center" w:pos="4513"/>
        <w:tab w:val="right" w:pos="9026"/>
      </w:tabs>
      <w:spacing w:line="240" w:lineRule="auto"/>
    </w:pPr>
  </w:style>
  <w:style w:type="character" w:customStyle="1" w:styleId="FooterChar">
    <w:name w:val="Footer Char"/>
    <w:basedOn w:val="DefaultParagraphFont"/>
    <w:link w:val="Footer"/>
    <w:uiPriority w:val="99"/>
    <w:rsid w:val="009D3D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D35"/>
    <w:pPr>
      <w:tabs>
        <w:tab w:val="center" w:pos="4513"/>
        <w:tab w:val="right" w:pos="9026"/>
      </w:tabs>
      <w:spacing w:line="240" w:lineRule="auto"/>
    </w:pPr>
  </w:style>
  <w:style w:type="character" w:customStyle="1" w:styleId="HeaderChar">
    <w:name w:val="Header Char"/>
    <w:basedOn w:val="DefaultParagraphFont"/>
    <w:link w:val="Header"/>
    <w:uiPriority w:val="99"/>
    <w:rsid w:val="009D3D35"/>
  </w:style>
  <w:style w:type="paragraph" w:styleId="Footer">
    <w:name w:val="footer"/>
    <w:basedOn w:val="Normal"/>
    <w:link w:val="FooterChar"/>
    <w:uiPriority w:val="99"/>
    <w:unhideWhenUsed/>
    <w:rsid w:val="009D3D35"/>
    <w:pPr>
      <w:tabs>
        <w:tab w:val="center" w:pos="4513"/>
        <w:tab w:val="right" w:pos="9026"/>
      </w:tabs>
      <w:spacing w:line="240" w:lineRule="auto"/>
    </w:pPr>
  </w:style>
  <w:style w:type="character" w:customStyle="1" w:styleId="FooterChar">
    <w:name w:val="Footer Char"/>
    <w:basedOn w:val="DefaultParagraphFont"/>
    <w:link w:val="Footer"/>
    <w:uiPriority w:val="99"/>
    <w:rsid w:val="009D3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1897</Words>
  <Characters>10815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2020-02-09T11:55:00Z</dcterms:created>
  <dcterms:modified xsi:type="dcterms:W3CDTF">2020-02-09T11:55:00Z</dcterms:modified>
</cp:coreProperties>
</file>