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665AC6" w14:textId="35008C3E" w:rsidR="00034D52" w:rsidRDefault="00034D52" w:rsidP="00034D52">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7110EA8E" w14:textId="3CB59A48" w:rsidR="00034D52" w:rsidRDefault="00034D52" w:rsidP="00034D52">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1DEC9F24" w14:textId="68869A51" w:rsidR="00034D52" w:rsidRDefault="00034D52" w:rsidP="00034D52">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0EDB000D" w14:textId="73333559" w:rsidR="00034D52" w:rsidRDefault="00034D52" w:rsidP="00034D52">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0E928AF3" w14:textId="26E94A3F" w:rsidR="00034D52" w:rsidRDefault="00034D52" w:rsidP="00034D52">
      <w:pPr>
        <w:spacing w:line="480" w:lineRule="auto"/>
        <w:jc w:val="center"/>
        <w:rPr>
          <w:rFonts w:ascii="Times New Roman" w:hAnsi="Times New Roman" w:cs="Times New Roman"/>
          <w:b/>
          <w:sz w:val="24"/>
          <w:szCs w:val="24"/>
        </w:rPr>
      </w:pPr>
      <w:r w:rsidRPr="00034D52">
        <w:rPr>
          <w:rFonts w:ascii="Times New Roman" w:hAnsi="Times New Roman" w:cs="Times New Roman"/>
          <w:b/>
          <w:sz w:val="24"/>
          <w:szCs w:val="24"/>
        </w:rPr>
        <w:t>Temple Sherith Israel</w:t>
      </w:r>
    </w:p>
    <w:p w14:paraId="5ED20EAE" w14:textId="4DFDC9EC" w:rsidR="00034D52" w:rsidRPr="00034D52" w:rsidRDefault="00034D52" w:rsidP="00034D52">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Report </w:t>
      </w:r>
    </w:p>
    <w:p w14:paraId="5E56C29E" w14:textId="77777777" w:rsidR="003761D9" w:rsidRPr="003761D9" w:rsidRDefault="003761D9" w:rsidP="003761D9">
      <w:pPr>
        <w:spacing w:line="480" w:lineRule="auto"/>
        <w:ind w:firstLine="720"/>
        <w:rPr>
          <w:rFonts w:ascii="Times New Roman" w:hAnsi="Times New Roman" w:cs="Times New Roman"/>
          <w:sz w:val="24"/>
          <w:szCs w:val="24"/>
        </w:rPr>
      </w:pPr>
      <w:r w:rsidRPr="003761D9">
        <w:rPr>
          <w:rFonts w:ascii="Times New Roman" w:hAnsi="Times New Roman" w:cs="Times New Roman"/>
          <w:sz w:val="24"/>
          <w:szCs w:val="24"/>
        </w:rPr>
        <w:t xml:space="preserve">Temple Sherith Israel is located at 2266 California Street in the United States of America. The Synagogue was established during California's Gold Rush period and reflects the ambitions of early Jewish settlers to San Francisco. Judaism is an ancient monotheistic Abrahamic religion; </w:t>
      </w:r>
      <w:proofErr w:type="gramStart"/>
      <w:r w:rsidRPr="003761D9">
        <w:rPr>
          <w:rFonts w:ascii="Times New Roman" w:hAnsi="Times New Roman" w:cs="Times New Roman"/>
          <w:sz w:val="24"/>
          <w:szCs w:val="24"/>
        </w:rPr>
        <w:t>it</w:t>
      </w:r>
      <w:proofErr w:type="gramEnd"/>
      <w:r w:rsidRPr="003761D9">
        <w:rPr>
          <w:rFonts w:ascii="Times New Roman" w:hAnsi="Times New Roman" w:cs="Times New Roman"/>
          <w:sz w:val="24"/>
          <w:szCs w:val="24"/>
        </w:rPr>
        <w:t xml:space="preserve"> consists of the religion, philosophy, and culture of the Jewish people. This religion is considered by the Religious Jews to be the expression of the covenant that God made with Children of Israel.</w:t>
      </w:r>
    </w:p>
    <w:p w14:paraId="41751206" w14:textId="18CD81B2" w:rsidR="003761D9" w:rsidRPr="003761D9" w:rsidRDefault="003761D9" w:rsidP="003761D9">
      <w:pPr>
        <w:spacing w:line="480" w:lineRule="auto"/>
        <w:ind w:firstLine="720"/>
        <w:rPr>
          <w:rFonts w:ascii="Times New Roman" w:hAnsi="Times New Roman" w:cs="Times New Roman"/>
          <w:sz w:val="24"/>
          <w:szCs w:val="24"/>
        </w:rPr>
      </w:pPr>
      <w:r w:rsidRPr="003761D9">
        <w:rPr>
          <w:rFonts w:ascii="Times New Roman" w:hAnsi="Times New Roman" w:cs="Times New Roman"/>
          <w:sz w:val="24"/>
          <w:szCs w:val="24"/>
        </w:rPr>
        <w:t>The Hebrew God is portrayed as unitary and solitary; Judaism beg</w:t>
      </w:r>
      <w:r w:rsidR="00C05C8C">
        <w:rPr>
          <w:rFonts w:ascii="Times New Roman" w:hAnsi="Times New Roman" w:cs="Times New Roman"/>
          <w:sz w:val="24"/>
          <w:szCs w:val="24"/>
        </w:rPr>
        <w:t xml:space="preserve">ins with ethical monotheism. </w:t>
      </w:r>
      <w:proofErr w:type="gramStart"/>
      <w:r w:rsidR="00C05C8C">
        <w:rPr>
          <w:rFonts w:ascii="Times New Roman" w:hAnsi="Times New Roman" w:cs="Times New Roman"/>
          <w:sz w:val="24"/>
          <w:szCs w:val="24"/>
        </w:rPr>
        <w:t xml:space="preserve">Jewish belief that God is one and He is </w:t>
      </w:r>
      <w:r w:rsidRPr="003761D9">
        <w:rPr>
          <w:rFonts w:ascii="Times New Roman" w:hAnsi="Times New Roman" w:cs="Times New Roman"/>
          <w:sz w:val="24"/>
          <w:szCs w:val="24"/>
        </w:rPr>
        <w:t xml:space="preserve">concerned with </w:t>
      </w:r>
      <w:r w:rsidR="00C05C8C">
        <w:rPr>
          <w:rFonts w:ascii="Times New Roman" w:hAnsi="Times New Roman" w:cs="Times New Roman"/>
          <w:sz w:val="24"/>
          <w:szCs w:val="24"/>
        </w:rPr>
        <w:t>actions of mankind's</w:t>
      </w:r>
      <w:r w:rsidRPr="003761D9">
        <w:rPr>
          <w:rFonts w:ascii="Times New Roman" w:hAnsi="Times New Roman" w:cs="Times New Roman"/>
          <w:sz w:val="24"/>
          <w:szCs w:val="24"/>
        </w:rPr>
        <w:t>.</w:t>
      </w:r>
      <w:proofErr w:type="gramEnd"/>
      <w:r w:rsidRPr="003761D9">
        <w:rPr>
          <w:rFonts w:ascii="Times New Roman" w:hAnsi="Times New Roman" w:cs="Times New Roman"/>
          <w:sz w:val="24"/>
          <w:szCs w:val="24"/>
        </w:rPr>
        <w:t xml:space="preserve"> In the beginning, God was concerned with mankind, and after He created him, he wanted him to reciprocate His concerns for the world. Since man was created according to His image, He commanded him to love one another, that is, the Jewish people were to imitate the love of God towards the other people. The Jewish people have used the Glass platter that has an inscribed word </w:t>
      </w:r>
      <w:proofErr w:type="spellStart"/>
      <w:r w:rsidRPr="003761D9">
        <w:rPr>
          <w:rFonts w:ascii="Times New Roman" w:hAnsi="Times New Roman" w:cs="Times New Roman"/>
          <w:sz w:val="24"/>
          <w:szCs w:val="24"/>
        </w:rPr>
        <w:t>Zokhreinu</w:t>
      </w:r>
      <w:proofErr w:type="spellEnd"/>
      <w:r w:rsidRPr="003761D9">
        <w:rPr>
          <w:rFonts w:ascii="Times New Roman" w:hAnsi="Times New Roman" w:cs="Times New Roman"/>
          <w:sz w:val="24"/>
          <w:szCs w:val="24"/>
        </w:rPr>
        <w:t xml:space="preserve"> meaning God to remember them.  The Jewish people portray that they believed in God; they had to see the good works of their God, and so they yarned for it day in day out. </w:t>
      </w:r>
      <w:r w:rsidRPr="003761D9">
        <w:rPr>
          <w:rFonts w:ascii="Times New Roman" w:hAnsi="Times New Roman" w:cs="Times New Roman"/>
          <w:sz w:val="24"/>
          <w:szCs w:val="24"/>
        </w:rPr>
        <w:lastRenderedPageBreak/>
        <w:t xml:space="preserve">The religion is guided by commandments and laws that are contained in the covenant, which is the substance of Judaism. </w:t>
      </w:r>
    </w:p>
    <w:p w14:paraId="434135DD" w14:textId="77777777" w:rsidR="003761D9" w:rsidRPr="003761D9" w:rsidRDefault="003761D9" w:rsidP="003761D9">
      <w:pPr>
        <w:spacing w:line="480" w:lineRule="auto"/>
        <w:ind w:firstLine="720"/>
        <w:rPr>
          <w:rFonts w:ascii="Times New Roman" w:hAnsi="Times New Roman" w:cs="Times New Roman"/>
          <w:sz w:val="24"/>
          <w:szCs w:val="24"/>
        </w:rPr>
      </w:pPr>
      <w:r w:rsidRPr="003761D9">
        <w:rPr>
          <w:rFonts w:ascii="Times New Roman" w:hAnsi="Times New Roman" w:cs="Times New Roman"/>
          <w:sz w:val="24"/>
          <w:szCs w:val="24"/>
        </w:rPr>
        <w:t xml:space="preserve">However, although there is an esoteric tradition in Judaism, the </w:t>
      </w:r>
      <w:proofErr w:type="gramStart"/>
      <w:r w:rsidRPr="003761D9">
        <w:rPr>
          <w:rFonts w:ascii="Times New Roman" w:hAnsi="Times New Roman" w:cs="Times New Roman"/>
          <w:sz w:val="24"/>
          <w:szCs w:val="24"/>
        </w:rPr>
        <w:t>Rabbinic</w:t>
      </w:r>
      <w:proofErr w:type="gramEnd"/>
      <w:r w:rsidRPr="003761D9">
        <w:rPr>
          <w:rFonts w:ascii="Times New Roman" w:hAnsi="Times New Roman" w:cs="Times New Roman"/>
          <w:sz w:val="24"/>
          <w:szCs w:val="24"/>
        </w:rPr>
        <w:t xml:space="preserve"> scholar has characterized normative Judaism as normal mysticism since it involves daily personal experiences of God via common modes to all the Jews. This is usually fulfilled by observing the Jewish law and is normally recited verbally; the short blessings are spoken every time a positive commandment is to be fulfilled. The ordinary every day occurs that happen in our </w:t>
      </w:r>
      <w:proofErr w:type="gramStart"/>
      <w:r w:rsidRPr="003761D9">
        <w:rPr>
          <w:rFonts w:ascii="Times New Roman" w:hAnsi="Times New Roman" w:cs="Times New Roman"/>
          <w:sz w:val="24"/>
          <w:szCs w:val="24"/>
        </w:rPr>
        <w:t>lives,</w:t>
      </w:r>
      <w:proofErr w:type="gramEnd"/>
      <w:r w:rsidRPr="003761D9">
        <w:rPr>
          <w:rFonts w:ascii="Times New Roman" w:hAnsi="Times New Roman" w:cs="Times New Roman"/>
          <w:sz w:val="24"/>
          <w:szCs w:val="24"/>
        </w:rPr>
        <w:t xml:space="preserve"> or those of others constitutes the occasions for the experience of God. For instance, things such as an individual's daily livelihood, the very day itself, are felt and perceived by many people as manifestations of God's loving-kindness; this kind of experience is referred to as </w:t>
      </w:r>
      <w:proofErr w:type="spellStart"/>
      <w:r w:rsidRPr="003761D9">
        <w:rPr>
          <w:rFonts w:ascii="Times New Roman" w:hAnsi="Times New Roman" w:cs="Times New Roman"/>
          <w:sz w:val="24"/>
          <w:szCs w:val="24"/>
        </w:rPr>
        <w:t>Berakhot</w:t>
      </w:r>
      <w:proofErr w:type="spellEnd"/>
      <w:r w:rsidRPr="003761D9">
        <w:rPr>
          <w:rFonts w:ascii="Times New Roman" w:hAnsi="Times New Roman" w:cs="Times New Roman"/>
          <w:sz w:val="24"/>
          <w:szCs w:val="24"/>
        </w:rPr>
        <w:t xml:space="preserve">. The imitation of God is represented by </w:t>
      </w:r>
      <w:proofErr w:type="spellStart"/>
      <w:r w:rsidRPr="003761D9">
        <w:rPr>
          <w:rFonts w:ascii="Times New Roman" w:hAnsi="Times New Roman" w:cs="Times New Roman"/>
          <w:sz w:val="24"/>
          <w:szCs w:val="24"/>
        </w:rPr>
        <w:t>Kedushah</w:t>
      </w:r>
      <w:proofErr w:type="spellEnd"/>
      <w:r w:rsidRPr="003761D9">
        <w:rPr>
          <w:rFonts w:ascii="Times New Roman" w:hAnsi="Times New Roman" w:cs="Times New Roman"/>
          <w:sz w:val="24"/>
          <w:szCs w:val="24"/>
        </w:rPr>
        <w:t xml:space="preserve"> that is concerned with the daily conduct of the people. The </w:t>
      </w:r>
      <w:proofErr w:type="spellStart"/>
      <w:r w:rsidRPr="003761D9">
        <w:rPr>
          <w:rFonts w:ascii="Times New Roman" w:hAnsi="Times New Roman" w:cs="Times New Roman"/>
          <w:sz w:val="24"/>
          <w:szCs w:val="24"/>
        </w:rPr>
        <w:t>Birkat</w:t>
      </w:r>
      <w:proofErr w:type="spellEnd"/>
      <w:r w:rsidRPr="003761D9">
        <w:rPr>
          <w:rFonts w:ascii="Times New Roman" w:hAnsi="Times New Roman" w:cs="Times New Roman"/>
          <w:sz w:val="24"/>
          <w:szCs w:val="24"/>
        </w:rPr>
        <w:t xml:space="preserve"> Ha-</w:t>
      </w:r>
      <w:proofErr w:type="spellStart"/>
      <w:r w:rsidRPr="003761D9">
        <w:rPr>
          <w:rFonts w:ascii="Times New Roman" w:hAnsi="Times New Roman" w:cs="Times New Roman"/>
          <w:sz w:val="24"/>
          <w:szCs w:val="24"/>
        </w:rPr>
        <w:t>Mitzwot</w:t>
      </w:r>
      <w:proofErr w:type="spellEnd"/>
      <w:r w:rsidRPr="003761D9">
        <w:rPr>
          <w:rFonts w:ascii="Times New Roman" w:hAnsi="Times New Roman" w:cs="Times New Roman"/>
          <w:sz w:val="24"/>
          <w:szCs w:val="24"/>
        </w:rPr>
        <w:t xml:space="preserve"> suggest the consciousness of holiness in a rabbinic rite, but the objects used in the majority of these rites are non-holy and of the general character.</w:t>
      </w:r>
    </w:p>
    <w:p w14:paraId="37BC3647" w14:textId="77777777" w:rsidR="003761D9" w:rsidRPr="003761D9" w:rsidRDefault="003761D9" w:rsidP="003761D9">
      <w:pPr>
        <w:spacing w:line="480" w:lineRule="auto"/>
        <w:ind w:firstLine="720"/>
        <w:rPr>
          <w:rFonts w:ascii="Times New Roman" w:hAnsi="Times New Roman" w:cs="Times New Roman"/>
          <w:sz w:val="24"/>
          <w:szCs w:val="24"/>
        </w:rPr>
      </w:pPr>
      <w:r w:rsidRPr="003761D9">
        <w:rPr>
          <w:rFonts w:ascii="Times New Roman" w:hAnsi="Times New Roman" w:cs="Times New Roman"/>
          <w:sz w:val="24"/>
          <w:szCs w:val="24"/>
        </w:rPr>
        <w:t>Judaism has also used Menorah; this is a seven candlestick stand. In the past, fresh olive oil of the purest quality was burned to light its lamps. This symbol has been used by Judaism since the ancient times and is the emblem on the coat of arms of the modern day state of Israel. The Jewish philosophers often debate whether God is immanent or transcendent and whether people have free will or their lives are determined, Halakha is a system through which any Jew acts to bring God into the world. Within the building, there are also templates of written Torah. Within Judaism, there are a variety of movements, most of which emerged from Rabbinic Judaism, which holds that God revealed his laws and commandments to Moses on Mountain Sinai in the form of written Torah.</w:t>
      </w:r>
    </w:p>
    <w:p w14:paraId="79F86C2D" w14:textId="440E9F08" w:rsidR="001F60EC" w:rsidRPr="007A3611" w:rsidRDefault="003761D9" w:rsidP="003761D9">
      <w:pPr>
        <w:spacing w:line="480" w:lineRule="auto"/>
        <w:ind w:firstLine="720"/>
        <w:rPr>
          <w:rFonts w:ascii="Times New Roman" w:hAnsi="Times New Roman" w:cs="Times New Roman"/>
          <w:sz w:val="24"/>
          <w:szCs w:val="24"/>
        </w:rPr>
      </w:pPr>
      <w:r w:rsidRPr="003761D9">
        <w:rPr>
          <w:rFonts w:ascii="Times New Roman" w:hAnsi="Times New Roman" w:cs="Times New Roman"/>
          <w:sz w:val="24"/>
          <w:szCs w:val="24"/>
        </w:rPr>
        <w:lastRenderedPageBreak/>
        <w:t xml:space="preserve">The religion is unique in the way they celebrate their Shabbat or the Sabbath day. This is </w:t>
      </w:r>
      <w:bookmarkStart w:id="0" w:name="_GoBack"/>
      <w:bookmarkEnd w:id="0"/>
      <w:r w:rsidR="00C05C8C" w:rsidRPr="003761D9">
        <w:rPr>
          <w:rFonts w:ascii="Times New Roman" w:hAnsi="Times New Roman" w:cs="Times New Roman"/>
          <w:sz w:val="24"/>
          <w:szCs w:val="24"/>
        </w:rPr>
        <w:t>Judaism’s</w:t>
      </w:r>
      <w:r w:rsidRPr="003761D9">
        <w:rPr>
          <w:rFonts w:ascii="Times New Roman" w:hAnsi="Times New Roman" w:cs="Times New Roman"/>
          <w:sz w:val="24"/>
          <w:szCs w:val="24"/>
        </w:rPr>
        <w:t xml:space="preserve"> day of rest and the seventh day of the week. This is believed to be the day in which they are supposed to rest and give their creator their time; they worship God during this day. The Sabbath day is thought to kick off on Friday in the evening before sunset; those who practice this kind of religion wish others a peaceful Sabbath day. This is because they want others to experience the peace with which the day comes with. Sabbath day observance entails refraining completely from work activities, often with great rigor, and participating or engaging in restful activities to honor the day. Judaism believes that the institution of the Sabbath day originated from them and it is the most sacred day and institution. Variations upon Sabbath are widespread in Judaism and, with adaptations, throughout the Abrahamic and many other religions.  The Sabbath day is supposed to be observed until the following day, that is, Saturday evening until three stars appear in the sky.  The day, that is, the Sabbath day is welcomed by lighting candles and reciting a blessing. Traditionally, the people who are associated with this kind of religion, that is, the Seventh Day Adventist, take three meals; in the evening, in the early afternoon, and late in the afternoon. The evening meal usually begins with a blessing known as Kiddush and another blessing recited over two loaves of challah. The Sabbath day is normally closed on Saturday evening after a </w:t>
      </w:r>
      <w:proofErr w:type="spellStart"/>
      <w:r w:rsidRPr="003761D9">
        <w:rPr>
          <w:rFonts w:ascii="Times New Roman" w:hAnsi="Times New Roman" w:cs="Times New Roman"/>
          <w:sz w:val="24"/>
          <w:szCs w:val="24"/>
        </w:rPr>
        <w:t>hadalah</w:t>
      </w:r>
      <w:proofErr w:type="spellEnd"/>
      <w:r w:rsidRPr="003761D9">
        <w:rPr>
          <w:rFonts w:ascii="Times New Roman" w:hAnsi="Times New Roman" w:cs="Times New Roman"/>
          <w:sz w:val="24"/>
          <w:szCs w:val="24"/>
        </w:rPr>
        <w:t xml:space="preserve"> blessing. Sabbath day is a festive day when the followers of Judaism exercise their freedom from the regular labors of everyday life. This is a special day also because it offers the people an opportunity to contemplate the spiritual aspects of life and to spend time with family.</w:t>
      </w:r>
    </w:p>
    <w:sectPr w:rsidR="001F60EC" w:rsidRPr="007A361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2CEBA" w14:textId="77777777" w:rsidR="00736577" w:rsidRDefault="00736577" w:rsidP="00034D52">
      <w:pPr>
        <w:spacing w:after="0" w:line="240" w:lineRule="auto"/>
      </w:pPr>
      <w:r>
        <w:separator/>
      </w:r>
    </w:p>
  </w:endnote>
  <w:endnote w:type="continuationSeparator" w:id="0">
    <w:p w14:paraId="18ECB9C7" w14:textId="77777777" w:rsidR="00736577" w:rsidRDefault="00736577" w:rsidP="00034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E9AB12" w14:textId="77777777" w:rsidR="00736577" w:rsidRDefault="00736577" w:rsidP="00034D52">
      <w:pPr>
        <w:spacing w:after="0" w:line="240" w:lineRule="auto"/>
      </w:pPr>
      <w:r>
        <w:separator/>
      </w:r>
    </w:p>
  </w:footnote>
  <w:footnote w:type="continuationSeparator" w:id="0">
    <w:p w14:paraId="715F187C" w14:textId="77777777" w:rsidR="00736577" w:rsidRDefault="00736577" w:rsidP="00034D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A9855C" w14:textId="1B089B63" w:rsidR="00034D52" w:rsidRPr="00034D52" w:rsidRDefault="00034D52" w:rsidP="00034D52">
    <w:pPr>
      <w:pStyle w:val="Header"/>
      <w:spacing w:line="480" w:lineRule="auto"/>
      <w:jc w:val="right"/>
      <w:rPr>
        <w:rFonts w:ascii="Times New Roman" w:hAnsi="Times New Roman" w:cs="Times New Roman"/>
        <w:sz w:val="24"/>
        <w:szCs w:val="24"/>
      </w:rPr>
    </w:pPr>
    <w:r w:rsidRPr="00034D52">
      <w:rPr>
        <w:rFonts w:ascii="Times New Roman" w:hAnsi="Times New Roman" w:cs="Times New Roman"/>
        <w:sz w:val="24"/>
        <w:szCs w:val="24"/>
      </w:rPr>
      <w:t>Surname</w:t>
    </w:r>
    <w:sdt>
      <w:sdtPr>
        <w:rPr>
          <w:rFonts w:ascii="Times New Roman" w:hAnsi="Times New Roman" w:cs="Times New Roman"/>
          <w:sz w:val="24"/>
          <w:szCs w:val="24"/>
        </w:rPr>
        <w:id w:val="393777402"/>
        <w:docPartObj>
          <w:docPartGallery w:val="Page Numbers (Top of Page)"/>
          <w:docPartUnique/>
        </w:docPartObj>
      </w:sdtPr>
      <w:sdtEndPr>
        <w:rPr>
          <w:noProof/>
        </w:rPr>
      </w:sdtEndPr>
      <w:sdtContent>
        <w:r w:rsidRPr="00034D52">
          <w:rPr>
            <w:rFonts w:ascii="Times New Roman" w:hAnsi="Times New Roman" w:cs="Times New Roman"/>
            <w:sz w:val="24"/>
            <w:szCs w:val="24"/>
          </w:rPr>
          <w:fldChar w:fldCharType="begin"/>
        </w:r>
        <w:r w:rsidRPr="00034D52">
          <w:rPr>
            <w:rFonts w:ascii="Times New Roman" w:hAnsi="Times New Roman" w:cs="Times New Roman"/>
            <w:sz w:val="24"/>
            <w:szCs w:val="24"/>
          </w:rPr>
          <w:instrText xml:space="preserve"> PAGE   \* MERGEFORMAT </w:instrText>
        </w:r>
        <w:r w:rsidRPr="00034D52">
          <w:rPr>
            <w:rFonts w:ascii="Times New Roman" w:hAnsi="Times New Roman" w:cs="Times New Roman"/>
            <w:sz w:val="24"/>
            <w:szCs w:val="24"/>
          </w:rPr>
          <w:fldChar w:fldCharType="separate"/>
        </w:r>
        <w:r w:rsidR="00D0263B">
          <w:rPr>
            <w:rFonts w:ascii="Times New Roman" w:hAnsi="Times New Roman" w:cs="Times New Roman"/>
            <w:noProof/>
            <w:sz w:val="24"/>
            <w:szCs w:val="24"/>
          </w:rPr>
          <w:t>1</w:t>
        </w:r>
        <w:r w:rsidRPr="00034D52">
          <w:rPr>
            <w:rFonts w:ascii="Times New Roman" w:hAnsi="Times New Roman" w:cs="Times New Roman"/>
            <w:noProof/>
            <w:sz w:val="24"/>
            <w:szCs w:val="24"/>
          </w:rPr>
          <w:fldChar w:fldCharType="end"/>
        </w:r>
      </w:sdtContent>
    </w:sdt>
  </w:p>
  <w:p w14:paraId="5F39511E" w14:textId="77777777" w:rsidR="00034D52" w:rsidRDefault="00034D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54A"/>
    <w:rsid w:val="00034D52"/>
    <w:rsid w:val="00063E7F"/>
    <w:rsid w:val="00083495"/>
    <w:rsid w:val="000B67D4"/>
    <w:rsid w:val="000D254A"/>
    <w:rsid w:val="00125134"/>
    <w:rsid w:val="001357D5"/>
    <w:rsid w:val="00144A7A"/>
    <w:rsid w:val="00167903"/>
    <w:rsid w:val="001E1491"/>
    <w:rsid w:val="001F60EC"/>
    <w:rsid w:val="00236D21"/>
    <w:rsid w:val="00255C1B"/>
    <w:rsid w:val="00256DEE"/>
    <w:rsid w:val="002F7589"/>
    <w:rsid w:val="003761D9"/>
    <w:rsid w:val="00395B79"/>
    <w:rsid w:val="003E4AE4"/>
    <w:rsid w:val="003F50AF"/>
    <w:rsid w:val="00482644"/>
    <w:rsid w:val="004B077B"/>
    <w:rsid w:val="00507C32"/>
    <w:rsid w:val="00587721"/>
    <w:rsid w:val="005A7E84"/>
    <w:rsid w:val="005F7B09"/>
    <w:rsid w:val="0060017C"/>
    <w:rsid w:val="00624736"/>
    <w:rsid w:val="006613C6"/>
    <w:rsid w:val="006954FC"/>
    <w:rsid w:val="006A2C5E"/>
    <w:rsid w:val="006A5F3C"/>
    <w:rsid w:val="006E1C4D"/>
    <w:rsid w:val="00736577"/>
    <w:rsid w:val="00767B9A"/>
    <w:rsid w:val="0078539C"/>
    <w:rsid w:val="007A3611"/>
    <w:rsid w:val="007B1FE8"/>
    <w:rsid w:val="007B4A3E"/>
    <w:rsid w:val="007F3962"/>
    <w:rsid w:val="008126A2"/>
    <w:rsid w:val="00893429"/>
    <w:rsid w:val="0092366D"/>
    <w:rsid w:val="00992FE1"/>
    <w:rsid w:val="009C397F"/>
    <w:rsid w:val="009D4C3A"/>
    <w:rsid w:val="009F7DBE"/>
    <w:rsid w:val="00A0009C"/>
    <w:rsid w:val="00A66276"/>
    <w:rsid w:val="00A9116E"/>
    <w:rsid w:val="00B61446"/>
    <w:rsid w:val="00BE4CC3"/>
    <w:rsid w:val="00BF7060"/>
    <w:rsid w:val="00C05C8C"/>
    <w:rsid w:val="00C6172B"/>
    <w:rsid w:val="00CD67CB"/>
    <w:rsid w:val="00D0263B"/>
    <w:rsid w:val="00D10DBD"/>
    <w:rsid w:val="00D30EC5"/>
    <w:rsid w:val="00DB5EBD"/>
    <w:rsid w:val="00E57CE4"/>
    <w:rsid w:val="00E94A8A"/>
    <w:rsid w:val="00EF6A21"/>
    <w:rsid w:val="00F5323A"/>
    <w:rsid w:val="00FD3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25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55C1B"/>
    <w:rPr>
      <w:sz w:val="16"/>
      <w:szCs w:val="16"/>
    </w:rPr>
  </w:style>
  <w:style w:type="paragraph" w:styleId="CommentText">
    <w:name w:val="annotation text"/>
    <w:basedOn w:val="Normal"/>
    <w:link w:val="CommentTextChar"/>
    <w:uiPriority w:val="99"/>
    <w:semiHidden/>
    <w:unhideWhenUsed/>
    <w:rsid w:val="00255C1B"/>
    <w:pPr>
      <w:spacing w:line="240" w:lineRule="auto"/>
    </w:pPr>
    <w:rPr>
      <w:sz w:val="20"/>
      <w:szCs w:val="20"/>
    </w:rPr>
  </w:style>
  <w:style w:type="character" w:customStyle="1" w:styleId="CommentTextChar">
    <w:name w:val="Comment Text Char"/>
    <w:basedOn w:val="DefaultParagraphFont"/>
    <w:link w:val="CommentText"/>
    <w:uiPriority w:val="99"/>
    <w:semiHidden/>
    <w:rsid w:val="00255C1B"/>
    <w:rPr>
      <w:sz w:val="20"/>
      <w:szCs w:val="20"/>
    </w:rPr>
  </w:style>
  <w:style w:type="paragraph" w:styleId="CommentSubject">
    <w:name w:val="annotation subject"/>
    <w:basedOn w:val="CommentText"/>
    <w:next w:val="CommentText"/>
    <w:link w:val="CommentSubjectChar"/>
    <w:uiPriority w:val="99"/>
    <w:semiHidden/>
    <w:unhideWhenUsed/>
    <w:rsid w:val="00255C1B"/>
    <w:rPr>
      <w:b/>
      <w:bCs/>
    </w:rPr>
  </w:style>
  <w:style w:type="character" w:customStyle="1" w:styleId="CommentSubjectChar">
    <w:name w:val="Comment Subject Char"/>
    <w:basedOn w:val="CommentTextChar"/>
    <w:link w:val="CommentSubject"/>
    <w:uiPriority w:val="99"/>
    <w:semiHidden/>
    <w:rsid w:val="00255C1B"/>
    <w:rPr>
      <w:b/>
      <w:bCs/>
      <w:sz w:val="20"/>
      <w:szCs w:val="20"/>
    </w:rPr>
  </w:style>
  <w:style w:type="paragraph" w:styleId="BalloonText">
    <w:name w:val="Balloon Text"/>
    <w:basedOn w:val="Normal"/>
    <w:link w:val="BalloonTextChar"/>
    <w:uiPriority w:val="99"/>
    <w:semiHidden/>
    <w:unhideWhenUsed/>
    <w:rsid w:val="00255C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C1B"/>
    <w:rPr>
      <w:rFonts w:ascii="Segoe UI" w:hAnsi="Segoe UI" w:cs="Segoe UI"/>
      <w:sz w:val="18"/>
      <w:szCs w:val="18"/>
    </w:rPr>
  </w:style>
  <w:style w:type="paragraph" w:styleId="Header">
    <w:name w:val="header"/>
    <w:basedOn w:val="Normal"/>
    <w:link w:val="HeaderChar"/>
    <w:uiPriority w:val="99"/>
    <w:unhideWhenUsed/>
    <w:rsid w:val="00034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D52"/>
  </w:style>
  <w:style w:type="paragraph" w:styleId="Footer">
    <w:name w:val="footer"/>
    <w:basedOn w:val="Normal"/>
    <w:link w:val="FooterChar"/>
    <w:uiPriority w:val="99"/>
    <w:unhideWhenUsed/>
    <w:rsid w:val="00034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D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55C1B"/>
    <w:rPr>
      <w:sz w:val="16"/>
      <w:szCs w:val="16"/>
    </w:rPr>
  </w:style>
  <w:style w:type="paragraph" w:styleId="CommentText">
    <w:name w:val="annotation text"/>
    <w:basedOn w:val="Normal"/>
    <w:link w:val="CommentTextChar"/>
    <w:uiPriority w:val="99"/>
    <w:semiHidden/>
    <w:unhideWhenUsed/>
    <w:rsid w:val="00255C1B"/>
    <w:pPr>
      <w:spacing w:line="240" w:lineRule="auto"/>
    </w:pPr>
    <w:rPr>
      <w:sz w:val="20"/>
      <w:szCs w:val="20"/>
    </w:rPr>
  </w:style>
  <w:style w:type="character" w:customStyle="1" w:styleId="CommentTextChar">
    <w:name w:val="Comment Text Char"/>
    <w:basedOn w:val="DefaultParagraphFont"/>
    <w:link w:val="CommentText"/>
    <w:uiPriority w:val="99"/>
    <w:semiHidden/>
    <w:rsid w:val="00255C1B"/>
    <w:rPr>
      <w:sz w:val="20"/>
      <w:szCs w:val="20"/>
    </w:rPr>
  </w:style>
  <w:style w:type="paragraph" w:styleId="CommentSubject">
    <w:name w:val="annotation subject"/>
    <w:basedOn w:val="CommentText"/>
    <w:next w:val="CommentText"/>
    <w:link w:val="CommentSubjectChar"/>
    <w:uiPriority w:val="99"/>
    <w:semiHidden/>
    <w:unhideWhenUsed/>
    <w:rsid w:val="00255C1B"/>
    <w:rPr>
      <w:b/>
      <w:bCs/>
    </w:rPr>
  </w:style>
  <w:style w:type="character" w:customStyle="1" w:styleId="CommentSubjectChar">
    <w:name w:val="Comment Subject Char"/>
    <w:basedOn w:val="CommentTextChar"/>
    <w:link w:val="CommentSubject"/>
    <w:uiPriority w:val="99"/>
    <w:semiHidden/>
    <w:rsid w:val="00255C1B"/>
    <w:rPr>
      <w:b/>
      <w:bCs/>
      <w:sz w:val="20"/>
      <w:szCs w:val="20"/>
    </w:rPr>
  </w:style>
  <w:style w:type="paragraph" w:styleId="BalloonText">
    <w:name w:val="Balloon Text"/>
    <w:basedOn w:val="Normal"/>
    <w:link w:val="BalloonTextChar"/>
    <w:uiPriority w:val="99"/>
    <w:semiHidden/>
    <w:unhideWhenUsed/>
    <w:rsid w:val="00255C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C1B"/>
    <w:rPr>
      <w:rFonts w:ascii="Segoe UI" w:hAnsi="Segoe UI" w:cs="Segoe UI"/>
      <w:sz w:val="18"/>
      <w:szCs w:val="18"/>
    </w:rPr>
  </w:style>
  <w:style w:type="paragraph" w:styleId="Header">
    <w:name w:val="header"/>
    <w:basedOn w:val="Normal"/>
    <w:link w:val="HeaderChar"/>
    <w:uiPriority w:val="99"/>
    <w:unhideWhenUsed/>
    <w:rsid w:val="00034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D52"/>
  </w:style>
  <w:style w:type="paragraph" w:styleId="Footer">
    <w:name w:val="footer"/>
    <w:basedOn w:val="Normal"/>
    <w:link w:val="FooterChar"/>
    <w:uiPriority w:val="99"/>
    <w:unhideWhenUsed/>
    <w:rsid w:val="00034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2017-11-30T05:30:00Z</dcterms:created>
  <dcterms:modified xsi:type="dcterms:W3CDTF">2017-11-30T05:30:00Z</dcterms:modified>
</cp:coreProperties>
</file>