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C6FE85" w14:textId="77777777" w:rsidR="00A86EFC" w:rsidRDefault="00A86EFC" w:rsidP="00A86EFC">
      <w:pPr>
        <w:spacing w:line="480" w:lineRule="auto"/>
        <w:rPr>
          <w:rFonts w:ascii="Times New Roman" w:hAnsi="Times New Roman" w:cs="Times New Roman"/>
          <w:sz w:val="24"/>
          <w:szCs w:val="24"/>
        </w:rPr>
      </w:pPr>
      <w:r>
        <w:rPr>
          <w:rFonts w:ascii="Times New Roman" w:hAnsi="Times New Roman" w:cs="Times New Roman"/>
          <w:sz w:val="24"/>
          <w:szCs w:val="24"/>
        </w:rPr>
        <w:t>Name:</w:t>
      </w:r>
    </w:p>
    <w:p w14:paraId="7E1F0AC8" w14:textId="77777777" w:rsidR="00A86EFC" w:rsidRDefault="00A86EFC" w:rsidP="00A86EFC">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14:paraId="07ED8C07" w14:textId="77777777" w:rsidR="00A86EFC" w:rsidRDefault="00A86EFC" w:rsidP="00A86EFC">
      <w:pPr>
        <w:tabs>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Course Title:</w:t>
      </w:r>
      <w:r>
        <w:rPr>
          <w:rFonts w:ascii="Times New Roman" w:hAnsi="Times New Roman" w:cs="Times New Roman"/>
          <w:sz w:val="24"/>
          <w:szCs w:val="24"/>
        </w:rPr>
        <w:tab/>
      </w:r>
    </w:p>
    <w:p w14:paraId="3F219547" w14:textId="77777777" w:rsidR="00A86EFC" w:rsidRDefault="00A86EFC" w:rsidP="00A86EFC">
      <w:pPr>
        <w:spacing w:line="480" w:lineRule="auto"/>
        <w:rPr>
          <w:rFonts w:ascii="Times New Roman" w:hAnsi="Times New Roman" w:cs="Times New Roman"/>
          <w:sz w:val="24"/>
          <w:szCs w:val="24"/>
        </w:rPr>
      </w:pPr>
      <w:r>
        <w:rPr>
          <w:rFonts w:ascii="Times New Roman" w:hAnsi="Times New Roman" w:cs="Times New Roman"/>
          <w:sz w:val="24"/>
          <w:szCs w:val="24"/>
        </w:rPr>
        <w:t>Institution:</w:t>
      </w:r>
    </w:p>
    <w:p w14:paraId="06688922" w14:textId="77777777" w:rsidR="00A86EFC" w:rsidRDefault="00A86EFC" w:rsidP="00A86EFC">
      <w:pPr>
        <w:spacing w:line="480" w:lineRule="auto"/>
        <w:rPr>
          <w:rFonts w:ascii="Times New Roman" w:hAnsi="Times New Roman" w:cs="Times New Roman"/>
          <w:sz w:val="24"/>
          <w:szCs w:val="24"/>
        </w:rPr>
      </w:pPr>
      <w:r>
        <w:rPr>
          <w:rFonts w:ascii="Times New Roman" w:hAnsi="Times New Roman" w:cs="Times New Roman"/>
          <w:sz w:val="24"/>
          <w:szCs w:val="24"/>
        </w:rPr>
        <w:t>Date:</w:t>
      </w:r>
    </w:p>
    <w:p w14:paraId="736183A3" w14:textId="77777777" w:rsidR="001027FB" w:rsidRDefault="001027FB" w:rsidP="00A86EFC">
      <w:pPr>
        <w:tabs>
          <w:tab w:val="center" w:pos="4680"/>
          <w:tab w:val="left" w:pos="5683"/>
        </w:tabs>
        <w:spacing w:line="480" w:lineRule="auto"/>
        <w:jc w:val="center"/>
        <w:rPr>
          <w:rFonts w:ascii="Times New Roman" w:hAnsi="Times New Roman" w:cs="Times New Roman"/>
          <w:sz w:val="24"/>
          <w:szCs w:val="24"/>
        </w:rPr>
      </w:pPr>
      <w:r>
        <w:rPr>
          <w:rFonts w:ascii="Times New Roman" w:hAnsi="Times New Roman" w:cs="Times New Roman"/>
          <w:sz w:val="24"/>
          <w:szCs w:val="24"/>
        </w:rPr>
        <w:t>Poetry</w:t>
      </w:r>
    </w:p>
    <w:p w14:paraId="7F03FD72" w14:textId="77777777" w:rsidR="001027FB" w:rsidRDefault="001027FB" w:rsidP="001027FB">
      <w:pPr>
        <w:spacing w:line="480" w:lineRule="auto"/>
        <w:rPr>
          <w:rFonts w:ascii="Times New Roman" w:hAnsi="Times New Roman" w:cs="Times New Roman"/>
          <w:sz w:val="24"/>
          <w:szCs w:val="24"/>
        </w:rPr>
      </w:pPr>
      <w:r w:rsidRPr="001027FB">
        <w:rPr>
          <w:rFonts w:ascii="Times New Roman" w:hAnsi="Times New Roman" w:cs="Times New Roman"/>
          <w:sz w:val="24"/>
          <w:szCs w:val="24"/>
        </w:rPr>
        <w:t xml:space="preserve">1. The repetition of the phrase brings out a sad tone. It is an indicator of reproach and resigned heartbreak, the speaker regrets his ignorance to the devotion of his father to love him. He has a new understanding of ways of expressing love and appreciates his father although it appears too late. </w:t>
      </w:r>
    </w:p>
    <w:p w14:paraId="571EFAB8" w14:textId="77777777" w:rsidR="001027FB" w:rsidRDefault="001027FB" w:rsidP="001027FB">
      <w:pPr>
        <w:spacing w:line="480" w:lineRule="auto"/>
        <w:rPr>
          <w:rFonts w:ascii="Times New Roman" w:hAnsi="Times New Roman" w:cs="Times New Roman"/>
          <w:sz w:val="24"/>
          <w:szCs w:val="24"/>
        </w:rPr>
      </w:pPr>
      <w:r w:rsidRPr="000822BB">
        <w:rPr>
          <w:rFonts w:ascii="Times New Roman" w:hAnsi="Times New Roman" w:cs="Times New Roman"/>
          <w:sz w:val="24"/>
          <w:szCs w:val="24"/>
        </w:rPr>
        <w:t>2. The speaker uses the fact that he and the mistress didn't have all the time at their disposal to lure her into sexual intimacy, his words create an alluring sense of reality. However, this doesn't seem convincing to the mistress. She is of Indian descent who uphold sexual purity always.</w:t>
      </w:r>
    </w:p>
    <w:p w14:paraId="5A854BDE" w14:textId="77777777" w:rsidR="001027FB" w:rsidRDefault="001027FB" w:rsidP="001027FB">
      <w:pPr>
        <w:spacing w:line="480" w:lineRule="auto"/>
        <w:rPr>
          <w:rFonts w:ascii="Times New Roman" w:hAnsi="Times New Roman" w:cs="Times New Roman"/>
          <w:sz w:val="24"/>
          <w:szCs w:val="24"/>
        </w:rPr>
      </w:pPr>
      <w:r w:rsidRPr="001027FB">
        <w:t xml:space="preserve"> </w:t>
      </w:r>
      <w:r w:rsidRPr="001027FB">
        <w:rPr>
          <w:rFonts w:ascii="Times New Roman" w:hAnsi="Times New Roman" w:cs="Times New Roman"/>
          <w:sz w:val="24"/>
          <w:szCs w:val="24"/>
        </w:rPr>
        <w:t>3. The husband and the wife seem not to understand each other's ways of expressing grief. Amy feels that her husband is insensitive of their son's death while the husband feels that Amy is overreacting.</w:t>
      </w:r>
    </w:p>
    <w:p w14:paraId="46BC7A7C" w14:textId="77777777" w:rsidR="001027FB" w:rsidRPr="000822BB" w:rsidRDefault="001027FB" w:rsidP="001027FB">
      <w:pPr>
        <w:spacing w:line="480" w:lineRule="auto"/>
        <w:rPr>
          <w:rFonts w:ascii="Times New Roman" w:hAnsi="Times New Roman" w:cs="Times New Roman"/>
          <w:sz w:val="24"/>
          <w:szCs w:val="24"/>
        </w:rPr>
      </w:pPr>
      <w:r w:rsidRPr="001027FB">
        <w:rPr>
          <w:rFonts w:ascii="Times New Roman" w:hAnsi="Times New Roman" w:cs="Times New Roman"/>
          <w:sz w:val="24"/>
          <w:szCs w:val="24"/>
        </w:rPr>
        <w:t>4. The speaker presents a critical view of war and the notion that many have: it is glorious to die for one's country. He presents a clear, picture of the battlefield and how the cops are reduced into ciphers. To the audience, they aren't convinced since they still urge children to enlist.</w:t>
      </w:r>
    </w:p>
    <w:p w14:paraId="47B3C408" w14:textId="77777777" w:rsidR="001027FB" w:rsidRDefault="001027FB" w:rsidP="000822BB">
      <w:pPr>
        <w:spacing w:line="480" w:lineRule="auto"/>
        <w:rPr>
          <w:rFonts w:ascii="Times New Roman" w:hAnsi="Times New Roman" w:cs="Times New Roman"/>
          <w:sz w:val="24"/>
          <w:szCs w:val="24"/>
        </w:rPr>
      </w:pPr>
    </w:p>
    <w:p w14:paraId="567450B4" w14:textId="77D7979E" w:rsidR="001027FB" w:rsidRDefault="008A610D" w:rsidP="000822BB">
      <w:pPr>
        <w:spacing w:line="480" w:lineRule="auto"/>
        <w:rPr>
          <w:rFonts w:ascii="Times New Roman" w:hAnsi="Times New Roman" w:cs="Times New Roman"/>
          <w:sz w:val="24"/>
          <w:szCs w:val="24"/>
        </w:rPr>
      </w:pPr>
      <w:r w:rsidRPr="000822BB">
        <w:rPr>
          <w:rFonts w:ascii="Times New Roman" w:hAnsi="Times New Roman" w:cs="Times New Roman"/>
          <w:sz w:val="24"/>
          <w:szCs w:val="24"/>
        </w:rPr>
        <w:lastRenderedPageBreak/>
        <w:t>6. A Shakespearean sonnet has 14 lines. The first twelve lines are divided into groups of three each containing four lines known as quatrains and the last two lines form what is known as a couplet. It bears the rhyme scheme:</w:t>
      </w:r>
      <w:r w:rsidR="000822BB">
        <w:rPr>
          <w:rFonts w:ascii="Times New Roman" w:hAnsi="Times New Roman" w:cs="Times New Roman"/>
          <w:sz w:val="24"/>
          <w:szCs w:val="24"/>
        </w:rPr>
        <w:t xml:space="preserve"> </w:t>
      </w:r>
      <w:r w:rsidRPr="000822BB">
        <w:rPr>
          <w:rFonts w:ascii="Times New Roman" w:hAnsi="Times New Roman" w:cs="Times New Roman"/>
          <w:sz w:val="24"/>
          <w:szCs w:val="24"/>
        </w:rPr>
        <w:t xml:space="preserve">ababcdcdefefgg. An example of a sonnet is </w:t>
      </w:r>
      <w:r w:rsidR="008F0739" w:rsidRPr="008F0739">
        <w:rPr>
          <w:rFonts w:ascii="Times New Roman" w:hAnsi="Times New Roman" w:cs="Times New Roman"/>
          <w:i/>
          <w:sz w:val="24"/>
          <w:szCs w:val="24"/>
        </w:rPr>
        <w:t>“My Mistress’ Eye Are Nothing Like the Sun”</w:t>
      </w:r>
      <w:r w:rsidR="008F0739">
        <w:rPr>
          <w:rFonts w:ascii="Times New Roman" w:hAnsi="Times New Roman" w:cs="Times New Roman"/>
          <w:sz w:val="24"/>
          <w:szCs w:val="24"/>
        </w:rPr>
        <w:t xml:space="preserve"> by William Shakespeare. </w:t>
      </w:r>
    </w:p>
    <w:p w14:paraId="4748F583" w14:textId="3DE6705F" w:rsidR="001027FB" w:rsidRDefault="001027FB" w:rsidP="000822BB">
      <w:pPr>
        <w:spacing w:line="480" w:lineRule="auto"/>
        <w:rPr>
          <w:rFonts w:ascii="Times New Roman" w:hAnsi="Times New Roman" w:cs="Times New Roman"/>
          <w:sz w:val="24"/>
          <w:szCs w:val="24"/>
        </w:rPr>
      </w:pPr>
      <w:r w:rsidRPr="001027FB">
        <w:rPr>
          <w:rFonts w:ascii="Times New Roman" w:hAnsi="Times New Roman" w:cs="Times New Roman"/>
          <w:sz w:val="24"/>
          <w:szCs w:val="24"/>
        </w:rPr>
        <w:t>7. An Italian sonnet consists of fourteen-line grouped in eight and six lines. The rhyme scheme is abbaabba and abcabc or ababab respectively. Each line has 10 syllables. An example is</w:t>
      </w:r>
      <w:r w:rsidR="008F0739">
        <w:rPr>
          <w:rFonts w:ascii="Times New Roman" w:hAnsi="Times New Roman" w:cs="Times New Roman"/>
          <w:sz w:val="24"/>
          <w:szCs w:val="24"/>
        </w:rPr>
        <w:t xml:space="preserve"> </w:t>
      </w:r>
      <w:r w:rsidR="008F0739" w:rsidRPr="008F0739">
        <w:rPr>
          <w:rFonts w:ascii="Times New Roman" w:hAnsi="Times New Roman" w:cs="Times New Roman"/>
          <w:i/>
          <w:sz w:val="24"/>
          <w:szCs w:val="24"/>
        </w:rPr>
        <w:t>“The Man He Killed”</w:t>
      </w:r>
      <w:r w:rsidR="008F0739">
        <w:rPr>
          <w:rFonts w:ascii="Times New Roman" w:hAnsi="Times New Roman" w:cs="Times New Roman"/>
          <w:sz w:val="24"/>
          <w:szCs w:val="24"/>
        </w:rPr>
        <w:t xml:space="preserve"> by Thomas Hardy</w:t>
      </w:r>
      <w:r w:rsidRPr="001027FB">
        <w:rPr>
          <w:rFonts w:ascii="Times New Roman" w:hAnsi="Times New Roman" w:cs="Times New Roman"/>
          <w:sz w:val="24"/>
          <w:szCs w:val="24"/>
        </w:rPr>
        <w:t>.</w:t>
      </w:r>
    </w:p>
    <w:p w14:paraId="54FF808D" w14:textId="77777777" w:rsidR="008A610D" w:rsidRPr="000822BB" w:rsidRDefault="001027FB" w:rsidP="000822BB">
      <w:pPr>
        <w:spacing w:line="480" w:lineRule="auto"/>
        <w:rPr>
          <w:rFonts w:ascii="Times New Roman" w:hAnsi="Times New Roman" w:cs="Times New Roman"/>
          <w:sz w:val="24"/>
          <w:szCs w:val="24"/>
        </w:rPr>
      </w:pPr>
      <w:r w:rsidRPr="001027FB">
        <w:rPr>
          <w:rFonts w:ascii="Times New Roman" w:hAnsi="Times New Roman" w:cs="Times New Roman"/>
          <w:sz w:val="24"/>
          <w:szCs w:val="24"/>
        </w:rPr>
        <w:t xml:space="preserve"> 8. The bird represents freedom.  It represents Minnie's lost freedom. In its desolation, it sings and Minnie in her loneliness and depression in her marriage gets comfort.</w:t>
      </w:r>
    </w:p>
    <w:p w14:paraId="68F37285" w14:textId="77777777" w:rsidR="001027FB" w:rsidRDefault="008A610D" w:rsidP="000822BB">
      <w:pPr>
        <w:spacing w:line="480" w:lineRule="auto"/>
        <w:rPr>
          <w:rFonts w:ascii="Times New Roman" w:hAnsi="Times New Roman" w:cs="Times New Roman"/>
          <w:sz w:val="24"/>
          <w:szCs w:val="24"/>
        </w:rPr>
      </w:pPr>
      <w:r w:rsidRPr="000822BB">
        <w:rPr>
          <w:rFonts w:ascii="Times New Roman" w:hAnsi="Times New Roman" w:cs="Times New Roman"/>
          <w:sz w:val="24"/>
          <w:szCs w:val="24"/>
        </w:rPr>
        <w:t>9. Trifle is a word that refers to something minute and useless. The title refers to the small hints women use to handle cases which appear minute to men hence, they ignore them. It is ironic that men overlook the past observations made by their wives regarding them as "trifles". Nonetheless, it is the "trifles" they need for evidence</w:t>
      </w:r>
    </w:p>
    <w:p w14:paraId="5E7D353A" w14:textId="77777777" w:rsidR="008A610D" w:rsidRPr="000822BB" w:rsidRDefault="008A610D" w:rsidP="000822BB">
      <w:pPr>
        <w:spacing w:line="480" w:lineRule="auto"/>
        <w:rPr>
          <w:rFonts w:ascii="Times New Roman" w:hAnsi="Times New Roman" w:cs="Times New Roman"/>
          <w:sz w:val="24"/>
          <w:szCs w:val="24"/>
        </w:rPr>
      </w:pPr>
      <w:r w:rsidRPr="000822BB">
        <w:rPr>
          <w:rFonts w:ascii="Times New Roman" w:hAnsi="Times New Roman" w:cs="Times New Roman"/>
          <w:sz w:val="24"/>
          <w:szCs w:val="24"/>
        </w:rPr>
        <w:t>10. A tragic hero is a character who does good according to the judgment of many but is brought down by his inner flaws. Troy is a tragic hero, he provides for his family unlike what his father did but doesn't show love to them. Actually, he cheats on his wife. He is also selfish and egocentric which brings his downfall.</w:t>
      </w:r>
    </w:p>
    <w:p w14:paraId="046FD4E8" w14:textId="77777777" w:rsidR="008A610D" w:rsidRPr="000822BB" w:rsidRDefault="008A610D" w:rsidP="000822BB">
      <w:pPr>
        <w:spacing w:line="480" w:lineRule="auto"/>
        <w:rPr>
          <w:rFonts w:ascii="Times New Roman" w:hAnsi="Times New Roman" w:cs="Times New Roman"/>
          <w:sz w:val="24"/>
          <w:szCs w:val="24"/>
        </w:rPr>
      </w:pPr>
      <w:r w:rsidRPr="000822BB">
        <w:rPr>
          <w:rFonts w:ascii="Times New Roman" w:hAnsi="Times New Roman" w:cs="Times New Roman"/>
          <w:sz w:val="24"/>
          <w:szCs w:val="24"/>
        </w:rPr>
        <w:t>11. It is an almost irreconcilable perception difference. Troy feels that Cory isn't living up to his vision while Cory feels that his father dislikes him and is jealous because they had a competition over a girl. The conflict is only partially resolved when Cory decides to fend for himself. Rose intervenes and Cory even changes his mind and attends his father</w:t>
      </w:r>
      <w:r w:rsidR="00E541B1">
        <w:rPr>
          <w:rFonts w:ascii="Times New Roman" w:hAnsi="Times New Roman" w:cs="Times New Roman"/>
          <w:sz w:val="24"/>
          <w:szCs w:val="24"/>
        </w:rPr>
        <w:t>’</w:t>
      </w:r>
      <w:r w:rsidRPr="000822BB">
        <w:rPr>
          <w:rFonts w:ascii="Times New Roman" w:hAnsi="Times New Roman" w:cs="Times New Roman"/>
          <w:sz w:val="24"/>
          <w:szCs w:val="24"/>
        </w:rPr>
        <w:t>s funeral.</w:t>
      </w:r>
      <w:bookmarkStart w:id="0" w:name="_GoBack"/>
      <w:bookmarkEnd w:id="0"/>
    </w:p>
    <w:sectPr w:rsidR="008A610D" w:rsidRPr="000822B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D4B7EA" w14:textId="77777777" w:rsidR="00FA7A0C" w:rsidRDefault="00FA7A0C" w:rsidP="001027FB">
      <w:pPr>
        <w:spacing w:after="0" w:line="240" w:lineRule="auto"/>
      </w:pPr>
      <w:r>
        <w:separator/>
      </w:r>
    </w:p>
  </w:endnote>
  <w:endnote w:type="continuationSeparator" w:id="0">
    <w:p w14:paraId="7CBD218E" w14:textId="77777777" w:rsidR="00FA7A0C" w:rsidRDefault="00FA7A0C" w:rsidP="001027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A82590" w14:textId="77777777" w:rsidR="00FA7A0C" w:rsidRDefault="00FA7A0C" w:rsidP="001027FB">
      <w:pPr>
        <w:spacing w:after="0" w:line="240" w:lineRule="auto"/>
      </w:pPr>
      <w:r>
        <w:separator/>
      </w:r>
    </w:p>
  </w:footnote>
  <w:footnote w:type="continuationSeparator" w:id="0">
    <w:p w14:paraId="007D92FB" w14:textId="77777777" w:rsidR="00FA7A0C" w:rsidRDefault="00FA7A0C" w:rsidP="001027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2202436"/>
      <w:docPartObj>
        <w:docPartGallery w:val="Page Numbers (Top of Page)"/>
        <w:docPartUnique/>
      </w:docPartObj>
    </w:sdtPr>
    <w:sdtEndPr>
      <w:rPr>
        <w:noProof/>
      </w:rPr>
    </w:sdtEndPr>
    <w:sdtContent>
      <w:p w14:paraId="1B92167F" w14:textId="77777777" w:rsidR="001027FB" w:rsidRDefault="001027FB">
        <w:pPr>
          <w:pStyle w:val="Header"/>
          <w:jc w:val="right"/>
        </w:pPr>
        <w:r>
          <w:t>Surname</w:t>
        </w:r>
        <w:r>
          <w:fldChar w:fldCharType="begin"/>
        </w:r>
        <w:r>
          <w:instrText xml:space="preserve"> PAGE   \* MERGEFORMAT </w:instrText>
        </w:r>
        <w:r>
          <w:fldChar w:fldCharType="separate"/>
        </w:r>
        <w:r w:rsidR="00A86EFC">
          <w:rPr>
            <w:noProof/>
          </w:rPr>
          <w:t>2</w:t>
        </w:r>
        <w:r>
          <w:rPr>
            <w:noProof/>
          </w:rPr>
          <w:fldChar w:fldCharType="end"/>
        </w:r>
      </w:p>
    </w:sdtContent>
  </w:sdt>
  <w:p w14:paraId="4E75D124" w14:textId="77777777" w:rsidR="001027FB" w:rsidRDefault="001027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8A7BE3"/>
    <w:multiLevelType w:val="hybridMultilevel"/>
    <w:tmpl w:val="634CBCE8"/>
    <w:lvl w:ilvl="0" w:tplc="0409000F">
      <w:start w:val="1"/>
      <w:numFmt w:val="decimal"/>
      <w:lvlText w:val="%1."/>
      <w:lvlJc w:val="left"/>
      <w:pPr>
        <w:ind w:left="720" w:hanging="360"/>
      </w:pPr>
    </w:lvl>
    <w:lvl w:ilvl="1" w:tplc="BE429020">
      <w:start w:val="1"/>
      <w:numFmt w:val="lowerLetter"/>
      <w:lvlText w:val="%2."/>
      <w:lvlJc w:val="left"/>
      <w:pPr>
        <w:ind w:left="1440" w:hanging="360"/>
      </w:pPr>
      <w:rPr>
        <w:color w:val="FFFFFF" w:themeColor="background1"/>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sDQ2MDE2NDc1tjQztDBR0lEKTi0uzszPAykwrAUASTgf/CwAAAA="/>
  </w:docVars>
  <w:rsids>
    <w:rsidRoot w:val="004D14B5"/>
    <w:rsid w:val="000043DF"/>
    <w:rsid w:val="000822BB"/>
    <w:rsid w:val="000B5392"/>
    <w:rsid w:val="001027FB"/>
    <w:rsid w:val="001176BD"/>
    <w:rsid w:val="00130603"/>
    <w:rsid w:val="001E524D"/>
    <w:rsid w:val="00246CF3"/>
    <w:rsid w:val="00323732"/>
    <w:rsid w:val="00366F57"/>
    <w:rsid w:val="003E6D4E"/>
    <w:rsid w:val="004C4858"/>
    <w:rsid w:val="004D14B5"/>
    <w:rsid w:val="00632EEB"/>
    <w:rsid w:val="006A07D0"/>
    <w:rsid w:val="00805032"/>
    <w:rsid w:val="00887E13"/>
    <w:rsid w:val="008A610D"/>
    <w:rsid w:val="008C7D74"/>
    <w:rsid w:val="008F0739"/>
    <w:rsid w:val="0091555D"/>
    <w:rsid w:val="00922874"/>
    <w:rsid w:val="00A86EFC"/>
    <w:rsid w:val="00E12F44"/>
    <w:rsid w:val="00E541B1"/>
    <w:rsid w:val="00FA7A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872CBC"/>
  <w15:chartTrackingRefBased/>
  <w15:docId w15:val="{842AC876-A832-440B-9041-232E55A4F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14B5"/>
    <w:pPr>
      <w:ind w:left="720"/>
      <w:contextualSpacing/>
    </w:pPr>
  </w:style>
  <w:style w:type="paragraph" w:styleId="Header">
    <w:name w:val="header"/>
    <w:basedOn w:val="Normal"/>
    <w:link w:val="HeaderChar"/>
    <w:uiPriority w:val="99"/>
    <w:unhideWhenUsed/>
    <w:rsid w:val="001027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7FB"/>
  </w:style>
  <w:style w:type="paragraph" w:styleId="Footer">
    <w:name w:val="footer"/>
    <w:basedOn w:val="Normal"/>
    <w:link w:val="FooterChar"/>
    <w:uiPriority w:val="99"/>
    <w:unhideWhenUsed/>
    <w:rsid w:val="001027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27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434</Words>
  <Characters>2476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Annastacia</dc:creator>
  <cp:keywords/>
  <dc:description/>
  <cp:lastModifiedBy>Pavilion</cp:lastModifiedBy>
  <cp:revision>2</cp:revision>
  <dcterms:created xsi:type="dcterms:W3CDTF">2018-12-15T00:01:00Z</dcterms:created>
  <dcterms:modified xsi:type="dcterms:W3CDTF">2018-12-15T00:01:00Z</dcterms:modified>
</cp:coreProperties>
</file>