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BE1" w:rsidRPr="009643AC" w:rsidRDefault="00E23318" w:rsidP="00C54BE1">
      <w:pPr>
        <w:spacing w:line="480" w:lineRule="auto"/>
        <w:rPr>
          <w:rFonts w:ascii="Times New Roman" w:hAnsi="Times New Roman" w:cs="Times New Roman"/>
          <w:sz w:val="24"/>
          <w:szCs w:val="24"/>
        </w:rPr>
      </w:pPr>
      <w:r w:rsidRPr="009643AC">
        <w:rPr>
          <w:rFonts w:ascii="Times New Roman" w:hAnsi="Times New Roman" w:cs="Times New Roman"/>
          <w:sz w:val="24"/>
          <w:szCs w:val="24"/>
        </w:rPr>
        <w:t>Name of the student</w:t>
      </w:r>
    </w:p>
    <w:p w:rsidR="0072398B" w:rsidRPr="009643AC" w:rsidRDefault="00E23318" w:rsidP="00C54BE1">
      <w:pPr>
        <w:spacing w:line="480" w:lineRule="auto"/>
        <w:rPr>
          <w:rFonts w:ascii="Times New Roman" w:hAnsi="Times New Roman" w:cs="Times New Roman"/>
          <w:sz w:val="24"/>
          <w:szCs w:val="24"/>
        </w:rPr>
      </w:pPr>
      <w:r w:rsidRPr="009643AC">
        <w:rPr>
          <w:rFonts w:ascii="Times New Roman" w:hAnsi="Times New Roman" w:cs="Times New Roman"/>
          <w:sz w:val="24"/>
          <w:szCs w:val="24"/>
        </w:rPr>
        <w:t xml:space="preserve">Professor </w:t>
      </w:r>
    </w:p>
    <w:p w:rsidR="0072398B" w:rsidRPr="009643AC" w:rsidRDefault="00E23318" w:rsidP="00C54BE1">
      <w:pPr>
        <w:spacing w:line="480" w:lineRule="auto"/>
        <w:rPr>
          <w:rFonts w:ascii="Times New Roman" w:hAnsi="Times New Roman" w:cs="Times New Roman"/>
          <w:sz w:val="24"/>
          <w:szCs w:val="24"/>
        </w:rPr>
      </w:pPr>
      <w:r w:rsidRPr="009643AC">
        <w:rPr>
          <w:rFonts w:ascii="Times New Roman" w:hAnsi="Times New Roman" w:cs="Times New Roman"/>
          <w:sz w:val="24"/>
          <w:szCs w:val="24"/>
        </w:rPr>
        <w:t>Course number</w:t>
      </w:r>
    </w:p>
    <w:p w:rsidR="0072398B" w:rsidRPr="009643AC" w:rsidRDefault="00E23318" w:rsidP="00C54BE1">
      <w:pPr>
        <w:spacing w:line="480" w:lineRule="auto"/>
        <w:rPr>
          <w:rFonts w:ascii="Times New Roman" w:hAnsi="Times New Roman" w:cs="Times New Roman"/>
          <w:sz w:val="24"/>
          <w:szCs w:val="24"/>
        </w:rPr>
      </w:pPr>
      <w:r w:rsidRPr="009643AC">
        <w:rPr>
          <w:rFonts w:ascii="Times New Roman" w:hAnsi="Times New Roman" w:cs="Times New Roman"/>
          <w:sz w:val="24"/>
          <w:szCs w:val="24"/>
        </w:rPr>
        <w:t>Date of submission</w:t>
      </w:r>
    </w:p>
    <w:p w:rsidR="00C54BE1" w:rsidRPr="009643AC" w:rsidRDefault="00E23318" w:rsidP="00C54BE1">
      <w:pPr>
        <w:spacing w:line="480" w:lineRule="auto"/>
        <w:jc w:val="center"/>
        <w:rPr>
          <w:rFonts w:ascii="Times New Roman" w:hAnsi="Times New Roman" w:cs="Times New Roman"/>
          <w:sz w:val="24"/>
          <w:szCs w:val="24"/>
        </w:rPr>
      </w:pPr>
      <w:r w:rsidRPr="009643AC">
        <w:rPr>
          <w:rFonts w:ascii="Times New Roman" w:hAnsi="Times New Roman" w:cs="Times New Roman"/>
          <w:sz w:val="24"/>
          <w:szCs w:val="24"/>
        </w:rPr>
        <w:t>Salvation by: Langston</w:t>
      </w:r>
    </w:p>
    <w:p w:rsidR="00A9521E" w:rsidRPr="009643AC" w:rsidRDefault="00E23318" w:rsidP="00944529">
      <w:pPr>
        <w:spacing w:line="480" w:lineRule="auto"/>
        <w:ind w:firstLine="720"/>
        <w:rPr>
          <w:rFonts w:ascii="Times New Roman" w:hAnsi="Times New Roman" w:cs="Times New Roman"/>
          <w:sz w:val="24"/>
          <w:szCs w:val="24"/>
        </w:rPr>
      </w:pPr>
      <w:r w:rsidRPr="009643AC">
        <w:rPr>
          <w:rFonts w:ascii="Times New Roman" w:hAnsi="Times New Roman" w:cs="Times New Roman"/>
          <w:sz w:val="24"/>
          <w:szCs w:val="24"/>
        </w:rPr>
        <w:t>Langston’s</w:t>
      </w:r>
      <w:r w:rsidR="007A7F92" w:rsidRPr="009643AC">
        <w:rPr>
          <w:rFonts w:ascii="Times New Roman" w:hAnsi="Times New Roman" w:cs="Times New Roman"/>
          <w:sz w:val="24"/>
          <w:szCs w:val="24"/>
        </w:rPr>
        <w:t xml:space="preserve"> part of the autobiography</w:t>
      </w:r>
      <w:r w:rsidRPr="009643AC">
        <w:rPr>
          <w:rFonts w:ascii="Times New Roman" w:hAnsi="Times New Roman" w:cs="Times New Roman"/>
          <w:sz w:val="24"/>
          <w:szCs w:val="24"/>
        </w:rPr>
        <w:t>, salvation, is clearly stated in chapter</w:t>
      </w:r>
      <w:r w:rsidR="00DF7B55" w:rsidRPr="009643AC">
        <w:rPr>
          <w:rFonts w:ascii="Times New Roman" w:hAnsi="Times New Roman" w:cs="Times New Roman"/>
          <w:sz w:val="24"/>
          <w:szCs w:val="24"/>
        </w:rPr>
        <w:t xml:space="preserve"> three of Hughes memoir, also known as the bog sea. The short narrative is a significant section of the </w:t>
      </w:r>
      <w:r w:rsidRPr="009643AC">
        <w:rPr>
          <w:rFonts w:ascii="Times New Roman" w:hAnsi="Times New Roman" w:cs="Times New Roman"/>
          <w:sz w:val="24"/>
          <w:szCs w:val="24"/>
        </w:rPr>
        <w:t>writer’s</w:t>
      </w:r>
      <w:r w:rsidR="00DF7B55" w:rsidRPr="009643AC">
        <w:rPr>
          <w:rFonts w:ascii="Times New Roman" w:hAnsi="Times New Roman" w:cs="Times New Roman"/>
          <w:sz w:val="24"/>
          <w:szCs w:val="24"/>
        </w:rPr>
        <w:t xml:space="preserve"> childhood Christian life. It </w:t>
      </w:r>
      <w:r w:rsidRPr="009643AC">
        <w:rPr>
          <w:rFonts w:ascii="Times New Roman" w:hAnsi="Times New Roman" w:cs="Times New Roman"/>
          <w:sz w:val="24"/>
          <w:szCs w:val="24"/>
        </w:rPr>
        <w:t>basically</w:t>
      </w:r>
      <w:r w:rsidR="00DF7B55" w:rsidRPr="009643AC">
        <w:rPr>
          <w:rFonts w:ascii="Times New Roman" w:hAnsi="Times New Roman" w:cs="Times New Roman"/>
          <w:sz w:val="24"/>
          <w:szCs w:val="24"/>
        </w:rPr>
        <w:t xml:space="preserve"> outlines the </w:t>
      </w:r>
      <w:r w:rsidRPr="009643AC">
        <w:rPr>
          <w:rFonts w:ascii="Times New Roman" w:hAnsi="Times New Roman" w:cs="Times New Roman"/>
          <w:sz w:val="24"/>
          <w:szCs w:val="24"/>
        </w:rPr>
        <w:t>livelihood</w:t>
      </w:r>
      <w:r w:rsidR="00DF7B55" w:rsidRPr="009643AC">
        <w:rPr>
          <w:rFonts w:ascii="Times New Roman" w:hAnsi="Times New Roman" w:cs="Times New Roman"/>
          <w:sz w:val="24"/>
          <w:szCs w:val="24"/>
        </w:rPr>
        <w:t xml:space="preserve"> of religious American/African church </w:t>
      </w:r>
      <w:r w:rsidRPr="009643AC">
        <w:rPr>
          <w:rFonts w:ascii="Times New Roman" w:hAnsi="Times New Roman" w:cs="Times New Roman"/>
          <w:sz w:val="24"/>
          <w:szCs w:val="24"/>
        </w:rPr>
        <w:t>organizations</w:t>
      </w:r>
      <w:r w:rsidR="00DF7B55" w:rsidRPr="009643AC">
        <w:rPr>
          <w:rFonts w:ascii="Times New Roman" w:hAnsi="Times New Roman" w:cs="Times New Roman"/>
          <w:sz w:val="24"/>
          <w:szCs w:val="24"/>
        </w:rPr>
        <w:t xml:space="preserve"> requiring the new converts to be saved. In the narrative, </w:t>
      </w:r>
      <w:r w:rsidRPr="009643AC">
        <w:rPr>
          <w:rFonts w:ascii="Times New Roman" w:hAnsi="Times New Roman" w:cs="Times New Roman"/>
          <w:sz w:val="24"/>
          <w:szCs w:val="24"/>
        </w:rPr>
        <w:t>non-Christians</w:t>
      </w:r>
      <w:r w:rsidR="00DF7B55" w:rsidRPr="009643AC">
        <w:rPr>
          <w:rFonts w:ascii="Times New Roman" w:hAnsi="Times New Roman" w:cs="Times New Roman"/>
          <w:sz w:val="24"/>
          <w:szCs w:val="24"/>
        </w:rPr>
        <w:t xml:space="preserve"> are </w:t>
      </w:r>
      <w:r w:rsidRPr="009643AC">
        <w:rPr>
          <w:rFonts w:ascii="Times New Roman" w:hAnsi="Times New Roman" w:cs="Times New Roman"/>
          <w:sz w:val="24"/>
          <w:szCs w:val="24"/>
        </w:rPr>
        <w:t>considered</w:t>
      </w:r>
      <w:r w:rsidR="00DF7B55" w:rsidRPr="009643AC">
        <w:rPr>
          <w:rFonts w:ascii="Times New Roman" w:hAnsi="Times New Roman" w:cs="Times New Roman"/>
          <w:sz w:val="24"/>
          <w:szCs w:val="24"/>
        </w:rPr>
        <w:t xml:space="preserve"> to be staunch sinners. </w:t>
      </w:r>
      <w:r w:rsidR="00902982" w:rsidRPr="009643AC">
        <w:rPr>
          <w:rFonts w:ascii="Times New Roman" w:hAnsi="Times New Roman" w:cs="Times New Roman"/>
          <w:sz w:val="24"/>
          <w:szCs w:val="24"/>
        </w:rPr>
        <w:t>Langton</w:t>
      </w:r>
      <w:r w:rsidR="0010093F" w:rsidRPr="009643AC">
        <w:rPr>
          <w:rFonts w:ascii="Times New Roman" w:hAnsi="Times New Roman" w:cs="Times New Roman"/>
          <w:sz w:val="24"/>
          <w:szCs w:val="24"/>
        </w:rPr>
        <w:t xml:space="preserve"> uses fiction</w:t>
      </w:r>
      <w:r w:rsidR="00DF7B55" w:rsidRPr="009643AC">
        <w:rPr>
          <w:rFonts w:ascii="Times New Roman" w:hAnsi="Times New Roman" w:cs="Times New Roman"/>
          <w:sz w:val="24"/>
          <w:szCs w:val="24"/>
        </w:rPr>
        <w:t xml:space="preserve"> as an element to </w:t>
      </w:r>
      <w:r w:rsidRPr="009643AC">
        <w:rPr>
          <w:rFonts w:ascii="Times New Roman" w:hAnsi="Times New Roman" w:cs="Times New Roman"/>
          <w:sz w:val="24"/>
          <w:szCs w:val="24"/>
        </w:rPr>
        <w:t>give</w:t>
      </w:r>
      <w:r w:rsidR="00DF7B55" w:rsidRPr="009643AC">
        <w:rPr>
          <w:rFonts w:ascii="Times New Roman" w:hAnsi="Times New Roman" w:cs="Times New Roman"/>
          <w:sz w:val="24"/>
          <w:szCs w:val="24"/>
        </w:rPr>
        <w:t xml:space="preserve"> a justification of his </w:t>
      </w:r>
      <w:r w:rsidRPr="009643AC">
        <w:rPr>
          <w:rFonts w:ascii="Times New Roman" w:hAnsi="Times New Roman" w:cs="Times New Roman"/>
          <w:sz w:val="24"/>
          <w:szCs w:val="24"/>
        </w:rPr>
        <w:t>juvenile</w:t>
      </w:r>
      <w:r w:rsidR="00DF7B55" w:rsidRPr="009643AC">
        <w:rPr>
          <w:rFonts w:ascii="Times New Roman" w:hAnsi="Times New Roman" w:cs="Times New Roman"/>
          <w:sz w:val="24"/>
          <w:szCs w:val="24"/>
        </w:rPr>
        <w:t xml:space="preserve"> experience </w:t>
      </w:r>
      <w:r w:rsidRPr="009643AC">
        <w:rPr>
          <w:rFonts w:ascii="Times New Roman" w:hAnsi="Times New Roman" w:cs="Times New Roman"/>
          <w:sz w:val="24"/>
          <w:szCs w:val="24"/>
        </w:rPr>
        <w:t>with the doctrine of Christians by then regarding the issue of collectivism and color.</w:t>
      </w:r>
      <w:r w:rsidR="00944529" w:rsidRPr="009643AC">
        <w:rPr>
          <w:rFonts w:ascii="Times New Roman" w:hAnsi="Times New Roman" w:cs="Times New Roman"/>
          <w:sz w:val="24"/>
          <w:szCs w:val="24"/>
        </w:rPr>
        <w:t xml:space="preserve"> </w:t>
      </w:r>
      <w:r w:rsidR="00902982" w:rsidRPr="009643AC">
        <w:rPr>
          <w:rFonts w:ascii="Times New Roman" w:hAnsi="Times New Roman" w:cs="Times New Roman"/>
          <w:sz w:val="24"/>
          <w:szCs w:val="24"/>
        </w:rPr>
        <w:t>The narrator</w:t>
      </w:r>
      <w:r w:rsidR="00944529" w:rsidRPr="009643AC">
        <w:rPr>
          <w:rFonts w:ascii="Times New Roman" w:hAnsi="Times New Roman" w:cs="Times New Roman"/>
          <w:sz w:val="24"/>
          <w:szCs w:val="24"/>
        </w:rPr>
        <w:t xml:space="preserve"> uses very brief fiction to convey exceptional messages of emotions, incidents, or events. The essay deeply analyses the element of fiction as used in the short story 'Salvation: by Langston Hughes. It also provides an immediate approach the writers use in the transmission of individual ideas.   </w:t>
      </w:r>
    </w:p>
    <w:p w:rsidR="00521FC7" w:rsidRPr="009643AC" w:rsidRDefault="00E23318" w:rsidP="00944529">
      <w:pPr>
        <w:spacing w:line="480" w:lineRule="auto"/>
        <w:ind w:firstLine="720"/>
        <w:rPr>
          <w:rFonts w:ascii="Times New Roman" w:hAnsi="Times New Roman" w:cs="Times New Roman"/>
          <w:sz w:val="24"/>
          <w:szCs w:val="24"/>
        </w:rPr>
      </w:pPr>
      <w:r w:rsidRPr="009643AC">
        <w:rPr>
          <w:rFonts w:ascii="Times New Roman" w:hAnsi="Times New Roman" w:cs="Times New Roman"/>
          <w:sz w:val="24"/>
          <w:szCs w:val="24"/>
        </w:rPr>
        <w:t xml:space="preserve">"Salvation" by Langston highlights the story of a thirteen-year-old boy who was to attend a special church meeting. The unusual meeting was meant to enable the young sinner to receive salvation. Hughes </w:t>
      </w:r>
      <w:r w:rsidRPr="009643AC">
        <w:rPr>
          <w:rFonts w:ascii="Times New Roman" w:hAnsi="Times New Roman" w:cs="Times New Roman"/>
          <w:sz w:val="24"/>
          <w:szCs w:val="24"/>
        </w:rPr>
        <w:t>waited for God to come to him but the result was negative. His felly pupils gave up and took French leave.</w:t>
      </w:r>
      <w:r w:rsidR="0066324B" w:rsidRPr="009643AC">
        <w:rPr>
          <w:rFonts w:ascii="Times New Roman" w:hAnsi="Times New Roman" w:cs="Times New Roman"/>
          <w:sz w:val="24"/>
          <w:szCs w:val="24"/>
        </w:rPr>
        <w:t xml:space="preserve"> The short story clarifies that Hughes and his friend Wesley, on the contrary, decided to wait for Jesus to come.</w:t>
      </w:r>
      <w:r w:rsidRPr="009643AC">
        <w:rPr>
          <w:rFonts w:ascii="Times New Roman" w:hAnsi="Times New Roman" w:cs="Times New Roman"/>
          <w:sz w:val="24"/>
          <w:szCs w:val="24"/>
        </w:rPr>
        <w:t xml:space="preserve"> </w:t>
      </w:r>
    </w:p>
    <w:p w:rsidR="00852E5B" w:rsidRPr="009643AC" w:rsidRDefault="00E23318" w:rsidP="00944529">
      <w:pPr>
        <w:spacing w:line="480" w:lineRule="auto"/>
        <w:ind w:firstLine="720"/>
        <w:rPr>
          <w:rFonts w:ascii="Times New Roman" w:hAnsi="Times New Roman" w:cs="Times New Roman"/>
          <w:sz w:val="24"/>
          <w:szCs w:val="24"/>
        </w:rPr>
      </w:pPr>
      <w:r w:rsidRPr="009643AC">
        <w:rPr>
          <w:rFonts w:ascii="Times New Roman" w:hAnsi="Times New Roman" w:cs="Times New Roman"/>
          <w:sz w:val="24"/>
          <w:szCs w:val="24"/>
        </w:rPr>
        <w:t>The author illustrates that there w</w:t>
      </w:r>
      <w:r w:rsidRPr="009643AC">
        <w:rPr>
          <w:rFonts w:ascii="Times New Roman" w:hAnsi="Times New Roman" w:cs="Times New Roman"/>
          <w:sz w:val="24"/>
          <w:szCs w:val="24"/>
        </w:rPr>
        <w:t>as high popularity of revival</w:t>
      </w:r>
      <w:r w:rsidR="00F640F5" w:rsidRPr="009643AC">
        <w:rPr>
          <w:rFonts w:ascii="Times New Roman" w:hAnsi="Times New Roman" w:cs="Times New Roman"/>
          <w:sz w:val="24"/>
          <w:szCs w:val="24"/>
        </w:rPr>
        <w:t>s when he was still a young boy</w:t>
      </w:r>
      <w:r w:rsidRPr="009643AC">
        <w:rPr>
          <w:rFonts w:ascii="Times New Roman" w:hAnsi="Times New Roman" w:cs="Times New Roman"/>
          <w:sz w:val="24"/>
          <w:szCs w:val="24"/>
        </w:rPr>
        <w:t xml:space="preserve">. The rate was so rampant as compared to the current generation. During such meetings, the congregations could get a free ground to converge, receive a divine </w:t>
      </w:r>
      <w:r w:rsidRPr="009643AC">
        <w:rPr>
          <w:rFonts w:ascii="Times New Roman" w:hAnsi="Times New Roman" w:cs="Times New Roman"/>
          <w:sz w:val="24"/>
          <w:szCs w:val="24"/>
        </w:rPr>
        <w:lastRenderedPageBreak/>
        <w:t>intervention, and get their sins clea</w:t>
      </w:r>
      <w:r w:rsidRPr="009643AC">
        <w:rPr>
          <w:rFonts w:ascii="Times New Roman" w:hAnsi="Times New Roman" w:cs="Times New Roman"/>
          <w:sz w:val="24"/>
          <w:szCs w:val="24"/>
        </w:rPr>
        <w:t>nsed</w:t>
      </w:r>
      <w:r w:rsidR="008F53BB" w:rsidRPr="009643AC">
        <w:rPr>
          <w:rFonts w:ascii="Times New Roman" w:hAnsi="Times New Roman" w:cs="Times New Roman"/>
          <w:sz w:val="24"/>
          <w:szCs w:val="24"/>
        </w:rPr>
        <w:t xml:space="preserve"> (Hughes 28</w:t>
      </w:r>
      <w:r w:rsidRPr="009643AC">
        <w:rPr>
          <w:rFonts w:ascii="Times New Roman" w:hAnsi="Times New Roman" w:cs="Times New Roman"/>
          <w:sz w:val="24"/>
          <w:szCs w:val="24"/>
        </w:rPr>
        <w:t xml:space="preserve">). A large crowd could gather including the young adults who were being motivated by their respective parents to be present. Seeing the light as well as having an experience with the Holy Spirit meant </w:t>
      </w:r>
      <w:r w:rsidR="00E01E28" w:rsidRPr="009643AC">
        <w:rPr>
          <w:rFonts w:ascii="Times New Roman" w:hAnsi="Times New Roman" w:cs="Times New Roman"/>
          <w:sz w:val="24"/>
          <w:szCs w:val="24"/>
        </w:rPr>
        <w:t xml:space="preserve">an individual was already been saved. </w:t>
      </w:r>
      <w:r w:rsidR="00F640F5" w:rsidRPr="009643AC">
        <w:rPr>
          <w:rFonts w:ascii="Times New Roman" w:hAnsi="Times New Roman" w:cs="Times New Roman"/>
          <w:sz w:val="24"/>
          <w:szCs w:val="24"/>
        </w:rPr>
        <w:t>The narrator</w:t>
      </w:r>
      <w:r w:rsidR="00E01E28" w:rsidRPr="009643AC">
        <w:rPr>
          <w:rFonts w:ascii="Times New Roman" w:hAnsi="Times New Roman" w:cs="Times New Roman"/>
          <w:sz w:val="24"/>
          <w:szCs w:val="24"/>
        </w:rPr>
        <w:t>, in his narrative also states that nobody remains in the sinful nature after receiving the new birth (life with Christ).</w:t>
      </w:r>
      <w:r w:rsidRPr="009643AC">
        <w:rPr>
          <w:rFonts w:ascii="Times New Roman" w:hAnsi="Times New Roman" w:cs="Times New Roman"/>
          <w:sz w:val="24"/>
          <w:szCs w:val="24"/>
        </w:rPr>
        <w:t xml:space="preserve"> </w:t>
      </w:r>
    </w:p>
    <w:p w:rsidR="00E01E28" w:rsidRPr="009643AC" w:rsidRDefault="00E23318" w:rsidP="00944529">
      <w:pPr>
        <w:spacing w:line="480" w:lineRule="auto"/>
        <w:ind w:firstLine="720"/>
        <w:rPr>
          <w:rFonts w:ascii="Times New Roman" w:hAnsi="Times New Roman" w:cs="Times New Roman"/>
          <w:sz w:val="24"/>
          <w:szCs w:val="24"/>
        </w:rPr>
      </w:pPr>
      <w:r w:rsidRPr="009643AC">
        <w:rPr>
          <w:rFonts w:ascii="Times New Roman" w:hAnsi="Times New Roman" w:cs="Times New Roman"/>
          <w:sz w:val="24"/>
          <w:szCs w:val="24"/>
        </w:rPr>
        <w:t xml:space="preserve">The </w:t>
      </w:r>
      <w:r w:rsidRPr="009643AC">
        <w:rPr>
          <w:rFonts w:ascii="Times New Roman" w:hAnsi="Times New Roman" w:cs="Times New Roman"/>
          <w:sz w:val="24"/>
          <w:szCs w:val="24"/>
        </w:rPr>
        <w:t>common fiction in the narrative is color. Most of the participants in the revival mission including the narrator were t</w:t>
      </w:r>
      <w:r w:rsidRPr="009643AC">
        <w:rPr>
          <w:rFonts w:ascii="Times New Roman" w:hAnsi="Times New Roman" w:cs="Times New Roman"/>
          <w:sz w:val="24"/>
          <w:szCs w:val="24"/>
        </w:rPr>
        <w:t xml:space="preserve">he black-American communities. Hughes describes how several people could draw nearer to them and whisper a word of prayer (Hughes 31). The writer laid a strong emphasis </w:t>
      </w:r>
      <w:r w:rsidR="00944529" w:rsidRPr="009643AC">
        <w:rPr>
          <w:rFonts w:ascii="Times New Roman" w:hAnsi="Times New Roman" w:cs="Times New Roman"/>
          <w:sz w:val="24"/>
          <w:szCs w:val="24"/>
        </w:rPr>
        <w:t>on the nature of the crowd</w:t>
      </w:r>
      <w:r w:rsidR="007D4D1E" w:rsidRPr="009643AC">
        <w:rPr>
          <w:rFonts w:ascii="Times New Roman" w:hAnsi="Times New Roman" w:cs="Times New Roman"/>
          <w:sz w:val="24"/>
          <w:szCs w:val="24"/>
        </w:rPr>
        <w:t xml:space="preserve"> by using the phrase "the jet-black faces" to justify his claim. The aspect of flush is portrayed when the writer states that most of the revivals could take place at night when the arena is completely swallowed with darkness. Hughes highlights the narrative from his aunt about the issue of salvation and how savior now dominates the most favorite section of the converts' bodies. </w:t>
      </w:r>
      <w:r w:rsidR="00B27DE0" w:rsidRPr="009643AC">
        <w:rPr>
          <w:rFonts w:ascii="Times New Roman" w:hAnsi="Times New Roman" w:cs="Times New Roman"/>
          <w:sz w:val="24"/>
          <w:szCs w:val="24"/>
        </w:rPr>
        <w:t xml:space="preserve">The clause </w:t>
      </w:r>
      <w:r w:rsidR="007D4D1E" w:rsidRPr="009643AC">
        <w:rPr>
          <w:rFonts w:ascii="Times New Roman" w:hAnsi="Times New Roman" w:cs="Times New Roman"/>
          <w:sz w:val="24"/>
          <w:szCs w:val="24"/>
        </w:rPr>
        <w:t>“</w:t>
      </w:r>
      <w:r w:rsidR="00B27DE0" w:rsidRPr="009643AC">
        <w:rPr>
          <w:rFonts w:ascii="Times New Roman" w:hAnsi="Times New Roman" w:cs="Times New Roman"/>
          <w:sz w:val="24"/>
          <w:szCs w:val="24"/>
        </w:rPr>
        <w:t>to bring the young</w:t>
      </w:r>
      <w:r w:rsidR="007D4D1E" w:rsidRPr="009643AC">
        <w:rPr>
          <w:rFonts w:ascii="Times New Roman" w:hAnsi="Times New Roman" w:cs="Times New Roman"/>
          <w:sz w:val="24"/>
          <w:szCs w:val="24"/>
        </w:rPr>
        <w:t xml:space="preserve"> lambs to the </w:t>
      </w:r>
      <w:r w:rsidR="00B27DE0" w:rsidRPr="009643AC">
        <w:rPr>
          <w:rFonts w:ascii="Times New Roman" w:hAnsi="Times New Roman" w:cs="Times New Roman"/>
          <w:sz w:val="24"/>
          <w:szCs w:val="24"/>
        </w:rPr>
        <w:t xml:space="preserve">fold" (Hughes 31) justifies the reason why children were being referred to as the lambs. The above statements, therefore, clarifies that the narrator achieved his expectation of using fiction to describe his juvenile involvement with doctrines of Christians associated </w:t>
      </w:r>
      <w:r w:rsidR="008F53BB" w:rsidRPr="009643AC">
        <w:rPr>
          <w:rFonts w:ascii="Times New Roman" w:hAnsi="Times New Roman" w:cs="Times New Roman"/>
          <w:sz w:val="24"/>
          <w:szCs w:val="24"/>
        </w:rPr>
        <w:t>with the nature of the skin.</w:t>
      </w:r>
    </w:p>
    <w:p w:rsidR="0010093F" w:rsidRPr="009643AC" w:rsidRDefault="00E23318" w:rsidP="0010093F">
      <w:pPr>
        <w:spacing w:line="480" w:lineRule="auto"/>
        <w:ind w:firstLine="720"/>
        <w:rPr>
          <w:rFonts w:ascii="Times New Roman" w:hAnsi="Times New Roman" w:cs="Times New Roman"/>
          <w:sz w:val="24"/>
          <w:szCs w:val="24"/>
        </w:rPr>
      </w:pPr>
      <w:r w:rsidRPr="009643AC">
        <w:rPr>
          <w:rFonts w:ascii="Times New Roman" w:hAnsi="Times New Roman" w:cs="Times New Roman"/>
          <w:sz w:val="24"/>
          <w:szCs w:val="24"/>
        </w:rPr>
        <w:t xml:space="preserve">Another </w:t>
      </w:r>
      <w:r w:rsidR="007E2682" w:rsidRPr="009643AC">
        <w:rPr>
          <w:rFonts w:ascii="Times New Roman" w:hAnsi="Times New Roman" w:cs="Times New Roman"/>
          <w:sz w:val="24"/>
          <w:szCs w:val="24"/>
        </w:rPr>
        <w:t>nonfiction</w:t>
      </w:r>
      <w:r w:rsidRPr="009643AC">
        <w:rPr>
          <w:rFonts w:ascii="Times New Roman" w:hAnsi="Times New Roman" w:cs="Times New Roman"/>
          <w:sz w:val="24"/>
          <w:szCs w:val="24"/>
        </w:rPr>
        <w:t xml:space="preserve"> that Hughes uses in collective force. The in attendance were being forced to settle at a point. For instance, they could sit on a bench and be watchful as they turn to take to various activities. The writer could sometime get himself amid children seated </w:t>
      </w:r>
      <w:r w:rsidRPr="009643AC">
        <w:rPr>
          <w:rFonts w:ascii="Times New Roman" w:hAnsi="Times New Roman" w:cs="Times New Roman"/>
          <w:sz w:val="24"/>
          <w:szCs w:val="24"/>
        </w:rPr>
        <w:t>at bay. He could sometimes sacrifice</w:t>
      </w:r>
      <w:r w:rsidR="007F4EB5" w:rsidRPr="009643AC">
        <w:rPr>
          <w:rFonts w:ascii="Times New Roman" w:hAnsi="Times New Roman" w:cs="Times New Roman"/>
          <w:sz w:val="24"/>
          <w:szCs w:val="24"/>
        </w:rPr>
        <w:t xml:space="preserve"> his will upon joining the entire congregation to become a partisan. The congregants could offer him divine intervention as the songs and cries for the lord to help him change his mind and become saved</w:t>
      </w:r>
      <w:r w:rsidR="00F90039" w:rsidRPr="009643AC">
        <w:rPr>
          <w:rFonts w:ascii="Times New Roman" w:hAnsi="Times New Roman" w:cs="Times New Roman"/>
          <w:sz w:val="24"/>
          <w:szCs w:val="24"/>
        </w:rPr>
        <w:t xml:space="preserve"> (Hughes 32). According to the writer, the act is not an individual's</w:t>
      </w:r>
      <w:r w:rsidR="00516C56" w:rsidRPr="009643AC">
        <w:rPr>
          <w:rFonts w:ascii="Times New Roman" w:hAnsi="Times New Roman" w:cs="Times New Roman"/>
          <w:sz w:val="24"/>
          <w:szCs w:val="24"/>
        </w:rPr>
        <w:t>. The</w:t>
      </w:r>
      <w:r w:rsidR="00104805" w:rsidRPr="009643AC">
        <w:rPr>
          <w:rFonts w:ascii="Times New Roman" w:hAnsi="Times New Roman" w:cs="Times New Roman"/>
          <w:sz w:val="24"/>
          <w:szCs w:val="24"/>
        </w:rPr>
        <w:t xml:space="preserve"> entire congregation joins hands together to use a single force </w:t>
      </w:r>
      <w:r w:rsidR="00516C56" w:rsidRPr="009643AC">
        <w:rPr>
          <w:rFonts w:ascii="Times New Roman" w:hAnsi="Times New Roman" w:cs="Times New Roman"/>
          <w:sz w:val="24"/>
          <w:szCs w:val="24"/>
        </w:rPr>
        <w:t xml:space="preserve">to </w:t>
      </w:r>
      <w:r w:rsidR="00516C56" w:rsidRPr="009643AC">
        <w:rPr>
          <w:rFonts w:ascii="Times New Roman" w:hAnsi="Times New Roman" w:cs="Times New Roman"/>
          <w:sz w:val="24"/>
          <w:szCs w:val="24"/>
        </w:rPr>
        <w:lastRenderedPageBreak/>
        <w:t>make him participate in their wishful activity instead of allowing him to give consent. That’s the ordeal that he underwent during his childhood with the Christians’ doctrine.</w:t>
      </w:r>
    </w:p>
    <w:p w:rsidR="0010093F" w:rsidRPr="009643AC" w:rsidRDefault="00E23318" w:rsidP="0010093F">
      <w:pPr>
        <w:spacing w:line="480" w:lineRule="auto"/>
        <w:ind w:firstLine="720"/>
        <w:rPr>
          <w:rFonts w:ascii="Times New Roman" w:hAnsi="Times New Roman" w:cs="Times New Roman"/>
          <w:color w:val="1F1F1F"/>
          <w:sz w:val="24"/>
          <w:szCs w:val="24"/>
        </w:rPr>
      </w:pPr>
      <w:r w:rsidRPr="009643AC">
        <w:rPr>
          <w:rFonts w:ascii="Times New Roman" w:hAnsi="Times New Roman" w:cs="Times New Roman"/>
          <w:color w:val="1F1F1F"/>
          <w:sz w:val="24"/>
          <w:szCs w:val="24"/>
        </w:rPr>
        <w:t xml:space="preserve">Fiction is also portrayed in Hughes’ </w:t>
      </w:r>
      <w:r w:rsidR="007E2682" w:rsidRPr="009643AC">
        <w:rPr>
          <w:rFonts w:ascii="Times New Roman" w:hAnsi="Times New Roman" w:cs="Times New Roman"/>
          <w:color w:val="1F1F1F"/>
          <w:sz w:val="24"/>
          <w:szCs w:val="24"/>
        </w:rPr>
        <w:t xml:space="preserve">short story </w:t>
      </w:r>
      <w:r w:rsidRPr="009643AC">
        <w:rPr>
          <w:rFonts w:ascii="Times New Roman" w:hAnsi="Times New Roman" w:cs="Times New Roman"/>
          <w:color w:val="1F1F1F"/>
          <w:sz w:val="24"/>
          <w:szCs w:val="24"/>
        </w:rPr>
        <w:t xml:space="preserve">since it appears to </w:t>
      </w:r>
      <w:r w:rsidR="00EA595F" w:rsidRPr="009643AC">
        <w:rPr>
          <w:rFonts w:ascii="Times New Roman" w:hAnsi="Times New Roman" w:cs="Times New Roman"/>
          <w:color w:val="1F1F1F"/>
          <w:sz w:val="24"/>
          <w:szCs w:val="24"/>
        </w:rPr>
        <w:t xml:space="preserve">adopt the tone of the first person.  </w:t>
      </w:r>
      <w:r w:rsidRPr="009643AC">
        <w:rPr>
          <w:rFonts w:ascii="Times New Roman" w:hAnsi="Times New Roman" w:cs="Times New Roman"/>
          <w:color w:val="1F1F1F"/>
          <w:sz w:val="24"/>
          <w:szCs w:val="24"/>
        </w:rPr>
        <w:t xml:space="preserve">Hughes </w:t>
      </w:r>
      <w:r w:rsidR="00EA595F" w:rsidRPr="009643AC">
        <w:rPr>
          <w:rFonts w:ascii="Times New Roman" w:hAnsi="Times New Roman" w:cs="Times New Roman"/>
          <w:color w:val="1F1F1F"/>
          <w:sz w:val="24"/>
          <w:szCs w:val="24"/>
        </w:rPr>
        <w:t>commences by stating</w:t>
      </w:r>
      <w:r w:rsidRPr="009643AC">
        <w:rPr>
          <w:rFonts w:ascii="Times New Roman" w:hAnsi="Times New Roman" w:cs="Times New Roman"/>
          <w:color w:val="1F1F1F"/>
          <w:sz w:val="24"/>
          <w:szCs w:val="24"/>
        </w:rPr>
        <w:t xml:space="preserve">, "I was saved by sin when I was going on thirteen. But not saved. It happened like this." </w:t>
      </w:r>
      <w:r w:rsidR="00EA595F" w:rsidRPr="009643AC">
        <w:rPr>
          <w:rFonts w:ascii="Times New Roman" w:hAnsi="Times New Roman" w:cs="Times New Roman"/>
          <w:color w:val="1F1F1F"/>
          <w:sz w:val="24"/>
          <w:szCs w:val="24"/>
        </w:rPr>
        <w:t>Readers may predict that the book is all about an</w:t>
      </w:r>
      <w:r w:rsidRPr="009643AC">
        <w:rPr>
          <w:rFonts w:ascii="Times New Roman" w:hAnsi="Times New Roman" w:cs="Times New Roman"/>
          <w:color w:val="1F1F1F"/>
          <w:sz w:val="24"/>
          <w:szCs w:val="24"/>
        </w:rPr>
        <w:t xml:space="preserve"> a</w:t>
      </w:r>
      <w:r w:rsidR="00EA595F" w:rsidRPr="009643AC">
        <w:rPr>
          <w:rFonts w:ascii="Times New Roman" w:hAnsi="Times New Roman" w:cs="Times New Roman"/>
          <w:color w:val="1F1F1F"/>
          <w:sz w:val="24"/>
          <w:szCs w:val="24"/>
        </w:rPr>
        <w:t xml:space="preserve">utobiographical story of the writer intending to narrate about salvation, or maybe his achievements. </w:t>
      </w:r>
      <w:bookmarkStart w:id="0" w:name="_GoBack"/>
      <w:bookmarkEnd w:id="0"/>
      <w:r w:rsidRPr="009643AC">
        <w:rPr>
          <w:rFonts w:ascii="Times New Roman" w:hAnsi="Times New Roman" w:cs="Times New Roman"/>
          <w:color w:val="1F1F1F"/>
          <w:sz w:val="24"/>
          <w:szCs w:val="24"/>
        </w:rPr>
        <w:t>Hughes</w:t>
      </w:r>
      <w:r w:rsidR="00EA595F" w:rsidRPr="009643AC">
        <w:rPr>
          <w:rFonts w:ascii="Times New Roman" w:hAnsi="Times New Roman" w:cs="Times New Roman"/>
          <w:color w:val="1F1F1F"/>
          <w:sz w:val="24"/>
          <w:szCs w:val="24"/>
        </w:rPr>
        <w:t xml:space="preserve"> proceeded to narrate his know-how as a child when he first entered a church. The idea comes after the writer is assured </w:t>
      </w:r>
      <w:r w:rsidR="00AC683B" w:rsidRPr="009643AC">
        <w:rPr>
          <w:rFonts w:ascii="Times New Roman" w:hAnsi="Times New Roman" w:cs="Times New Roman"/>
          <w:color w:val="1F1F1F"/>
          <w:sz w:val="24"/>
          <w:szCs w:val="24"/>
        </w:rPr>
        <w:t>by his aunt to see</w:t>
      </w:r>
      <w:r w:rsidR="00EA595F" w:rsidRPr="009643AC">
        <w:rPr>
          <w:rFonts w:ascii="Times New Roman" w:hAnsi="Times New Roman" w:cs="Times New Roman"/>
          <w:color w:val="1F1F1F"/>
          <w:sz w:val="24"/>
          <w:szCs w:val="24"/>
        </w:rPr>
        <w:t xml:space="preserve"> Jesus and also to receive salvation</w:t>
      </w:r>
      <w:r w:rsidR="00AC683B" w:rsidRPr="009643AC">
        <w:rPr>
          <w:rFonts w:ascii="Times New Roman" w:hAnsi="Times New Roman" w:cs="Times New Roman"/>
          <w:color w:val="1F1F1F"/>
          <w:sz w:val="24"/>
          <w:szCs w:val="24"/>
        </w:rPr>
        <w:t>. Upon meeting Jesus, Hughes goes</w:t>
      </w:r>
      <w:r w:rsidRPr="009643AC">
        <w:rPr>
          <w:rFonts w:ascii="Times New Roman" w:hAnsi="Times New Roman" w:cs="Times New Roman"/>
          <w:color w:val="1F1F1F"/>
          <w:sz w:val="24"/>
          <w:szCs w:val="24"/>
        </w:rPr>
        <w:t xml:space="preserve"> to the </w:t>
      </w:r>
      <w:r w:rsidR="00AC683B" w:rsidRPr="009643AC">
        <w:rPr>
          <w:rFonts w:ascii="Times New Roman" w:hAnsi="Times New Roman" w:cs="Times New Roman"/>
          <w:color w:val="1F1F1F"/>
          <w:sz w:val="24"/>
          <w:szCs w:val="24"/>
        </w:rPr>
        <w:t>platform and the church community welcomes him as one of their regular members. B</w:t>
      </w:r>
      <w:r w:rsidRPr="009643AC">
        <w:rPr>
          <w:rFonts w:ascii="Times New Roman" w:hAnsi="Times New Roman" w:cs="Times New Roman"/>
          <w:color w:val="1F1F1F"/>
          <w:sz w:val="24"/>
          <w:szCs w:val="24"/>
        </w:rPr>
        <w:t>rief</w:t>
      </w:r>
      <w:r w:rsidR="00AC683B" w:rsidRPr="009643AC">
        <w:rPr>
          <w:rFonts w:ascii="Times New Roman" w:hAnsi="Times New Roman" w:cs="Times New Roman"/>
          <w:color w:val="1F1F1F"/>
          <w:sz w:val="24"/>
          <w:szCs w:val="24"/>
        </w:rPr>
        <w:t>ly</w:t>
      </w:r>
      <w:r w:rsidRPr="009643AC">
        <w:rPr>
          <w:rFonts w:ascii="Times New Roman" w:hAnsi="Times New Roman" w:cs="Times New Roman"/>
          <w:color w:val="1F1F1F"/>
          <w:sz w:val="24"/>
          <w:szCs w:val="24"/>
        </w:rPr>
        <w:t xml:space="preserve">, </w:t>
      </w:r>
      <w:r w:rsidR="00AC683B" w:rsidRPr="009643AC">
        <w:rPr>
          <w:rFonts w:ascii="Times New Roman" w:hAnsi="Times New Roman" w:cs="Times New Roman"/>
          <w:color w:val="1F1F1F"/>
          <w:sz w:val="24"/>
          <w:szCs w:val="24"/>
        </w:rPr>
        <w:t xml:space="preserve">the reality is that the writer doesn't see Jesus at all costs. It was his fellow children who used to claim that they were going to church and ensure </w:t>
      </w:r>
      <w:r w:rsidR="00547166" w:rsidRPr="009643AC">
        <w:rPr>
          <w:rFonts w:ascii="Times New Roman" w:hAnsi="Times New Roman" w:cs="Times New Roman"/>
          <w:color w:val="1F1F1F"/>
          <w:sz w:val="24"/>
          <w:szCs w:val="24"/>
        </w:rPr>
        <w:t xml:space="preserve">that they stepped to </w:t>
      </w:r>
      <w:r w:rsidR="00AC683B" w:rsidRPr="009643AC">
        <w:rPr>
          <w:rFonts w:ascii="Times New Roman" w:hAnsi="Times New Roman" w:cs="Times New Roman"/>
          <w:color w:val="1F1F1F"/>
          <w:sz w:val="24"/>
          <w:szCs w:val="24"/>
        </w:rPr>
        <w:t>alter and see Jesus. Hughes</w:t>
      </w:r>
      <w:r w:rsidRPr="009643AC">
        <w:rPr>
          <w:rFonts w:ascii="Times New Roman" w:hAnsi="Times New Roman" w:cs="Times New Roman"/>
          <w:color w:val="1F1F1F"/>
          <w:sz w:val="24"/>
          <w:szCs w:val="24"/>
        </w:rPr>
        <w:t xml:space="preserve"> </w:t>
      </w:r>
      <w:r w:rsidR="00686923" w:rsidRPr="009643AC">
        <w:rPr>
          <w:rFonts w:ascii="Times New Roman" w:hAnsi="Times New Roman" w:cs="Times New Roman"/>
          <w:color w:val="1F1F1F"/>
          <w:sz w:val="24"/>
          <w:szCs w:val="24"/>
        </w:rPr>
        <w:t>chooses to ensure that he</w:t>
      </w:r>
      <w:r w:rsidRPr="009643AC">
        <w:rPr>
          <w:rFonts w:ascii="Times New Roman" w:hAnsi="Times New Roman" w:cs="Times New Roman"/>
          <w:color w:val="1F1F1F"/>
          <w:sz w:val="24"/>
          <w:szCs w:val="24"/>
        </w:rPr>
        <w:t xml:space="preserve"> lie so that he could be through with </w:t>
      </w:r>
      <w:r w:rsidR="00686923" w:rsidRPr="009643AC">
        <w:rPr>
          <w:rFonts w:ascii="Times New Roman" w:hAnsi="Times New Roman" w:cs="Times New Roman"/>
          <w:color w:val="1F1F1F"/>
          <w:sz w:val="24"/>
          <w:szCs w:val="24"/>
        </w:rPr>
        <w:t>pretense</w:t>
      </w:r>
      <w:r w:rsidRPr="009643AC">
        <w:rPr>
          <w:rFonts w:ascii="Times New Roman" w:hAnsi="Times New Roman" w:cs="Times New Roman"/>
          <w:color w:val="1F1F1F"/>
          <w:sz w:val="24"/>
          <w:szCs w:val="24"/>
        </w:rPr>
        <w:t xml:space="preserve">. He is </w:t>
      </w:r>
      <w:r w:rsidR="00686923" w:rsidRPr="009643AC">
        <w:rPr>
          <w:rFonts w:ascii="Times New Roman" w:hAnsi="Times New Roman" w:cs="Times New Roman"/>
          <w:color w:val="1F1F1F"/>
          <w:sz w:val="24"/>
          <w:szCs w:val="24"/>
        </w:rPr>
        <w:t xml:space="preserve">celebrated and </w:t>
      </w:r>
      <w:r w:rsidRPr="009643AC">
        <w:rPr>
          <w:rFonts w:ascii="Times New Roman" w:hAnsi="Times New Roman" w:cs="Times New Roman"/>
          <w:color w:val="1F1F1F"/>
          <w:sz w:val="24"/>
          <w:szCs w:val="24"/>
        </w:rPr>
        <w:t xml:space="preserve">welcomed </w:t>
      </w:r>
      <w:r w:rsidR="00686923" w:rsidRPr="009643AC">
        <w:rPr>
          <w:rFonts w:ascii="Times New Roman" w:hAnsi="Times New Roman" w:cs="Times New Roman"/>
          <w:color w:val="1F1F1F"/>
          <w:sz w:val="24"/>
          <w:szCs w:val="24"/>
        </w:rPr>
        <w:t>just like other children could be invited. Funnily, Hughes sobbed bitterly when he arrives home because he did</w:t>
      </w:r>
      <w:r w:rsidR="005E05D8" w:rsidRPr="009643AC">
        <w:rPr>
          <w:rFonts w:ascii="Times New Roman" w:hAnsi="Times New Roman" w:cs="Times New Roman"/>
          <w:color w:val="1F1F1F"/>
          <w:sz w:val="24"/>
          <w:szCs w:val="24"/>
        </w:rPr>
        <w:t xml:space="preserve"> not meet</w:t>
      </w:r>
      <w:r w:rsidR="00686923" w:rsidRPr="009643AC">
        <w:rPr>
          <w:rFonts w:ascii="Times New Roman" w:hAnsi="Times New Roman" w:cs="Times New Roman"/>
          <w:color w:val="1F1F1F"/>
          <w:sz w:val="24"/>
          <w:szCs w:val="24"/>
        </w:rPr>
        <w:t xml:space="preserve"> Jesus.</w:t>
      </w:r>
      <w:r w:rsidRPr="009643AC">
        <w:rPr>
          <w:rFonts w:ascii="Times New Roman" w:hAnsi="Times New Roman" w:cs="Times New Roman"/>
          <w:color w:val="1F1F1F"/>
          <w:sz w:val="24"/>
          <w:szCs w:val="24"/>
        </w:rPr>
        <w:t xml:space="preserve"> </w:t>
      </w:r>
      <w:r w:rsidR="00686923" w:rsidRPr="009643AC">
        <w:rPr>
          <w:rFonts w:ascii="Times New Roman" w:hAnsi="Times New Roman" w:cs="Times New Roman"/>
          <w:color w:val="1F1F1F"/>
          <w:sz w:val="24"/>
          <w:szCs w:val="24"/>
        </w:rPr>
        <w:t>He states that; “</w:t>
      </w:r>
      <w:r w:rsidRPr="009643AC">
        <w:rPr>
          <w:rFonts w:ascii="Times New Roman" w:hAnsi="Times New Roman" w:cs="Times New Roman"/>
          <w:color w:val="1F1F1F"/>
          <w:sz w:val="24"/>
          <w:szCs w:val="24"/>
        </w:rPr>
        <w:t xml:space="preserve">now I didn't believe </w:t>
      </w:r>
      <w:r w:rsidRPr="009643AC">
        <w:rPr>
          <w:rFonts w:ascii="Times New Roman" w:hAnsi="Times New Roman" w:cs="Times New Roman"/>
          <w:color w:val="1F1F1F"/>
          <w:sz w:val="24"/>
          <w:szCs w:val="24"/>
        </w:rPr>
        <w:t>there was a Jesus anymore since he didn't come to help me."</w:t>
      </w:r>
    </w:p>
    <w:p w:rsidR="003F0D3C" w:rsidRPr="009643AC" w:rsidRDefault="00E23318" w:rsidP="003F0D3C">
      <w:pPr>
        <w:spacing w:line="480" w:lineRule="auto"/>
        <w:ind w:firstLine="720"/>
        <w:rPr>
          <w:rFonts w:ascii="Times New Roman" w:hAnsi="Times New Roman" w:cs="Times New Roman"/>
          <w:sz w:val="24"/>
          <w:szCs w:val="24"/>
        </w:rPr>
      </w:pPr>
      <w:r w:rsidRPr="009643AC">
        <w:rPr>
          <w:rFonts w:ascii="Times New Roman" w:hAnsi="Times New Roman" w:cs="Times New Roman"/>
          <w:color w:val="1F1F1F"/>
          <w:sz w:val="24"/>
          <w:szCs w:val="24"/>
        </w:rPr>
        <w:t xml:space="preserve">The short story, Salvation, </w:t>
      </w:r>
      <w:r w:rsidRPr="009643AC">
        <w:rPr>
          <w:rFonts w:ascii="Times New Roman" w:hAnsi="Times New Roman" w:cs="Times New Roman"/>
          <w:color w:val="1F1F1F"/>
          <w:sz w:val="24"/>
          <w:szCs w:val="24"/>
        </w:rPr>
        <w:t>is founded on Hughes's subjective experience</w:t>
      </w:r>
      <w:r w:rsidRPr="009643AC">
        <w:rPr>
          <w:rFonts w:ascii="Times New Roman" w:hAnsi="Times New Roman" w:cs="Times New Roman"/>
          <w:color w:val="1F1F1F"/>
          <w:sz w:val="24"/>
          <w:szCs w:val="24"/>
        </w:rPr>
        <w:t xml:space="preserve"> even though it sounds </w:t>
      </w:r>
      <w:r w:rsidRPr="009643AC">
        <w:rPr>
          <w:rFonts w:ascii="Times New Roman" w:hAnsi="Times New Roman" w:cs="Times New Roman"/>
          <w:color w:val="1F1F1F"/>
          <w:sz w:val="24"/>
          <w:szCs w:val="24"/>
        </w:rPr>
        <w:t>like a first person</w:t>
      </w:r>
      <w:r w:rsidRPr="009643AC">
        <w:rPr>
          <w:rFonts w:ascii="Times New Roman" w:hAnsi="Times New Roman" w:cs="Times New Roman"/>
          <w:color w:val="1F1F1F"/>
          <w:sz w:val="24"/>
          <w:szCs w:val="24"/>
        </w:rPr>
        <w:t>’s</w:t>
      </w:r>
      <w:r w:rsidRPr="009643AC">
        <w:rPr>
          <w:rFonts w:ascii="Times New Roman" w:hAnsi="Times New Roman" w:cs="Times New Roman"/>
          <w:color w:val="1F1F1F"/>
          <w:sz w:val="24"/>
          <w:szCs w:val="24"/>
        </w:rPr>
        <w:t xml:space="preserve"> </w:t>
      </w:r>
      <w:r w:rsidRPr="009643AC">
        <w:rPr>
          <w:rFonts w:ascii="Times New Roman" w:hAnsi="Times New Roman" w:cs="Times New Roman"/>
          <w:color w:val="1F1F1F"/>
          <w:sz w:val="24"/>
          <w:szCs w:val="24"/>
        </w:rPr>
        <w:t xml:space="preserve">short story. </w:t>
      </w:r>
      <w:r w:rsidR="00C942F3" w:rsidRPr="009643AC">
        <w:rPr>
          <w:rFonts w:ascii="Times New Roman" w:hAnsi="Times New Roman" w:cs="Times New Roman"/>
          <w:color w:val="1F1F1F"/>
          <w:sz w:val="24"/>
          <w:szCs w:val="24"/>
        </w:rPr>
        <w:t>There are several fictions as one reads along. Sometimes, the author presents tangible and convincing facts but later creates</w:t>
      </w:r>
      <w:r w:rsidRPr="009643AC">
        <w:rPr>
          <w:rFonts w:ascii="Times New Roman" w:hAnsi="Times New Roman" w:cs="Times New Roman"/>
          <w:color w:val="1F1F1F"/>
          <w:sz w:val="24"/>
          <w:szCs w:val="24"/>
        </w:rPr>
        <w:t xml:space="preserve"> a</w:t>
      </w:r>
      <w:r w:rsidR="00C942F3" w:rsidRPr="009643AC">
        <w:rPr>
          <w:rFonts w:ascii="Times New Roman" w:hAnsi="Times New Roman" w:cs="Times New Roman"/>
          <w:color w:val="1F1F1F"/>
          <w:sz w:val="24"/>
          <w:szCs w:val="24"/>
        </w:rPr>
        <w:t>n</w:t>
      </w:r>
      <w:r w:rsidRPr="009643AC">
        <w:rPr>
          <w:rFonts w:ascii="Times New Roman" w:hAnsi="Times New Roman" w:cs="Times New Roman"/>
          <w:color w:val="1F1F1F"/>
          <w:sz w:val="24"/>
          <w:szCs w:val="24"/>
        </w:rPr>
        <w:t xml:space="preserve"> </w:t>
      </w:r>
      <w:r w:rsidR="00C942F3" w:rsidRPr="009643AC">
        <w:rPr>
          <w:rFonts w:ascii="Times New Roman" w:hAnsi="Times New Roman" w:cs="Times New Roman"/>
          <w:color w:val="1F1F1F"/>
          <w:sz w:val="24"/>
          <w:szCs w:val="24"/>
        </w:rPr>
        <w:t>actual and personal</w:t>
      </w:r>
      <w:r w:rsidRPr="009643AC">
        <w:rPr>
          <w:rFonts w:ascii="Times New Roman" w:hAnsi="Times New Roman" w:cs="Times New Roman"/>
          <w:color w:val="1F1F1F"/>
          <w:sz w:val="24"/>
          <w:szCs w:val="24"/>
        </w:rPr>
        <w:t xml:space="preserve"> </w:t>
      </w:r>
      <w:r w:rsidR="00C942F3" w:rsidRPr="009643AC">
        <w:rPr>
          <w:rFonts w:ascii="Times New Roman" w:hAnsi="Times New Roman" w:cs="Times New Roman"/>
          <w:color w:val="1F1F1F"/>
          <w:sz w:val="24"/>
          <w:szCs w:val="24"/>
        </w:rPr>
        <w:t>declaration of guilt a</w:t>
      </w:r>
      <w:r w:rsidRPr="009643AC">
        <w:rPr>
          <w:rFonts w:ascii="Times New Roman" w:hAnsi="Times New Roman" w:cs="Times New Roman"/>
          <w:color w:val="1F1F1F"/>
          <w:sz w:val="24"/>
          <w:szCs w:val="24"/>
        </w:rPr>
        <w:t>fter the story</w:t>
      </w:r>
      <w:r w:rsidR="00C942F3" w:rsidRPr="009643AC">
        <w:rPr>
          <w:rFonts w:ascii="Times New Roman" w:hAnsi="Times New Roman" w:cs="Times New Roman"/>
          <w:color w:val="1F1F1F"/>
          <w:sz w:val="24"/>
          <w:szCs w:val="24"/>
        </w:rPr>
        <w:t>. The confession is based on his faith</w:t>
      </w:r>
      <w:r w:rsidRPr="009643AC">
        <w:rPr>
          <w:rFonts w:ascii="Times New Roman" w:hAnsi="Times New Roman" w:cs="Times New Roman"/>
          <w:color w:val="1F1F1F"/>
          <w:sz w:val="24"/>
          <w:szCs w:val="24"/>
        </w:rPr>
        <w:t xml:space="preserve">. </w:t>
      </w:r>
      <w:r w:rsidR="00C942F3" w:rsidRPr="009643AC">
        <w:rPr>
          <w:rFonts w:ascii="Times New Roman" w:hAnsi="Times New Roman" w:cs="Times New Roman"/>
          <w:color w:val="1F1F1F"/>
          <w:sz w:val="24"/>
          <w:szCs w:val="24"/>
        </w:rPr>
        <w:t xml:space="preserve">So, the short story, </w:t>
      </w:r>
      <w:r w:rsidR="005E05D8" w:rsidRPr="009643AC">
        <w:rPr>
          <w:rFonts w:ascii="Times New Roman" w:hAnsi="Times New Roman" w:cs="Times New Roman"/>
          <w:color w:val="1F1F1F"/>
          <w:sz w:val="24"/>
          <w:szCs w:val="24"/>
        </w:rPr>
        <w:t>salvation, is fictional.</w:t>
      </w:r>
      <w:r w:rsidRPr="009643AC">
        <w:rPr>
          <w:rFonts w:ascii="Times New Roman" w:hAnsi="Times New Roman" w:cs="Times New Roman"/>
          <w:color w:val="1F1F1F"/>
          <w:sz w:val="24"/>
          <w:szCs w:val="24"/>
        </w:rPr>
        <w:t> </w:t>
      </w:r>
      <w:r w:rsidR="003F0D3C" w:rsidRPr="009643AC">
        <w:rPr>
          <w:rFonts w:ascii="Times New Roman" w:hAnsi="Times New Roman" w:cs="Times New Roman"/>
          <w:color w:val="1F1F1F"/>
          <w:sz w:val="24"/>
          <w:szCs w:val="24"/>
        </w:rPr>
        <w:t xml:space="preserve">Also, </w:t>
      </w:r>
      <w:r w:rsidR="003F0D3C" w:rsidRPr="009643AC">
        <w:rPr>
          <w:rFonts w:ascii="Times New Roman" w:hAnsi="Times New Roman" w:cs="Times New Roman"/>
          <w:sz w:val="24"/>
          <w:szCs w:val="24"/>
        </w:rPr>
        <w:t>t</w:t>
      </w:r>
      <w:r w:rsidR="003F0D3C" w:rsidRPr="009643AC">
        <w:rPr>
          <w:rFonts w:ascii="Times New Roman" w:hAnsi="Times New Roman" w:cs="Times New Roman"/>
          <w:sz w:val="24"/>
          <w:szCs w:val="24"/>
        </w:rPr>
        <w:t xml:space="preserve">he </w:t>
      </w:r>
      <w:r w:rsidR="003F0D3C" w:rsidRPr="009643AC">
        <w:rPr>
          <w:rFonts w:ascii="Times New Roman" w:hAnsi="Times New Roman" w:cs="Times New Roman"/>
          <w:sz w:val="24"/>
          <w:szCs w:val="24"/>
        </w:rPr>
        <w:t>trait</w:t>
      </w:r>
      <w:r w:rsidR="003F0D3C" w:rsidRPr="009643AC">
        <w:rPr>
          <w:rFonts w:ascii="Times New Roman" w:hAnsi="Times New Roman" w:cs="Times New Roman"/>
          <w:sz w:val="24"/>
          <w:szCs w:val="24"/>
        </w:rPr>
        <w:t xml:space="preserve"> of flush is portrayed when the writer </w:t>
      </w:r>
      <w:r w:rsidR="003F0D3C" w:rsidRPr="009643AC">
        <w:rPr>
          <w:rFonts w:ascii="Times New Roman" w:hAnsi="Times New Roman" w:cs="Times New Roman"/>
          <w:sz w:val="24"/>
          <w:szCs w:val="24"/>
        </w:rPr>
        <w:t>states that most of the opponents</w:t>
      </w:r>
      <w:r w:rsidR="003F0D3C" w:rsidRPr="009643AC">
        <w:rPr>
          <w:rFonts w:ascii="Times New Roman" w:hAnsi="Times New Roman" w:cs="Times New Roman"/>
          <w:sz w:val="24"/>
          <w:szCs w:val="24"/>
        </w:rPr>
        <w:t xml:space="preserve"> could </w:t>
      </w:r>
      <w:r w:rsidR="003F0D3C" w:rsidRPr="009643AC">
        <w:rPr>
          <w:rFonts w:ascii="Times New Roman" w:hAnsi="Times New Roman" w:cs="Times New Roman"/>
          <w:sz w:val="24"/>
          <w:szCs w:val="24"/>
        </w:rPr>
        <w:t xml:space="preserve">deliberately </w:t>
      </w:r>
      <w:r w:rsidR="003F0D3C" w:rsidRPr="009643AC">
        <w:rPr>
          <w:rFonts w:ascii="Times New Roman" w:hAnsi="Times New Roman" w:cs="Times New Roman"/>
          <w:sz w:val="24"/>
          <w:szCs w:val="24"/>
        </w:rPr>
        <w:t xml:space="preserve">take place at night when the arena is completely swallowed with darkness. </w:t>
      </w:r>
    </w:p>
    <w:p w:rsidR="003F0D3C" w:rsidRPr="009643AC" w:rsidRDefault="003F0D3C" w:rsidP="003F0D3C">
      <w:pPr>
        <w:spacing w:line="480" w:lineRule="auto"/>
        <w:rPr>
          <w:rFonts w:ascii="Times New Roman" w:hAnsi="Times New Roman" w:cs="Times New Roman"/>
          <w:sz w:val="24"/>
          <w:szCs w:val="24"/>
        </w:rPr>
      </w:pPr>
    </w:p>
    <w:p w:rsidR="00902982" w:rsidRPr="009643AC" w:rsidRDefault="00E23318" w:rsidP="003F0D3C">
      <w:pPr>
        <w:spacing w:line="480" w:lineRule="auto"/>
        <w:rPr>
          <w:rFonts w:ascii="Times New Roman" w:hAnsi="Times New Roman" w:cs="Times New Roman"/>
          <w:sz w:val="24"/>
          <w:szCs w:val="24"/>
        </w:rPr>
      </w:pPr>
      <w:r w:rsidRPr="009643AC">
        <w:rPr>
          <w:rFonts w:ascii="Times New Roman" w:hAnsi="Times New Roman" w:cs="Times New Roman"/>
          <w:sz w:val="24"/>
          <w:szCs w:val="24"/>
        </w:rPr>
        <w:lastRenderedPageBreak/>
        <w:t>Conclusion</w:t>
      </w:r>
    </w:p>
    <w:p w:rsidR="00902982" w:rsidRPr="009643AC" w:rsidRDefault="00E23318" w:rsidP="00902982">
      <w:pPr>
        <w:spacing w:line="480" w:lineRule="auto"/>
        <w:rPr>
          <w:rFonts w:ascii="Times New Roman" w:hAnsi="Times New Roman" w:cs="Times New Roman"/>
          <w:sz w:val="24"/>
          <w:szCs w:val="24"/>
        </w:rPr>
      </w:pPr>
      <w:r w:rsidRPr="009643AC">
        <w:rPr>
          <w:rFonts w:ascii="Times New Roman" w:hAnsi="Times New Roman" w:cs="Times New Roman"/>
          <w:sz w:val="24"/>
          <w:szCs w:val="24"/>
        </w:rPr>
        <w:t>From the examination drawn from Langton</w:t>
      </w:r>
      <w:r w:rsidRPr="009643AC">
        <w:rPr>
          <w:rFonts w:ascii="Times New Roman" w:hAnsi="Times New Roman" w:cs="Times New Roman"/>
          <w:sz w:val="24"/>
          <w:szCs w:val="24"/>
        </w:rPr>
        <w:t xml:space="preserve">'s autobiography, Salvation, it is true to say that the writer used fiction as an </w:t>
      </w:r>
      <w:r w:rsidR="007E2682" w:rsidRPr="009643AC">
        <w:rPr>
          <w:rFonts w:ascii="Times New Roman" w:hAnsi="Times New Roman" w:cs="Times New Roman"/>
          <w:sz w:val="24"/>
          <w:szCs w:val="24"/>
        </w:rPr>
        <w:t xml:space="preserve">element in </w:t>
      </w:r>
      <w:r w:rsidRPr="009643AC">
        <w:rPr>
          <w:rFonts w:ascii="Times New Roman" w:hAnsi="Times New Roman" w:cs="Times New Roman"/>
          <w:sz w:val="24"/>
          <w:szCs w:val="24"/>
        </w:rPr>
        <w:t>providing</w:t>
      </w:r>
      <w:r w:rsidRPr="009643AC">
        <w:rPr>
          <w:rFonts w:ascii="Times New Roman" w:hAnsi="Times New Roman" w:cs="Times New Roman"/>
          <w:sz w:val="24"/>
          <w:szCs w:val="24"/>
        </w:rPr>
        <w:t xml:space="preserve"> </w:t>
      </w:r>
      <w:r w:rsidRPr="009643AC">
        <w:rPr>
          <w:rFonts w:ascii="Times New Roman" w:hAnsi="Times New Roman" w:cs="Times New Roman"/>
          <w:sz w:val="24"/>
          <w:szCs w:val="24"/>
        </w:rPr>
        <w:t xml:space="preserve">a convincing reason </w:t>
      </w:r>
      <w:r w:rsidR="007E2682" w:rsidRPr="009643AC">
        <w:rPr>
          <w:rFonts w:ascii="Times New Roman" w:hAnsi="Times New Roman" w:cs="Times New Roman"/>
          <w:sz w:val="24"/>
          <w:szCs w:val="24"/>
        </w:rPr>
        <w:t>why</w:t>
      </w:r>
      <w:r w:rsidRPr="009643AC">
        <w:rPr>
          <w:rFonts w:ascii="Times New Roman" w:hAnsi="Times New Roman" w:cs="Times New Roman"/>
          <w:sz w:val="24"/>
          <w:szCs w:val="24"/>
        </w:rPr>
        <w:t xml:space="preserve"> his juvenile experience with the doctrine of Christians</w:t>
      </w:r>
      <w:r w:rsidR="007E2682" w:rsidRPr="009643AC">
        <w:rPr>
          <w:rFonts w:ascii="Times New Roman" w:hAnsi="Times New Roman" w:cs="Times New Roman"/>
          <w:sz w:val="24"/>
          <w:szCs w:val="24"/>
        </w:rPr>
        <w:t xml:space="preserve"> was a story to tell.</w:t>
      </w:r>
      <w:r w:rsidRPr="009643AC">
        <w:rPr>
          <w:rFonts w:ascii="Times New Roman" w:hAnsi="Times New Roman" w:cs="Times New Roman"/>
          <w:sz w:val="24"/>
          <w:szCs w:val="24"/>
        </w:rPr>
        <w:t xml:space="preserve"> </w:t>
      </w:r>
      <w:r w:rsidR="007E2682" w:rsidRPr="009643AC">
        <w:rPr>
          <w:rFonts w:ascii="Times New Roman" w:hAnsi="Times New Roman" w:cs="Times New Roman"/>
          <w:sz w:val="24"/>
          <w:szCs w:val="24"/>
        </w:rPr>
        <w:t xml:space="preserve">The issue </w:t>
      </w:r>
      <w:r w:rsidRPr="009643AC">
        <w:rPr>
          <w:rFonts w:ascii="Times New Roman" w:hAnsi="Times New Roman" w:cs="Times New Roman"/>
          <w:sz w:val="24"/>
          <w:szCs w:val="24"/>
        </w:rPr>
        <w:t>regarding</w:t>
      </w:r>
      <w:r w:rsidR="007E2682" w:rsidRPr="009643AC">
        <w:rPr>
          <w:rFonts w:ascii="Times New Roman" w:hAnsi="Times New Roman" w:cs="Times New Roman"/>
          <w:sz w:val="24"/>
          <w:szCs w:val="24"/>
        </w:rPr>
        <w:t xml:space="preserve"> </w:t>
      </w:r>
      <w:r w:rsidRPr="009643AC">
        <w:rPr>
          <w:rFonts w:ascii="Times New Roman" w:hAnsi="Times New Roman" w:cs="Times New Roman"/>
          <w:sz w:val="24"/>
          <w:szCs w:val="24"/>
        </w:rPr>
        <w:t>collectivism and color</w:t>
      </w:r>
      <w:r w:rsidR="007E2682" w:rsidRPr="009643AC">
        <w:rPr>
          <w:rFonts w:ascii="Times New Roman" w:hAnsi="Times New Roman" w:cs="Times New Roman"/>
          <w:sz w:val="24"/>
          <w:szCs w:val="24"/>
        </w:rPr>
        <w:t xml:space="preserve"> was indeed a reality</w:t>
      </w:r>
      <w:r w:rsidRPr="009643AC">
        <w:rPr>
          <w:rFonts w:ascii="Times New Roman" w:hAnsi="Times New Roman" w:cs="Times New Roman"/>
          <w:sz w:val="24"/>
          <w:szCs w:val="24"/>
        </w:rPr>
        <w:t xml:space="preserve">. </w:t>
      </w:r>
      <w:r w:rsidR="007E2682" w:rsidRPr="009643AC">
        <w:rPr>
          <w:rFonts w:ascii="Times New Roman" w:hAnsi="Times New Roman" w:cs="Times New Roman"/>
          <w:sz w:val="24"/>
          <w:szCs w:val="24"/>
        </w:rPr>
        <w:t>To add, Langton</w:t>
      </w:r>
      <w:r w:rsidRPr="009643AC">
        <w:rPr>
          <w:rFonts w:ascii="Times New Roman" w:hAnsi="Times New Roman" w:cs="Times New Roman"/>
          <w:sz w:val="24"/>
          <w:szCs w:val="24"/>
        </w:rPr>
        <w:t xml:space="preserve"> </w:t>
      </w:r>
      <w:r w:rsidR="007E2682" w:rsidRPr="009643AC">
        <w:rPr>
          <w:rFonts w:ascii="Times New Roman" w:hAnsi="Times New Roman" w:cs="Times New Roman"/>
          <w:sz w:val="24"/>
          <w:szCs w:val="24"/>
        </w:rPr>
        <w:t xml:space="preserve">used </w:t>
      </w:r>
      <w:r w:rsidRPr="009643AC">
        <w:rPr>
          <w:rFonts w:ascii="Times New Roman" w:hAnsi="Times New Roman" w:cs="Times New Roman"/>
          <w:sz w:val="24"/>
          <w:szCs w:val="24"/>
        </w:rPr>
        <w:t xml:space="preserve">fiction to convey exceptional messages of emotions, incidents, or </w:t>
      </w:r>
      <w:r w:rsidR="007E2682" w:rsidRPr="009643AC">
        <w:rPr>
          <w:rFonts w:ascii="Times New Roman" w:hAnsi="Times New Roman" w:cs="Times New Roman"/>
          <w:sz w:val="24"/>
          <w:szCs w:val="24"/>
        </w:rPr>
        <w:t>events. Finally, the short story analyses</w:t>
      </w:r>
      <w:r w:rsidRPr="009643AC">
        <w:rPr>
          <w:rFonts w:ascii="Times New Roman" w:hAnsi="Times New Roman" w:cs="Times New Roman"/>
          <w:sz w:val="24"/>
          <w:szCs w:val="24"/>
        </w:rPr>
        <w:t xml:space="preserve"> the element of fiction </w:t>
      </w:r>
      <w:r w:rsidR="007E2682" w:rsidRPr="009643AC">
        <w:rPr>
          <w:rFonts w:ascii="Times New Roman" w:hAnsi="Times New Roman" w:cs="Times New Roman"/>
          <w:sz w:val="24"/>
          <w:szCs w:val="24"/>
        </w:rPr>
        <w:t xml:space="preserve">as used </w:t>
      </w:r>
      <w:r w:rsidRPr="009643AC">
        <w:rPr>
          <w:rFonts w:ascii="Times New Roman" w:hAnsi="Times New Roman" w:cs="Times New Roman"/>
          <w:sz w:val="24"/>
          <w:szCs w:val="24"/>
        </w:rPr>
        <w:t xml:space="preserve">by Langston Hughes. </w:t>
      </w:r>
    </w:p>
    <w:p w:rsidR="0010093F" w:rsidRPr="009643AC" w:rsidRDefault="0010093F" w:rsidP="0010093F">
      <w:pPr>
        <w:pStyle w:val="NormalWeb"/>
        <w:shd w:val="clear" w:color="auto" w:fill="FFFFFF"/>
        <w:spacing w:before="0" w:beforeAutospacing="0" w:after="0" w:afterAutospacing="0" w:line="480" w:lineRule="auto"/>
        <w:ind w:firstLine="720"/>
        <w:textAlignment w:val="baseline"/>
        <w:rPr>
          <w:color w:val="202020"/>
        </w:rPr>
      </w:pPr>
    </w:p>
    <w:p w:rsidR="0010093F" w:rsidRPr="009643AC" w:rsidRDefault="0010093F" w:rsidP="0010093F">
      <w:pPr>
        <w:spacing w:line="480" w:lineRule="auto"/>
        <w:ind w:firstLine="720"/>
        <w:rPr>
          <w:rFonts w:ascii="Times New Roman" w:hAnsi="Times New Roman" w:cs="Times New Roman"/>
          <w:sz w:val="24"/>
          <w:szCs w:val="24"/>
        </w:rPr>
      </w:pPr>
    </w:p>
    <w:p w:rsidR="00516C56" w:rsidRPr="009643AC" w:rsidRDefault="00516C56" w:rsidP="00944529">
      <w:pPr>
        <w:spacing w:line="480" w:lineRule="auto"/>
        <w:ind w:firstLine="720"/>
        <w:rPr>
          <w:rFonts w:ascii="Times New Roman" w:hAnsi="Times New Roman" w:cs="Times New Roman"/>
          <w:sz w:val="24"/>
          <w:szCs w:val="24"/>
        </w:rPr>
      </w:pPr>
    </w:p>
    <w:p w:rsidR="00F640F5" w:rsidRPr="009643AC" w:rsidRDefault="00E23318" w:rsidP="00944529">
      <w:pPr>
        <w:spacing w:line="480" w:lineRule="auto"/>
        <w:ind w:firstLine="720"/>
        <w:rPr>
          <w:rFonts w:ascii="Times New Roman" w:hAnsi="Times New Roman" w:cs="Times New Roman"/>
          <w:sz w:val="24"/>
          <w:szCs w:val="24"/>
        </w:rPr>
      </w:pPr>
      <w:r w:rsidRPr="009643AC">
        <w:rPr>
          <w:rFonts w:ascii="Times New Roman" w:hAnsi="Times New Roman" w:cs="Times New Roman"/>
          <w:sz w:val="24"/>
          <w:szCs w:val="24"/>
        </w:rPr>
        <w:t xml:space="preserve"> </w:t>
      </w:r>
    </w:p>
    <w:p w:rsidR="00F90039" w:rsidRPr="009643AC" w:rsidRDefault="00F90039" w:rsidP="00944529">
      <w:pPr>
        <w:spacing w:line="480" w:lineRule="auto"/>
        <w:ind w:firstLine="720"/>
        <w:rPr>
          <w:rFonts w:ascii="Times New Roman" w:hAnsi="Times New Roman" w:cs="Times New Roman"/>
          <w:sz w:val="24"/>
          <w:szCs w:val="24"/>
        </w:rPr>
      </w:pPr>
    </w:p>
    <w:p w:rsidR="00C54BE1" w:rsidRPr="009643AC" w:rsidRDefault="00C54BE1" w:rsidP="00944529">
      <w:pPr>
        <w:spacing w:line="480" w:lineRule="auto"/>
        <w:ind w:firstLine="720"/>
        <w:rPr>
          <w:rFonts w:ascii="Times New Roman" w:hAnsi="Times New Roman" w:cs="Times New Roman"/>
          <w:sz w:val="24"/>
          <w:szCs w:val="24"/>
        </w:rPr>
      </w:pPr>
    </w:p>
    <w:p w:rsidR="008F53BB" w:rsidRPr="009643AC" w:rsidRDefault="008F53BB" w:rsidP="00944529">
      <w:pPr>
        <w:spacing w:line="480" w:lineRule="auto"/>
        <w:ind w:firstLine="720"/>
        <w:rPr>
          <w:rFonts w:ascii="Times New Roman" w:hAnsi="Times New Roman" w:cs="Times New Roman"/>
          <w:sz w:val="24"/>
          <w:szCs w:val="24"/>
        </w:rPr>
      </w:pPr>
    </w:p>
    <w:p w:rsidR="007D4D1E" w:rsidRPr="009643AC" w:rsidRDefault="007D4D1E" w:rsidP="00944529">
      <w:pPr>
        <w:spacing w:line="480" w:lineRule="auto"/>
        <w:ind w:firstLine="720"/>
        <w:rPr>
          <w:rFonts w:ascii="Times New Roman" w:hAnsi="Times New Roman" w:cs="Times New Roman"/>
          <w:sz w:val="24"/>
          <w:szCs w:val="24"/>
        </w:rPr>
      </w:pPr>
    </w:p>
    <w:p w:rsidR="007D4D1E" w:rsidRPr="009643AC" w:rsidRDefault="007D4D1E" w:rsidP="00944529">
      <w:pPr>
        <w:spacing w:line="480" w:lineRule="auto"/>
        <w:ind w:firstLine="720"/>
        <w:rPr>
          <w:rFonts w:ascii="Times New Roman" w:hAnsi="Times New Roman" w:cs="Times New Roman"/>
          <w:sz w:val="24"/>
          <w:szCs w:val="24"/>
        </w:rPr>
      </w:pPr>
    </w:p>
    <w:p w:rsidR="003F0D3C" w:rsidRPr="009643AC" w:rsidRDefault="003F0D3C" w:rsidP="00944529">
      <w:pPr>
        <w:spacing w:line="480" w:lineRule="auto"/>
        <w:ind w:firstLine="720"/>
        <w:rPr>
          <w:rFonts w:ascii="Times New Roman" w:hAnsi="Times New Roman" w:cs="Times New Roman"/>
          <w:sz w:val="24"/>
          <w:szCs w:val="24"/>
        </w:rPr>
      </w:pPr>
    </w:p>
    <w:p w:rsidR="003F0D3C" w:rsidRPr="009643AC" w:rsidRDefault="003F0D3C" w:rsidP="00944529">
      <w:pPr>
        <w:spacing w:line="480" w:lineRule="auto"/>
        <w:ind w:firstLine="720"/>
        <w:rPr>
          <w:rFonts w:ascii="Times New Roman" w:hAnsi="Times New Roman" w:cs="Times New Roman"/>
          <w:sz w:val="24"/>
          <w:szCs w:val="24"/>
        </w:rPr>
      </w:pPr>
    </w:p>
    <w:p w:rsidR="003F0D3C" w:rsidRPr="009643AC" w:rsidRDefault="003F0D3C" w:rsidP="00944529">
      <w:pPr>
        <w:spacing w:line="480" w:lineRule="auto"/>
        <w:ind w:firstLine="720"/>
        <w:rPr>
          <w:rFonts w:ascii="Times New Roman" w:hAnsi="Times New Roman" w:cs="Times New Roman"/>
          <w:sz w:val="24"/>
          <w:szCs w:val="24"/>
        </w:rPr>
      </w:pPr>
    </w:p>
    <w:p w:rsidR="003F0D3C" w:rsidRPr="009643AC" w:rsidRDefault="003F0D3C" w:rsidP="00944529">
      <w:pPr>
        <w:spacing w:line="480" w:lineRule="auto"/>
        <w:ind w:firstLine="720"/>
        <w:rPr>
          <w:rFonts w:ascii="Times New Roman" w:hAnsi="Times New Roman" w:cs="Times New Roman"/>
          <w:sz w:val="24"/>
          <w:szCs w:val="24"/>
        </w:rPr>
      </w:pPr>
    </w:p>
    <w:p w:rsidR="003F0D3C" w:rsidRPr="009643AC" w:rsidRDefault="003F0D3C" w:rsidP="00944529">
      <w:pPr>
        <w:spacing w:line="480" w:lineRule="auto"/>
        <w:ind w:firstLine="720"/>
        <w:rPr>
          <w:rFonts w:ascii="Times New Roman" w:hAnsi="Times New Roman" w:cs="Times New Roman"/>
          <w:sz w:val="24"/>
          <w:szCs w:val="24"/>
        </w:rPr>
      </w:pPr>
    </w:p>
    <w:p w:rsidR="003F0D3C" w:rsidRPr="009643AC" w:rsidRDefault="003F0D3C" w:rsidP="003F0D3C">
      <w:pPr>
        <w:spacing w:line="480" w:lineRule="auto"/>
        <w:ind w:left="720" w:hanging="720"/>
        <w:jc w:val="center"/>
        <w:rPr>
          <w:rFonts w:ascii="Times New Roman" w:hAnsi="Times New Roman"/>
          <w:sz w:val="24"/>
          <w:szCs w:val="24"/>
        </w:rPr>
      </w:pPr>
      <w:r w:rsidRPr="009643AC">
        <w:rPr>
          <w:rFonts w:ascii="Times New Roman" w:hAnsi="Times New Roman" w:cs="Times New Roman"/>
          <w:sz w:val="24"/>
          <w:szCs w:val="24"/>
        </w:rPr>
        <w:lastRenderedPageBreak/>
        <w:t xml:space="preserve"> </w:t>
      </w:r>
      <w:r w:rsidRPr="009643AC">
        <w:rPr>
          <w:rFonts w:ascii="Times New Roman" w:hAnsi="Times New Roman"/>
          <w:sz w:val="24"/>
          <w:szCs w:val="24"/>
        </w:rPr>
        <w:t>Work cited</w:t>
      </w:r>
    </w:p>
    <w:p w:rsidR="003F0D3C" w:rsidRPr="009643AC" w:rsidRDefault="003F0D3C" w:rsidP="003F0D3C">
      <w:pPr>
        <w:spacing w:line="480" w:lineRule="auto"/>
        <w:ind w:left="720" w:hanging="720"/>
        <w:rPr>
          <w:rFonts w:ascii="Times New Roman" w:hAnsi="Times New Roman"/>
          <w:sz w:val="24"/>
          <w:szCs w:val="24"/>
        </w:rPr>
      </w:pPr>
      <w:r w:rsidRPr="009643AC">
        <w:rPr>
          <w:rFonts w:ascii="Times New Roman" w:hAnsi="Times New Roman"/>
          <w:sz w:val="24"/>
          <w:szCs w:val="24"/>
        </w:rPr>
        <w:t xml:space="preserve"> </w:t>
      </w:r>
      <w:r w:rsidRPr="009643AC">
        <w:rPr>
          <w:rFonts w:ascii="Times New Roman" w:hAnsi="Times New Roman"/>
          <w:i/>
          <w:iCs/>
          <w:sz w:val="24"/>
          <w:szCs w:val="24"/>
        </w:rPr>
        <w:t>The Big Sea: An Autobiography</w:t>
      </w:r>
      <w:r w:rsidRPr="009643AC">
        <w:rPr>
          <w:rFonts w:ascii="Times New Roman" w:hAnsi="Times New Roman"/>
          <w:sz w:val="24"/>
          <w:szCs w:val="24"/>
        </w:rPr>
        <w:t>. Paw Prints, 2008. Print.</w:t>
      </w:r>
    </w:p>
    <w:p w:rsidR="003F0D3C" w:rsidRPr="009643AC" w:rsidRDefault="003F0D3C" w:rsidP="003F0D3C">
      <w:pPr>
        <w:spacing w:line="480" w:lineRule="auto"/>
        <w:ind w:left="720" w:hanging="720"/>
        <w:rPr>
          <w:rFonts w:ascii="Times New Roman" w:hAnsi="Times New Roman"/>
          <w:sz w:val="24"/>
          <w:szCs w:val="24"/>
        </w:rPr>
      </w:pPr>
      <w:r w:rsidRPr="009643AC">
        <w:rPr>
          <w:rFonts w:ascii="Times New Roman" w:hAnsi="Times New Roman"/>
          <w:sz w:val="24"/>
          <w:szCs w:val="24"/>
        </w:rPr>
        <w:t>Hughes, Langston. “The Big Sea: an autobiography.” New York: Paw prints, 2008. Print.</w:t>
      </w:r>
    </w:p>
    <w:p w:rsidR="003F0D3C" w:rsidRPr="009643AC" w:rsidRDefault="003F0D3C" w:rsidP="003F0D3C">
      <w:pPr>
        <w:spacing w:line="480" w:lineRule="auto"/>
        <w:ind w:left="720" w:hanging="720"/>
        <w:rPr>
          <w:rFonts w:ascii="Times New Roman" w:hAnsi="Times New Roman"/>
          <w:sz w:val="24"/>
          <w:szCs w:val="24"/>
        </w:rPr>
      </w:pPr>
      <w:r w:rsidRPr="009643AC">
        <w:rPr>
          <w:rFonts w:ascii="Times New Roman" w:hAnsi="Times New Roman"/>
          <w:sz w:val="24"/>
          <w:szCs w:val="24"/>
        </w:rPr>
        <w:t xml:space="preserve">Best, Wallace D. </w:t>
      </w:r>
      <w:r w:rsidRPr="009643AC">
        <w:rPr>
          <w:rFonts w:ascii="Times New Roman" w:hAnsi="Times New Roman"/>
          <w:i/>
          <w:iCs/>
          <w:sz w:val="24"/>
          <w:szCs w:val="24"/>
        </w:rPr>
        <w:t>Langston's Salvation: American Religion and the Bard of Harlem</w:t>
      </w:r>
      <w:r w:rsidRPr="009643AC">
        <w:rPr>
          <w:rFonts w:ascii="Times New Roman" w:hAnsi="Times New Roman"/>
          <w:sz w:val="24"/>
          <w:szCs w:val="24"/>
        </w:rPr>
        <w:t>. , 2019. Print.</w:t>
      </w:r>
    </w:p>
    <w:p w:rsidR="008914F9" w:rsidRPr="009643AC" w:rsidRDefault="008914F9" w:rsidP="003F0D3C">
      <w:pPr>
        <w:spacing w:line="480" w:lineRule="auto"/>
        <w:ind w:left="720" w:hanging="720"/>
        <w:rPr>
          <w:rFonts w:ascii="Times New Roman" w:hAnsi="Times New Roman" w:cs="Times New Roman"/>
          <w:sz w:val="24"/>
          <w:szCs w:val="24"/>
        </w:rPr>
      </w:pPr>
    </w:p>
    <w:sectPr w:rsidR="008914F9" w:rsidRPr="009643A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318" w:rsidRDefault="00E23318">
      <w:pPr>
        <w:spacing w:after="0" w:line="240" w:lineRule="auto"/>
      </w:pPr>
      <w:r>
        <w:separator/>
      </w:r>
    </w:p>
  </w:endnote>
  <w:endnote w:type="continuationSeparator" w:id="0">
    <w:p w:rsidR="00E23318" w:rsidRDefault="00E23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318" w:rsidRDefault="00E23318">
      <w:pPr>
        <w:spacing w:after="0" w:line="240" w:lineRule="auto"/>
      </w:pPr>
      <w:r>
        <w:separator/>
      </w:r>
    </w:p>
  </w:footnote>
  <w:footnote w:type="continuationSeparator" w:id="0">
    <w:p w:rsidR="00E23318" w:rsidRDefault="00E23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5980045"/>
      <w:docPartObj>
        <w:docPartGallery w:val="Page Numbers (Top of Page)"/>
        <w:docPartUnique/>
      </w:docPartObj>
    </w:sdtPr>
    <w:sdtEndPr>
      <w:rPr>
        <w:noProof/>
      </w:rPr>
    </w:sdtEndPr>
    <w:sdtContent>
      <w:p w:rsidR="00C54BE1" w:rsidRPr="00C54BE1" w:rsidRDefault="00E23318">
        <w:pPr>
          <w:pStyle w:val="Header"/>
          <w:jc w:val="right"/>
          <w:rPr>
            <w:rFonts w:ascii="Times New Roman" w:hAnsi="Times New Roman" w:cs="Times New Roman"/>
            <w:sz w:val="24"/>
            <w:szCs w:val="24"/>
          </w:rPr>
        </w:pPr>
        <w:r w:rsidRPr="00C54BE1">
          <w:rPr>
            <w:rFonts w:ascii="Times New Roman" w:hAnsi="Times New Roman" w:cs="Times New Roman"/>
            <w:sz w:val="24"/>
            <w:szCs w:val="24"/>
          </w:rPr>
          <w:t xml:space="preserve">Surname </w:t>
        </w:r>
        <w:r w:rsidRPr="00C54BE1">
          <w:rPr>
            <w:rFonts w:ascii="Times New Roman" w:hAnsi="Times New Roman" w:cs="Times New Roman"/>
            <w:sz w:val="24"/>
            <w:szCs w:val="24"/>
          </w:rPr>
          <w:fldChar w:fldCharType="begin"/>
        </w:r>
        <w:r w:rsidRPr="00C54BE1">
          <w:rPr>
            <w:rFonts w:ascii="Times New Roman" w:hAnsi="Times New Roman" w:cs="Times New Roman"/>
            <w:sz w:val="24"/>
            <w:szCs w:val="24"/>
          </w:rPr>
          <w:instrText xml:space="preserve"> PAGE   \* MERGEFORMAT </w:instrText>
        </w:r>
        <w:r w:rsidRPr="00C54BE1">
          <w:rPr>
            <w:rFonts w:ascii="Times New Roman" w:hAnsi="Times New Roman" w:cs="Times New Roman"/>
            <w:sz w:val="24"/>
            <w:szCs w:val="24"/>
          </w:rPr>
          <w:fldChar w:fldCharType="separate"/>
        </w:r>
        <w:r w:rsidR="009643AC">
          <w:rPr>
            <w:rFonts w:ascii="Times New Roman" w:hAnsi="Times New Roman" w:cs="Times New Roman"/>
            <w:noProof/>
            <w:sz w:val="24"/>
            <w:szCs w:val="24"/>
          </w:rPr>
          <w:t>3</w:t>
        </w:r>
        <w:r w:rsidRPr="00C54BE1">
          <w:rPr>
            <w:rFonts w:ascii="Times New Roman" w:hAnsi="Times New Roman" w:cs="Times New Roman"/>
            <w:noProof/>
            <w:sz w:val="24"/>
            <w:szCs w:val="24"/>
          </w:rPr>
          <w:fldChar w:fldCharType="end"/>
        </w:r>
      </w:p>
    </w:sdtContent>
  </w:sdt>
  <w:p w:rsidR="00C54BE1" w:rsidRPr="00C54BE1" w:rsidRDefault="00C54B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71C"/>
    <w:rsid w:val="0010093F"/>
    <w:rsid w:val="00104805"/>
    <w:rsid w:val="003F0D3C"/>
    <w:rsid w:val="00516C56"/>
    <w:rsid w:val="00521FC7"/>
    <w:rsid w:val="00547166"/>
    <w:rsid w:val="005E05D8"/>
    <w:rsid w:val="00603B58"/>
    <w:rsid w:val="0066324B"/>
    <w:rsid w:val="00686923"/>
    <w:rsid w:val="0072398B"/>
    <w:rsid w:val="007A7F92"/>
    <w:rsid w:val="007D4D1E"/>
    <w:rsid w:val="007E2682"/>
    <w:rsid w:val="007F4EB5"/>
    <w:rsid w:val="00822652"/>
    <w:rsid w:val="00852E5B"/>
    <w:rsid w:val="008914F9"/>
    <w:rsid w:val="008F53BB"/>
    <w:rsid w:val="00902982"/>
    <w:rsid w:val="00944529"/>
    <w:rsid w:val="009643AC"/>
    <w:rsid w:val="00A93846"/>
    <w:rsid w:val="00A9521E"/>
    <w:rsid w:val="00AB74EE"/>
    <w:rsid w:val="00AC671C"/>
    <w:rsid w:val="00AC683B"/>
    <w:rsid w:val="00AF10C3"/>
    <w:rsid w:val="00B111DF"/>
    <w:rsid w:val="00B27DE0"/>
    <w:rsid w:val="00B96B74"/>
    <w:rsid w:val="00C307D7"/>
    <w:rsid w:val="00C54BE1"/>
    <w:rsid w:val="00C942F3"/>
    <w:rsid w:val="00DF7B55"/>
    <w:rsid w:val="00E01E28"/>
    <w:rsid w:val="00E23318"/>
    <w:rsid w:val="00EA595F"/>
    <w:rsid w:val="00F640F5"/>
    <w:rsid w:val="00F90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37D29-E5DD-4AF8-AF90-156416CC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44529"/>
    <w:rPr>
      <w:i/>
      <w:iCs/>
    </w:rPr>
  </w:style>
  <w:style w:type="paragraph" w:styleId="Header">
    <w:name w:val="header"/>
    <w:basedOn w:val="Normal"/>
    <w:link w:val="HeaderChar"/>
    <w:uiPriority w:val="99"/>
    <w:unhideWhenUsed/>
    <w:rsid w:val="00C54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4BE1"/>
  </w:style>
  <w:style w:type="paragraph" w:styleId="Footer">
    <w:name w:val="footer"/>
    <w:basedOn w:val="Normal"/>
    <w:link w:val="FooterChar"/>
    <w:uiPriority w:val="99"/>
    <w:unhideWhenUsed/>
    <w:rsid w:val="00C54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BE1"/>
  </w:style>
  <w:style w:type="paragraph" w:styleId="NormalWeb">
    <w:name w:val="Normal (Web)"/>
    <w:basedOn w:val="Normal"/>
    <w:uiPriority w:val="99"/>
    <w:semiHidden/>
    <w:unhideWhenUsed/>
    <w:rsid w:val="001009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009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86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Teacher-5F7729</dc:creator>
  <cp:lastModifiedBy>Teacher-5F7729</cp:lastModifiedBy>
  <cp:revision>12</cp:revision>
  <dcterms:created xsi:type="dcterms:W3CDTF">2019-12-06T19:41:00Z</dcterms:created>
  <dcterms:modified xsi:type="dcterms:W3CDTF">2019-12-07T00:32:00Z</dcterms:modified>
</cp:coreProperties>
</file>