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B4591" w14:textId="77777777" w:rsidR="00025AB3" w:rsidRDefault="00025AB3" w:rsidP="00025AB3">
      <w:pPr>
        <w:spacing w:line="480" w:lineRule="auto"/>
        <w:jc w:val="center"/>
        <w:rPr>
          <w:rFonts w:ascii="Times New Roman" w:eastAsia="Times New Roman" w:hAnsi="Times New Roman" w:cs="Times New Roman"/>
          <w:color w:val="0E101A"/>
        </w:rPr>
      </w:pPr>
    </w:p>
    <w:p w14:paraId="24CDD432" w14:textId="77777777" w:rsidR="00025AB3" w:rsidRDefault="00025AB3" w:rsidP="00025AB3">
      <w:pPr>
        <w:spacing w:line="480" w:lineRule="auto"/>
        <w:jc w:val="center"/>
        <w:rPr>
          <w:rFonts w:ascii="Times New Roman" w:eastAsia="Times New Roman" w:hAnsi="Times New Roman" w:cs="Times New Roman"/>
          <w:color w:val="0E101A"/>
        </w:rPr>
      </w:pPr>
    </w:p>
    <w:p w14:paraId="7D44682C" w14:textId="77777777" w:rsidR="00025AB3" w:rsidRDefault="00025AB3" w:rsidP="00025AB3">
      <w:pPr>
        <w:spacing w:line="480" w:lineRule="auto"/>
        <w:jc w:val="center"/>
        <w:rPr>
          <w:rFonts w:ascii="Times New Roman" w:eastAsia="Times New Roman" w:hAnsi="Times New Roman" w:cs="Times New Roman"/>
          <w:color w:val="0E101A"/>
        </w:rPr>
      </w:pPr>
    </w:p>
    <w:p w14:paraId="49F2C935" w14:textId="77777777" w:rsidR="00025AB3" w:rsidRDefault="00025AB3" w:rsidP="00025AB3">
      <w:pPr>
        <w:spacing w:line="480" w:lineRule="auto"/>
        <w:jc w:val="center"/>
        <w:rPr>
          <w:rFonts w:ascii="Times New Roman" w:eastAsia="Times New Roman" w:hAnsi="Times New Roman" w:cs="Times New Roman"/>
          <w:color w:val="0E101A"/>
        </w:rPr>
      </w:pPr>
    </w:p>
    <w:p w14:paraId="151B2F70" w14:textId="77777777" w:rsidR="00025AB3" w:rsidRDefault="00025AB3" w:rsidP="00025AB3">
      <w:pPr>
        <w:spacing w:line="480" w:lineRule="auto"/>
        <w:rPr>
          <w:rFonts w:ascii="Times New Roman" w:eastAsia="Times New Roman" w:hAnsi="Times New Roman" w:cs="Times New Roman"/>
          <w:color w:val="0E101A"/>
        </w:rPr>
      </w:pPr>
    </w:p>
    <w:p w14:paraId="0D66AB77" w14:textId="77777777" w:rsidR="00025AB3" w:rsidRDefault="00025AB3" w:rsidP="00025AB3">
      <w:pPr>
        <w:spacing w:line="480" w:lineRule="auto"/>
        <w:jc w:val="center"/>
        <w:rPr>
          <w:rFonts w:ascii="Times New Roman" w:eastAsia="Times New Roman" w:hAnsi="Times New Roman" w:cs="Times New Roman"/>
          <w:color w:val="0E101A"/>
        </w:rPr>
      </w:pPr>
    </w:p>
    <w:p w14:paraId="2AFCABDA" w14:textId="4EF7A44B" w:rsidR="00363390" w:rsidRPr="00363390" w:rsidRDefault="00363390" w:rsidP="00025AB3">
      <w:pPr>
        <w:spacing w:line="480" w:lineRule="auto"/>
        <w:jc w:val="center"/>
        <w:rPr>
          <w:rFonts w:ascii="Times New Roman" w:eastAsia="Times New Roman" w:hAnsi="Times New Roman" w:cs="Times New Roman"/>
          <w:color w:val="0E101A"/>
        </w:rPr>
      </w:pPr>
      <w:r w:rsidRPr="00363390">
        <w:rPr>
          <w:rFonts w:ascii="Times New Roman" w:eastAsia="Times New Roman" w:hAnsi="Times New Roman" w:cs="Times New Roman"/>
          <w:color w:val="0E101A"/>
        </w:rPr>
        <w:t>Macropoland</w:t>
      </w:r>
    </w:p>
    <w:p w14:paraId="3A599307" w14:textId="77777777" w:rsidR="00363390" w:rsidRPr="00363390" w:rsidRDefault="00363390" w:rsidP="00025AB3">
      <w:pPr>
        <w:spacing w:line="480" w:lineRule="auto"/>
        <w:jc w:val="center"/>
        <w:rPr>
          <w:rFonts w:ascii="Times New Roman" w:eastAsia="Times New Roman" w:hAnsi="Times New Roman" w:cs="Times New Roman"/>
          <w:color w:val="0E101A"/>
        </w:rPr>
      </w:pPr>
      <w:r w:rsidRPr="00363390">
        <w:rPr>
          <w:rFonts w:ascii="Times New Roman" w:eastAsia="Times New Roman" w:hAnsi="Times New Roman" w:cs="Times New Roman"/>
          <w:color w:val="0E101A"/>
        </w:rPr>
        <w:t>Student</w:t>
      </w:r>
    </w:p>
    <w:p w14:paraId="196A3C4D" w14:textId="6A5C9BAB" w:rsidR="00025AB3" w:rsidRDefault="00363390" w:rsidP="00025AB3">
      <w:pPr>
        <w:spacing w:line="480" w:lineRule="auto"/>
        <w:jc w:val="center"/>
        <w:rPr>
          <w:rFonts w:ascii="Times New Roman" w:eastAsia="Times New Roman" w:hAnsi="Times New Roman" w:cs="Times New Roman"/>
          <w:color w:val="0E101A"/>
        </w:rPr>
      </w:pPr>
      <w:r w:rsidRPr="00363390">
        <w:rPr>
          <w:rFonts w:ascii="Times New Roman" w:eastAsia="Times New Roman" w:hAnsi="Times New Roman" w:cs="Times New Roman"/>
          <w:color w:val="0E101A"/>
        </w:rPr>
        <w:t>Institutional affiliation</w:t>
      </w:r>
    </w:p>
    <w:p w14:paraId="7360F9D0" w14:textId="36CA3A12" w:rsidR="00363390" w:rsidRPr="00363390" w:rsidRDefault="00025AB3" w:rsidP="00025AB3">
      <w:pPr>
        <w:spacing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br w:type="page"/>
      </w:r>
    </w:p>
    <w:p w14:paraId="1B9817C3" w14:textId="17A7D82C" w:rsidR="00363390" w:rsidRPr="00363390" w:rsidRDefault="00025AB3" w:rsidP="00025AB3">
      <w:pPr>
        <w:spacing w:line="480" w:lineRule="auto"/>
        <w:jc w:val="center"/>
        <w:rPr>
          <w:rFonts w:ascii="Times New Roman" w:eastAsia="Times New Roman" w:hAnsi="Times New Roman" w:cs="Times New Roman"/>
          <w:b/>
          <w:bCs/>
          <w:color w:val="0E101A"/>
        </w:rPr>
      </w:pPr>
      <w:r>
        <w:rPr>
          <w:rFonts w:ascii="Times New Roman" w:eastAsia="Times New Roman" w:hAnsi="Times New Roman" w:cs="Times New Roman"/>
          <w:b/>
          <w:bCs/>
          <w:color w:val="0E101A"/>
        </w:rPr>
        <w:lastRenderedPageBreak/>
        <w:t>I</w:t>
      </w:r>
      <w:r w:rsidR="00363390" w:rsidRPr="00363390">
        <w:rPr>
          <w:rFonts w:ascii="Times New Roman" w:eastAsia="Times New Roman" w:hAnsi="Times New Roman" w:cs="Times New Roman"/>
          <w:b/>
          <w:bCs/>
          <w:color w:val="0E101A"/>
        </w:rPr>
        <w:t>ntroduction</w:t>
      </w:r>
    </w:p>
    <w:p w14:paraId="34D459C0" w14:textId="37462CAA" w:rsidR="00363390" w:rsidRPr="00363390" w:rsidRDefault="00363390" w:rsidP="00025AB3">
      <w:pPr>
        <w:spacing w:line="480" w:lineRule="auto"/>
        <w:ind w:firstLine="720"/>
        <w:rPr>
          <w:rFonts w:ascii="Times New Roman" w:eastAsia="Times New Roman" w:hAnsi="Times New Roman" w:cs="Times New Roman"/>
          <w:color w:val="0E101A"/>
        </w:rPr>
      </w:pPr>
      <w:r w:rsidRPr="00363390">
        <w:rPr>
          <w:rFonts w:ascii="Times New Roman" w:eastAsia="Times New Roman" w:hAnsi="Times New Roman" w:cs="Times New Roman"/>
          <w:color w:val="0E101A"/>
        </w:rPr>
        <w:t>The Macropoland issue requires both expansionary fiscal and monetary policies, respectively, for them to be resolved. This is because the existing problem for the economy requires policies that will increase circulation</w:t>
      </w:r>
      <w:r w:rsidR="00025AB3">
        <w:rPr>
          <w:rFonts w:ascii="Times New Roman" w:eastAsia="Times New Roman" w:hAnsi="Times New Roman" w:cs="Times New Roman"/>
          <w:color w:val="0E101A"/>
        </w:rPr>
        <w:t xml:space="preserve"> of money</w:t>
      </w:r>
      <w:r w:rsidRPr="00363390">
        <w:rPr>
          <w:rFonts w:ascii="Times New Roman" w:eastAsia="Times New Roman" w:hAnsi="Times New Roman" w:cs="Times New Roman"/>
          <w:color w:val="0E101A"/>
        </w:rPr>
        <w:t xml:space="preserve"> in the economy. This paper looks into policies such as tax reduction, open market operations, reduced bank rates, and reduced discount rates</w:t>
      </w:r>
      <w:r w:rsidR="00025AB3">
        <w:rPr>
          <w:rFonts w:ascii="Times New Roman" w:eastAsia="Times New Roman" w:hAnsi="Times New Roman" w:cs="Times New Roman"/>
          <w:color w:val="0E101A"/>
        </w:rPr>
        <w:t xml:space="preserve"> as the measures to resolve the Macropolish economic quagmire</w:t>
      </w:r>
      <w:r w:rsidRPr="00363390">
        <w:rPr>
          <w:rFonts w:ascii="Times New Roman" w:eastAsia="Times New Roman" w:hAnsi="Times New Roman" w:cs="Times New Roman"/>
          <w:color w:val="0E101A"/>
        </w:rPr>
        <w:t>.</w:t>
      </w:r>
    </w:p>
    <w:p w14:paraId="4B401993" w14:textId="460196B0" w:rsidR="00363390" w:rsidRPr="00363390" w:rsidRDefault="00363390" w:rsidP="00025AB3">
      <w:pPr>
        <w:spacing w:line="480" w:lineRule="auto"/>
        <w:ind w:firstLine="720"/>
        <w:rPr>
          <w:rFonts w:ascii="Times New Roman" w:eastAsia="Times New Roman" w:hAnsi="Times New Roman" w:cs="Times New Roman"/>
          <w:color w:val="0E101A"/>
        </w:rPr>
      </w:pPr>
      <w:r w:rsidRPr="00363390">
        <w:rPr>
          <w:rFonts w:ascii="Times New Roman" w:eastAsia="Times New Roman" w:hAnsi="Times New Roman" w:cs="Times New Roman"/>
          <w:color w:val="0E101A"/>
        </w:rPr>
        <w:t> Tax rates need to be minimized, and government expenditure proliferated. Thus, the national income will increase</w:t>
      </w:r>
      <w:r w:rsidR="00025AB3">
        <w:rPr>
          <w:rFonts w:ascii="Times New Roman" w:eastAsia="Times New Roman" w:hAnsi="Times New Roman" w:cs="Times New Roman"/>
          <w:color w:val="0E101A"/>
        </w:rPr>
        <w:t xml:space="preserve">. </w:t>
      </w:r>
      <w:r w:rsidRPr="00363390">
        <w:rPr>
          <w:rFonts w:ascii="Times New Roman" w:eastAsia="Times New Roman" w:hAnsi="Times New Roman" w:cs="Times New Roman"/>
          <w:color w:val="0E101A"/>
        </w:rPr>
        <w:t>Adopting the above policy will ensure that production rates are escalated, which will cut down the country's level of unemployment</w:t>
      </w:r>
      <w:r w:rsidR="00025AB3">
        <w:rPr>
          <w:rFonts w:ascii="Times New Roman" w:eastAsia="Times New Roman" w:hAnsi="Times New Roman" w:cs="Times New Roman"/>
          <w:color w:val="0E101A"/>
        </w:rPr>
        <w:t xml:space="preserve"> </w:t>
      </w:r>
      <w:r w:rsidR="00025AB3" w:rsidRPr="00363390">
        <w:rPr>
          <w:rFonts w:ascii="Times New Roman" w:eastAsia="Times New Roman" w:hAnsi="Times New Roman" w:cs="Times New Roman"/>
          <w:color w:val="0E101A"/>
        </w:rPr>
        <w:t>(Chugunov &amp; Pasichnyi, 2018)</w:t>
      </w:r>
      <w:r w:rsidRPr="00363390">
        <w:rPr>
          <w:rFonts w:ascii="Times New Roman" w:eastAsia="Times New Roman" w:hAnsi="Times New Roman" w:cs="Times New Roman"/>
          <w:color w:val="0E101A"/>
        </w:rPr>
        <w:t xml:space="preserve">. This is because more production causes more output and will require more hiring of employees. The increased production will continue to have a ripple effect on the employment rate that will keep on increasing. When many people get employed, the amount of money in circulation increases due to the salaries and wages they receive from their employers. Consequently, the demand for products and services shoots up, leading to increased prices for goods. To get a livelihood, employees will need to stay or continue working in the same company. </w:t>
      </w:r>
    </w:p>
    <w:p w14:paraId="7521FA0F" w14:textId="77777777" w:rsidR="00363390" w:rsidRPr="00363390" w:rsidRDefault="00363390" w:rsidP="00025AB3">
      <w:pPr>
        <w:spacing w:line="480" w:lineRule="auto"/>
        <w:ind w:firstLine="720"/>
        <w:rPr>
          <w:rFonts w:ascii="Times New Roman" w:eastAsia="Times New Roman" w:hAnsi="Times New Roman" w:cs="Times New Roman"/>
          <w:color w:val="0E101A"/>
        </w:rPr>
      </w:pPr>
      <w:r w:rsidRPr="00363390">
        <w:rPr>
          <w:rFonts w:ascii="Times New Roman" w:eastAsia="Times New Roman" w:hAnsi="Times New Roman" w:cs="Times New Roman"/>
          <w:color w:val="0E101A"/>
        </w:rPr>
        <w:t>Interest rates can also be decreased through Open Market Operations. As a result, the amount of money in circulation increases, which raises aggregate demand a notch higher. When the demand goes up, investments also go high (Bernanke, 2020). This is because there is enough money for doing business among households and companies respectively. The flourished investments increase revenues and products and services' ability to move faster, which attracts more businesses into the economy. Thus, Macropoland's income will increase as well that of the entire economy. </w:t>
      </w:r>
    </w:p>
    <w:p w14:paraId="3383139A" w14:textId="77777777" w:rsidR="00363390" w:rsidRPr="00363390" w:rsidRDefault="00363390" w:rsidP="00025AB3">
      <w:pPr>
        <w:spacing w:line="480" w:lineRule="auto"/>
        <w:ind w:firstLine="720"/>
        <w:rPr>
          <w:rFonts w:ascii="Times New Roman" w:eastAsia="Times New Roman" w:hAnsi="Times New Roman" w:cs="Times New Roman"/>
          <w:color w:val="0E101A"/>
        </w:rPr>
      </w:pPr>
      <w:r w:rsidRPr="00363390">
        <w:rPr>
          <w:rFonts w:ascii="Times New Roman" w:eastAsia="Times New Roman" w:hAnsi="Times New Roman" w:cs="Times New Roman"/>
          <w:color w:val="0E101A"/>
        </w:rPr>
        <w:lastRenderedPageBreak/>
        <w:t>Borrowing money at low rates is another policy in resolving the Macropoland issue. Leveraged money can be well utilized if it is invested smartly in other areas that attract higher returns. To do this, a person can use reduced bank rates where they will borrow at reduced rates and invest in high yielding avenues (Bernanke, 2020). The shifting of aggregate demand to the right avenues stimulates economic performance, ensuring that companies have enough resources to run efficiently and effectively. The federal reserve is a typical bank that can provide loans to companies at low rates to invest the cash in other investments that attract higher returns. As such, a manager can capitalize on this window to ensure company sustainability in the long run.</w:t>
      </w:r>
    </w:p>
    <w:p w14:paraId="4693C20D" w14:textId="77777777" w:rsidR="00363390" w:rsidRPr="00363390" w:rsidRDefault="00363390" w:rsidP="00025AB3">
      <w:pPr>
        <w:spacing w:line="480" w:lineRule="auto"/>
        <w:ind w:firstLine="720"/>
        <w:rPr>
          <w:rFonts w:ascii="Times New Roman" w:eastAsia="Times New Roman" w:hAnsi="Times New Roman" w:cs="Times New Roman"/>
          <w:color w:val="0E101A"/>
        </w:rPr>
      </w:pPr>
      <w:r w:rsidRPr="00363390">
        <w:rPr>
          <w:rFonts w:ascii="Times New Roman" w:eastAsia="Times New Roman" w:hAnsi="Times New Roman" w:cs="Times New Roman"/>
          <w:color w:val="0E101A"/>
        </w:rPr>
        <w:t>The utilization of discount rates and OMO (Open Market Operations) is another applicable monetary policy window. This implies encouraging decreased discount rates for banks when they are borrowing from the Federal Reserve Bank to an economic advisor. The resultant effect of banks borrowing at reduced discounts will also reduce the cost of loans to borrowers who include individuals and companies. Thus, investors will be able to access loans at cheaper rates than when the discount rate is high (Rostagno et al., 2019). This policy's effect is that the economy will be opened up for prosperity as the demand for goods and services will go up, production for the commodities increase, and hence reduce unemployment as more workers will be required in the production companies. Lending at discounted rates facilitates the reduction of inflation and cheap loans, leading to increased investments, which is a typical solution to the Macropolish problem.</w:t>
      </w:r>
    </w:p>
    <w:p w14:paraId="2D885506" w14:textId="77777777" w:rsidR="00363390" w:rsidRPr="00363390" w:rsidRDefault="00363390" w:rsidP="00025AB3">
      <w:pPr>
        <w:spacing w:line="480" w:lineRule="auto"/>
        <w:ind w:firstLine="720"/>
        <w:rPr>
          <w:rFonts w:ascii="Times New Roman" w:eastAsia="Times New Roman" w:hAnsi="Times New Roman" w:cs="Times New Roman"/>
          <w:color w:val="0E101A"/>
        </w:rPr>
      </w:pPr>
      <w:r w:rsidRPr="00363390">
        <w:rPr>
          <w:rFonts w:ascii="Times New Roman" w:eastAsia="Times New Roman" w:hAnsi="Times New Roman" w:cs="Times New Roman"/>
          <w:color w:val="0E101A"/>
        </w:rPr>
        <w:t xml:space="preserve">Quantitative easing is another way of resolving the Macropolish economic issue. An economic advisor can advise the central bank to create cash that can be used in purchasing government securities/ bonds or assets. The resultant effect of this policy is that the bank reserves increase due to the money channeled for the purchase of the assets, bonds or securities. </w:t>
      </w:r>
      <w:r w:rsidRPr="00363390">
        <w:rPr>
          <w:rFonts w:ascii="Times New Roman" w:eastAsia="Times New Roman" w:hAnsi="Times New Roman" w:cs="Times New Roman"/>
          <w:color w:val="0E101A"/>
        </w:rPr>
        <w:lastRenderedPageBreak/>
        <w:t xml:space="preserve">Increased reserves among banks will imply </w:t>
      </w:r>
      <w:proofErr w:type="spellStart"/>
      <w:r w:rsidRPr="00363390">
        <w:rPr>
          <w:rFonts w:ascii="Times New Roman" w:eastAsia="Times New Roman" w:hAnsi="Times New Roman" w:cs="Times New Roman"/>
          <w:color w:val="0E101A"/>
        </w:rPr>
        <w:t>increased</w:t>
      </w:r>
      <w:proofErr w:type="spellEnd"/>
      <w:r w:rsidRPr="00363390">
        <w:rPr>
          <w:rFonts w:ascii="Times New Roman" w:eastAsia="Times New Roman" w:hAnsi="Times New Roman" w:cs="Times New Roman"/>
          <w:color w:val="0E101A"/>
        </w:rPr>
        <w:t xml:space="preserve"> loans to companies and households that will stimulate demand and increase consumption, which will make companies produce more (Bernanke, 2020). Increased production will require more employees, which will reduce the rate of unemployment in Macropoland. The Fed applied this policy during the 2008 economic crunch to stimulate the economy.</w:t>
      </w:r>
    </w:p>
    <w:p w14:paraId="62329B06" w14:textId="77777777" w:rsidR="00363390" w:rsidRPr="00363390" w:rsidRDefault="00363390" w:rsidP="00025AB3">
      <w:pPr>
        <w:spacing w:line="480" w:lineRule="auto"/>
        <w:jc w:val="center"/>
        <w:rPr>
          <w:rFonts w:ascii="Times New Roman" w:eastAsia="Times New Roman" w:hAnsi="Times New Roman" w:cs="Times New Roman"/>
          <w:b/>
          <w:bCs/>
          <w:color w:val="0E101A"/>
        </w:rPr>
      </w:pPr>
      <w:r w:rsidRPr="00363390">
        <w:rPr>
          <w:rFonts w:ascii="Times New Roman" w:eastAsia="Times New Roman" w:hAnsi="Times New Roman" w:cs="Times New Roman"/>
          <w:b/>
          <w:bCs/>
          <w:color w:val="0E101A"/>
        </w:rPr>
        <w:t>Conclusion</w:t>
      </w:r>
    </w:p>
    <w:p w14:paraId="4A7218D6"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The problem of Macropoland requires both fiscal and monetary policy measured that will increase the amount of money in circulation within the economy. Open Market Operations of reduced interest rates and discounts, taxation and quantitative easing will be the best methods of easing inflation, stimulating consumption and reducing unemployment.</w:t>
      </w:r>
    </w:p>
    <w:p w14:paraId="2A4EEB34" w14:textId="77777777" w:rsidR="00363390" w:rsidRDefault="00363390" w:rsidP="00025AB3">
      <w:pPr>
        <w:spacing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br w:type="page"/>
      </w:r>
    </w:p>
    <w:p w14:paraId="162F938D" w14:textId="062DE8F6" w:rsidR="00363390" w:rsidRPr="00363390" w:rsidRDefault="00363390" w:rsidP="00025AB3">
      <w:pPr>
        <w:spacing w:line="480" w:lineRule="auto"/>
        <w:jc w:val="center"/>
        <w:rPr>
          <w:rFonts w:ascii="Times New Roman" w:eastAsia="Times New Roman" w:hAnsi="Times New Roman" w:cs="Times New Roman"/>
          <w:b/>
          <w:bCs/>
          <w:color w:val="0E101A"/>
        </w:rPr>
      </w:pPr>
      <w:r w:rsidRPr="00363390">
        <w:rPr>
          <w:rFonts w:ascii="Times New Roman" w:eastAsia="Times New Roman" w:hAnsi="Times New Roman" w:cs="Times New Roman"/>
          <w:b/>
          <w:bCs/>
          <w:color w:val="0E101A"/>
        </w:rPr>
        <w:lastRenderedPageBreak/>
        <w:t>Reference</w:t>
      </w:r>
    </w:p>
    <w:p w14:paraId="3A3C387A"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Bernanke, B. S. (2020). The new tools of monetary policy. </w:t>
      </w:r>
      <w:r w:rsidRPr="00363390">
        <w:rPr>
          <w:rFonts w:ascii="Times New Roman" w:eastAsia="Times New Roman" w:hAnsi="Times New Roman" w:cs="Times New Roman"/>
          <w:i/>
          <w:iCs/>
          <w:color w:val="0E101A"/>
        </w:rPr>
        <w:t>American Economic Review</w:t>
      </w:r>
      <w:r w:rsidRPr="00363390">
        <w:rPr>
          <w:rFonts w:ascii="Times New Roman" w:eastAsia="Times New Roman" w:hAnsi="Times New Roman" w:cs="Times New Roman"/>
          <w:color w:val="0E101A"/>
        </w:rPr>
        <w:t>, </w:t>
      </w:r>
      <w:r w:rsidRPr="00363390">
        <w:rPr>
          <w:rFonts w:ascii="Times New Roman" w:eastAsia="Times New Roman" w:hAnsi="Times New Roman" w:cs="Times New Roman"/>
          <w:i/>
          <w:iCs/>
          <w:color w:val="0E101A"/>
        </w:rPr>
        <w:t>110</w:t>
      </w:r>
      <w:r w:rsidRPr="00363390">
        <w:rPr>
          <w:rFonts w:ascii="Times New Roman" w:eastAsia="Times New Roman" w:hAnsi="Times New Roman" w:cs="Times New Roman"/>
          <w:color w:val="0E101A"/>
        </w:rPr>
        <w:t>(4), 943-83.</w:t>
      </w:r>
    </w:p>
    <w:p w14:paraId="334F7943"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 xml:space="preserve">Rostagno, M., </w:t>
      </w:r>
      <w:proofErr w:type="spellStart"/>
      <w:r w:rsidRPr="00363390">
        <w:rPr>
          <w:rFonts w:ascii="Times New Roman" w:eastAsia="Times New Roman" w:hAnsi="Times New Roman" w:cs="Times New Roman"/>
          <w:color w:val="0E101A"/>
        </w:rPr>
        <w:t>Altavilla</w:t>
      </w:r>
      <w:proofErr w:type="spellEnd"/>
      <w:r w:rsidRPr="00363390">
        <w:rPr>
          <w:rFonts w:ascii="Times New Roman" w:eastAsia="Times New Roman" w:hAnsi="Times New Roman" w:cs="Times New Roman"/>
          <w:color w:val="0E101A"/>
        </w:rPr>
        <w:t xml:space="preserve">, C., </w:t>
      </w:r>
      <w:proofErr w:type="spellStart"/>
      <w:r w:rsidRPr="00363390">
        <w:rPr>
          <w:rFonts w:ascii="Times New Roman" w:eastAsia="Times New Roman" w:hAnsi="Times New Roman" w:cs="Times New Roman"/>
          <w:color w:val="0E101A"/>
        </w:rPr>
        <w:t>Carboni</w:t>
      </w:r>
      <w:proofErr w:type="spellEnd"/>
      <w:r w:rsidRPr="00363390">
        <w:rPr>
          <w:rFonts w:ascii="Times New Roman" w:eastAsia="Times New Roman" w:hAnsi="Times New Roman" w:cs="Times New Roman"/>
          <w:color w:val="0E101A"/>
        </w:rPr>
        <w:t xml:space="preserve">, G., Lemke, W., Motto, R., Saint </w:t>
      </w:r>
      <w:proofErr w:type="spellStart"/>
      <w:r w:rsidRPr="00363390">
        <w:rPr>
          <w:rFonts w:ascii="Times New Roman" w:eastAsia="Times New Roman" w:hAnsi="Times New Roman" w:cs="Times New Roman"/>
          <w:color w:val="0E101A"/>
        </w:rPr>
        <w:t>Guilhem</w:t>
      </w:r>
      <w:proofErr w:type="spellEnd"/>
      <w:r w:rsidRPr="00363390">
        <w:rPr>
          <w:rFonts w:ascii="Times New Roman" w:eastAsia="Times New Roman" w:hAnsi="Times New Roman" w:cs="Times New Roman"/>
          <w:color w:val="0E101A"/>
        </w:rPr>
        <w:t xml:space="preserve">, A., &amp; </w:t>
      </w:r>
      <w:proofErr w:type="spellStart"/>
      <w:r w:rsidRPr="00363390">
        <w:rPr>
          <w:rFonts w:ascii="Times New Roman" w:eastAsia="Times New Roman" w:hAnsi="Times New Roman" w:cs="Times New Roman"/>
          <w:color w:val="0E101A"/>
        </w:rPr>
        <w:t>Yiangou</w:t>
      </w:r>
      <w:proofErr w:type="spellEnd"/>
      <w:r w:rsidRPr="00363390">
        <w:rPr>
          <w:rFonts w:ascii="Times New Roman" w:eastAsia="Times New Roman" w:hAnsi="Times New Roman" w:cs="Times New Roman"/>
          <w:color w:val="0E101A"/>
        </w:rPr>
        <w:t>, J. (2019). </w:t>
      </w:r>
      <w:r w:rsidRPr="00363390">
        <w:rPr>
          <w:rFonts w:ascii="Times New Roman" w:eastAsia="Times New Roman" w:hAnsi="Times New Roman" w:cs="Times New Roman"/>
          <w:i/>
          <w:iCs/>
          <w:color w:val="0E101A"/>
        </w:rPr>
        <w:t>A tale of two decades: The ECB's monetary policy at 20</w:t>
      </w:r>
      <w:r w:rsidRPr="00363390">
        <w:rPr>
          <w:rFonts w:ascii="Times New Roman" w:eastAsia="Times New Roman" w:hAnsi="Times New Roman" w:cs="Times New Roman"/>
          <w:color w:val="0E101A"/>
        </w:rPr>
        <w:t> (No. 2346). ECB working paper.</w:t>
      </w:r>
    </w:p>
    <w:p w14:paraId="0AEBCA1F"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Chugunov, I. Y., &amp; Pasichnyi, M. D. (2018). Fiscal policy for economic development. </w:t>
      </w:r>
      <w:r w:rsidRPr="00363390">
        <w:rPr>
          <w:rFonts w:ascii="Times New Roman" w:eastAsia="Times New Roman" w:hAnsi="Times New Roman" w:cs="Times New Roman"/>
          <w:i/>
          <w:iCs/>
          <w:color w:val="0E101A"/>
        </w:rPr>
        <w:t xml:space="preserve">Scientific bulletin of </w:t>
      </w:r>
      <w:proofErr w:type="spellStart"/>
      <w:r w:rsidRPr="00363390">
        <w:rPr>
          <w:rFonts w:ascii="Times New Roman" w:eastAsia="Times New Roman" w:hAnsi="Times New Roman" w:cs="Times New Roman"/>
          <w:i/>
          <w:iCs/>
          <w:color w:val="0E101A"/>
        </w:rPr>
        <w:t>Polissia</w:t>
      </w:r>
      <w:proofErr w:type="spellEnd"/>
      <w:r w:rsidRPr="00363390">
        <w:rPr>
          <w:rFonts w:ascii="Times New Roman" w:eastAsia="Times New Roman" w:hAnsi="Times New Roman" w:cs="Times New Roman"/>
          <w:color w:val="0E101A"/>
        </w:rPr>
        <w:t>, </w:t>
      </w:r>
      <w:r w:rsidRPr="00363390">
        <w:rPr>
          <w:rFonts w:ascii="Times New Roman" w:eastAsia="Times New Roman" w:hAnsi="Times New Roman" w:cs="Times New Roman"/>
          <w:i/>
          <w:iCs/>
          <w:color w:val="0E101A"/>
        </w:rPr>
        <w:t>1</w:t>
      </w:r>
      <w:r w:rsidRPr="00363390">
        <w:rPr>
          <w:rFonts w:ascii="Times New Roman" w:eastAsia="Times New Roman" w:hAnsi="Times New Roman" w:cs="Times New Roman"/>
          <w:color w:val="0E101A"/>
        </w:rPr>
        <w:t>(1 (13)), 54-61.</w:t>
      </w:r>
    </w:p>
    <w:p w14:paraId="12B5C561"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 </w:t>
      </w:r>
    </w:p>
    <w:p w14:paraId="6261E3F7"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 </w:t>
      </w:r>
    </w:p>
    <w:p w14:paraId="607370BE" w14:textId="77777777" w:rsidR="00363390" w:rsidRPr="00363390" w:rsidRDefault="00363390" w:rsidP="00025AB3">
      <w:pPr>
        <w:spacing w:line="480" w:lineRule="auto"/>
        <w:rPr>
          <w:rFonts w:ascii="Times New Roman" w:eastAsia="Times New Roman" w:hAnsi="Times New Roman" w:cs="Times New Roman"/>
          <w:color w:val="0E101A"/>
        </w:rPr>
      </w:pPr>
      <w:r w:rsidRPr="00363390">
        <w:rPr>
          <w:rFonts w:ascii="Times New Roman" w:eastAsia="Times New Roman" w:hAnsi="Times New Roman" w:cs="Times New Roman"/>
          <w:color w:val="0E101A"/>
        </w:rPr>
        <w:t> </w:t>
      </w:r>
    </w:p>
    <w:p w14:paraId="45F50230" w14:textId="0856A2C5" w:rsidR="00D63AEA" w:rsidRPr="00B517C2" w:rsidRDefault="00D63AEA" w:rsidP="00025AB3">
      <w:pPr>
        <w:pStyle w:val="NormalWeb"/>
        <w:spacing w:line="480" w:lineRule="auto"/>
      </w:pPr>
    </w:p>
    <w:sectPr w:rsidR="00D63AEA" w:rsidRPr="00B517C2" w:rsidSect="00025AB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65D84" w14:textId="77777777" w:rsidR="00A94E18" w:rsidRDefault="00A94E18" w:rsidP="00025AB3">
      <w:r>
        <w:separator/>
      </w:r>
    </w:p>
  </w:endnote>
  <w:endnote w:type="continuationSeparator" w:id="0">
    <w:p w14:paraId="0BD9BB3A" w14:textId="77777777" w:rsidR="00A94E18" w:rsidRDefault="00A94E18" w:rsidP="0002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8C53F" w14:textId="77777777" w:rsidR="00A94E18" w:rsidRDefault="00A94E18" w:rsidP="00025AB3">
      <w:r>
        <w:separator/>
      </w:r>
    </w:p>
  </w:footnote>
  <w:footnote w:type="continuationSeparator" w:id="0">
    <w:p w14:paraId="39E5A5CE" w14:textId="77777777" w:rsidR="00A94E18" w:rsidRDefault="00A94E18" w:rsidP="0002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739983"/>
      <w:docPartObj>
        <w:docPartGallery w:val="Page Numbers (Top of Page)"/>
        <w:docPartUnique/>
      </w:docPartObj>
    </w:sdtPr>
    <w:sdtEndPr>
      <w:rPr>
        <w:noProof/>
      </w:rPr>
    </w:sdtEndPr>
    <w:sdtContent>
      <w:p w14:paraId="210A41EF" w14:textId="73A9070C" w:rsidR="00025AB3" w:rsidRDefault="00025AB3">
        <w:pPr>
          <w:pStyle w:val="Header"/>
          <w:jc w:val="right"/>
        </w:pPr>
        <w:r w:rsidRPr="00025AB3">
          <w:rPr>
            <w:rFonts w:ascii="Times New Roman" w:hAnsi="Times New Roman" w:cs="Times New Roman"/>
          </w:rPr>
          <w:t>MACROPOLAND</w:t>
        </w:r>
        <w:r>
          <w:tab/>
          <w:t xml:space="preserve"> </w:t>
        </w:r>
        <w:r>
          <w:tab/>
          <w:t>:</w:t>
        </w:r>
        <w:r>
          <w:fldChar w:fldCharType="begin"/>
        </w:r>
        <w:r>
          <w:instrText xml:space="preserve"> PAGE   \* MERGEFORMAT </w:instrText>
        </w:r>
        <w:r>
          <w:fldChar w:fldCharType="separate"/>
        </w:r>
        <w:r>
          <w:rPr>
            <w:noProof/>
          </w:rPr>
          <w:t>2</w:t>
        </w:r>
        <w:r>
          <w:rPr>
            <w:noProof/>
          </w:rPr>
          <w:fldChar w:fldCharType="end"/>
        </w:r>
      </w:p>
    </w:sdtContent>
  </w:sdt>
  <w:p w14:paraId="626D1A4A" w14:textId="77777777" w:rsidR="00025AB3" w:rsidRDefault="00025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9067C" w14:textId="5D770AEB" w:rsidR="00025AB3" w:rsidRDefault="00025AB3" w:rsidP="00025AB3">
    <w:pPr>
      <w:pStyle w:val="Header"/>
      <w:tabs>
        <w:tab w:val="left" w:pos="8385"/>
      </w:tabs>
    </w:pPr>
    <w:r w:rsidRPr="00025AB3">
      <w:rPr>
        <w:rFonts w:ascii="Times New Roman" w:hAnsi="Times New Roman" w:cs="Times New Roman"/>
      </w:rPr>
      <w:t>Running Head: MACROPOLAND</w:t>
    </w:r>
    <w:r>
      <w:tab/>
      <w:t xml:space="preserve">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C2"/>
    <w:rsid w:val="00004615"/>
    <w:rsid w:val="00025AB3"/>
    <w:rsid w:val="0004544F"/>
    <w:rsid w:val="00153BAE"/>
    <w:rsid w:val="001A6CCC"/>
    <w:rsid w:val="00216501"/>
    <w:rsid w:val="0026240C"/>
    <w:rsid w:val="002B1AD6"/>
    <w:rsid w:val="00363390"/>
    <w:rsid w:val="003B4EA3"/>
    <w:rsid w:val="004C6E14"/>
    <w:rsid w:val="004D5962"/>
    <w:rsid w:val="004F43D9"/>
    <w:rsid w:val="005956BD"/>
    <w:rsid w:val="005D63B3"/>
    <w:rsid w:val="00607553"/>
    <w:rsid w:val="0061140C"/>
    <w:rsid w:val="00614E4D"/>
    <w:rsid w:val="00617E06"/>
    <w:rsid w:val="006263CC"/>
    <w:rsid w:val="006539A7"/>
    <w:rsid w:val="006849AF"/>
    <w:rsid w:val="006B55E4"/>
    <w:rsid w:val="006B7838"/>
    <w:rsid w:val="00731292"/>
    <w:rsid w:val="00765676"/>
    <w:rsid w:val="0076644D"/>
    <w:rsid w:val="007E40E4"/>
    <w:rsid w:val="009247F5"/>
    <w:rsid w:val="009C2260"/>
    <w:rsid w:val="009D0FC5"/>
    <w:rsid w:val="00A4054A"/>
    <w:rsid w:val="00A72491"/>
    <w:rsid w:val="00A94E18"/>
    <w:rsid w:val="00B4783E"/>
    <w:rsid w:val="00B517C2"/>
    <w:rsid w:val="00BE6288"/>
    <w:rsid w:val="00BF3DF5"/>
    <w:rsid w:val="00C14373"/>
    <w:rsid w:val="00C30213"/>
    <w:rsid w:val="00C35125"/>
    <w:rsid w:val="00D32CD0"/>
    <w:rsid w:val="00D63AEA"/>
    <w:rsid w:val="00E07587"/>
    <w:rsid w:val="00E70B59"/>
    <w:rsid w:val="00EB3078"/>
    <w:rsid w:val="00F0524C"/>
    <w:rsid w:val="00F246EA"/>
    <w:rsid w:val="00FB31B3"/>
    <w:rsid w:val="00FE0616"/>
    <w:rsid w:val="00FF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46F3"/>
  <w15:chartTrackingRefBased/>
  <w15:docId w15:val="{5B94432F-987F-3A47-9A7A-FCD1FEA0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3D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63390"/>
    <w:rPr>
      <w:i/>
      <w:iCs/>
    </w:rPr>
  </w:style>
  <w:style w:type="paragraph" w:styleId="Header">
    <w:name w:val="header"/>
    <w:basedOn w:val="Normal"/>
    <w:link w:val="HeaderChar"/>
    <w:uiPriority w:val="99"/>
    <w:unhideWhenUsed/>
    <w:rsid w:val="00025AB3"/>
    <w:pPr>
      <w:tabs>
        <w:tab w:val="center" w:pos="4680"/>
        <w:tab w:val="right" w:pos="9360"/>
      </w:tabs>
    </w:pPr>
  </w:style>
  <w:style w:type="character" w:customStyle="1" w:styleId="HeaderChar">
    <w:name w:val="Header Char"/>
    <w:basedOn w:val="DefaultParagraphFont"/>
    <w:link w:val="Header"/>
    <w:uiPriority w:val="99"/>
    <w:rsid w:val="00025AB3"/>
  </w:style>
  <w:style w:type="paragraph" w:styleId="Footer">
    <w:name w:val="footer"/>
    <w:basedOn w:val="Normal"/>
    <w:link w:val="FooterChar"/>
    <w:uiPriority w:val="99"/>
    <w:unhideWhenUsed/>
    <w:rsid w:val="00025AB3"/>
    <w:pPr>
      <w:tabs>
        <w:tab w:val="center" w:pos="4680"/>
        <w:tab w:val="right" w:pos="9360"/>
      </w:tabs>
    </w:pPr>
  </w:style>
  <w:style w:type="character" w:customStyle="1" w:styleId="FooterChar">
    <w:name w:val="Footer Char"/>
    <w:basedOn w:val="DefaultParagraphFont"/>
    <w:link w:val="Footer"/>
    <w:uiPriority w:val="99"/>
    <w:rsid w:val="0002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7447">
      <w:bodyDiv w:val="1"/>
      <w:marLeft w:val="0"/>
      <w:marRight w:val="0"/>
      <w:marTop w:val="0"/>
      <w:marBottom w:val="0"/>
      <w:divBdr>
        <w:top w:val="none" w:sz="0" w:space="0" w:color="auto"/>
        <w:left w:val="none" w:sz="0" w:space="0" w:color="auto"/>
        <w:bottom w:val="none" w:sz="0" w:space="0" w:color="auto"/>
        <w:right w:val="none" w:sz="0" w:space="0" w:color="auto"/>
      </w:divBdr>
    </w:div>
    <w:div w:id="560601786">
      <w:bodyDiv w:val="1"/>
      <w:marLeft w:val="0"/>
      <w:marRight w:val="0"/>
      <w:marTop w:val="0"/>
      <w:marBottom w:val="0"/>
      <w:divBdr>
        <w:top w:val="none" w:sz="0" w:space="0" w:color="auto"/>
        <w:left w:val="none" w:sz="0" w:space="0" w:color="auto"/>
        <w:bottom w:val="none" w:sz="0" w:space="0" w:color="auto"/>
        <w:right w:val="none" w:sz="0" w:space="0" w:color="auto"/>
      </w:divBdr>
      <w:divsChild>
        <w:div w:id="363560341">
          <w:marLeft w:val="0"/>
          <w:marRight w:val="0"/>
          <w:marTop w:val="0"/>
          <w:marBottom w:val="0"/>
          <w:divBdr>
            <w:top w:val="none" w:sz="0" w:space="0" w:color="auto"/>
            <w:left w:val="none" w:sz="0" w:space="0" w:color="auto"/>
            <w:bottom w:val="none" w:sz="0" w:space="0" w:color="auto"/>
            <w:right w:val="none" w:sz="0" w:space="0" w:color="auto"/>
          </w:divBdr>
        </w:div>
        <w:div w:id="1840267852">
          <w:marLeft w:val="0"/>
          <w:marRight w:val="0"/>
          <w:marTop w:val="0"/>
          <w:marBottom w:val="0"/>
          <w:divBdr>
            <w:top w:val="none" w:sz="0" w:space="0" w:color="auto"/>
            <w:left w:val="none" w:sz="0" w:space="0" w:color="auto"/>
            <w:bottom w:val="none" w:sz="0" w:space="0" w:color="auto"/>
            <w:right w:val="none" w:sz="0" w:space="0" w:color="auto"/>
          </w:divBdr>
        </w:div>
        <w:div w:id="1911503787">
          <w:marLeft w:val="0"/>
          <w:marRight w:val="0"/>
          <w:marTop w:val="0"/>
          <w:marBottom w:val="0"/>
          <w:divBdr>
            <w:top w:val="none" w:sz="0" w:space="0" w:color="auto"/>
            <w:left w:val="none" w:sz="0" w:space="0" w:color="auto"/>
            <w:bottom w:val="none" w:sz="0" w:space="0" w:color="auto"/>
            <w:right w:val="none" w:sz="0" w:space="0" w:color="auto"/>
          </w:divBdr>
        </w:div>
      </w:divsChild>
    </w:div>
    <w:div w:id="913902484">
      <w:bodyDiv w:val="1"/>
      <w:marLeft w:val="0"/>
      <w:marRight w:val="0"/>
      <w:marTop w:val="0"/>
      <w:marBottom w:val="0"/>
      <w:divBdr>
        <w:top w:val="none" w:sz="0" w:space="0" w:color="auto"/>
        <w:left w:val="none" w:sz="0" w:space="0" w:color="auto"/>
        <w:bottom w:val="none" w:sz="0" w:space="0" w:color="auto"/>
        <w:right w:val="none" w:sz="0" w:space="0" w:color="auto"/>
      </w:divBdr>
      <w:divsChild>
        <w:div w:id="1315915792">
          <w:marLeft w:val="0"/>
          <w:marRight w:val="0"/>
          <w:marTop w:val="0"/>
          <w:marBottom w:val="0"/>
          <w:divBdr>
            <w:top w:val="none" w:sz="0" w:space="0" w:color="auto"/>
            <w:left w:val="none" w:sz="0" w:space="0" w:color="auto"/>
            <w:bottom w:val="none" w:sz="0" w:space="0" w:color="auto"/>
            <w:right w:val="none" w:sz="0" w:space="0" w:color="auto"/>
          </w:divBdr>
        </w:div>
        <w:div w:id="741491893">
          <w:marLeft w:val="0"/>
          <w:marRight w:val="0"/>
          <w:marTop w:val="0"/>
          <w:marBottom w:val="0"/>
          <w:divBdr>
            <w:top w:val="none" w:sz="0" w:space="0" w:color="auto"/>
            <w:left w:val="none" w:sz="0" w:space="0" w:color="auto"/>
            <w:bottom w:val="none" w:sz="0" w:space="0" w:color="auto"/>
            <w:right w:val="none" w:sz="0" w:space="0" w:color="auto"/>
          </w:divBdr>
        </w:div>
        <w:div w:id="1747722697">
          <w:marLeft w:val="0"/>
          <w:marRight w:val="0"/>
          <w:marTop w:val="0"/>
          <w:marBottom w:val="0"/>
          <w:divBdr>
            <w:top w:val="none" w:sz="0" w:space="0" w:color="auto"/>
            <w:left w:val="none" w:sz="0" w:space="0" w:color="auto"/>
            <w:bottom w:val="none" w:sz="0" w:space="0" w:color="auto"/>
            <w:right w:val="none" w:sz="0" w:space="0" w:color="auto"/>
          </w:divBdr>
        </w:div>
      </w:divsChild>
    </w:div>
    <w:div w:id="974261016">
      <w:bodyDiv w:val="1"/>
      <w:marLeft w:val="0"/>
      <w:marRight w:val="0"/>
      <w:marTop w:val="0"/>
      <w:marBottom w:val="0"/>
      <w:divBdr>
        <w:top w:val="none" w:sz="0" w:space="0" w:color="auto"/>
        <w:left w:val="none" w:sz="0" w:space="0" w:color="auto"/>
        <w:bottom w:val="none" w:sz="0" w:space="0" w:color="auto"/>
        <w:right w:val="none" w:sz="0" w:space="0" w:color="auto"/>
      </w:divBdr>
    </w:div>
    <w:div w:id="1038971896">
      <w:bodyDiv w:val="1"/>
      <w:marLeft w:val="0"/>
      <w:marRight w:val="0"/>
      <w:marTop w:val="0"/>
      <w:marBottom w:val="0"/>
      <w:divBdr>
        <w:top w:val="none" w:sz="0" w:space="0" w:color="auto"/>
        <w:left w:val="none" w:sz="0" w:space="0" w:color="auto"/>
        <w:bottom w:val="none" w:sz="0" w:space="0" w:color="auto"/>
        <w:right w:val="none" w:sz="0" w:space="0" w:color="auto"/>
      </w:divBdr>
    </w:div>
    <w:div w:id="11607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Kerwin.Garcia001</dc:creator>
  <cp:keywords/>
  <dc:description/>
  <cp:lastModifiedBy>USER</cp:lastModifiedBy>
  <cp:revision>2</cp:revision>
  <dcterms:created xsi:type="dcterms:W3CDTF">2021-02-12T19:33:00Z</dcterms:created>
  <dcterms:modified xsi:type="dcterms:W3CDTF">2021-02-12T19:33:00Z</dcterms:modified>
</cp:coreProperties>
</file>