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0CAB" w:rsidRDefault="00780CAB" w:rsidP="00A94897">
      <w:pPr>
        <w:ind w:left="0" w:firstLine="0"/>
        <w:rPr>
          <w:lang w:val="en-US"/>
        </w:rPr>
      </w:pPr>
    </w:p>
    <w:p w:rsidR="00A94897" w:rsidRDefault="00A94897" w:rsidP="00A94897">
      <w:pPr>
        <w:ind w:left="0" w:firstLine="0"/>
        <w:rPr>
          <w:lang w:val="en-US"/>
        </w:rPr>
      </w:pPr>
    </w:p>
    <w:p w:rsidR="00A94897" w:rsidRDefault="00A94897" w:rsidP="00817E05">
      <w:pPr>
        <w:ind w:left="0" w:firstLine="0"/>
        <w:jc w:val="center"/>
        <w:rPr>
          <w:rFonts w:ascii="Times New Roman" w:hAnsi="Times New Roman" w:cs="Times New Roman"/>
          <w:sz w:val="24"/>
          <w:szCs w:val="24"/>
          <w:lang w:val="en-US"/>
        </w:rPr>
      </w:pPr>
      <w:bookmarkStart w:id="0" w:name="_GoBack"/>
      <w:bookmarkEnd w:id="0"/>
    </w:p>
    <w:p w:rsidR="00A94897" w:rsidRDefault="00A94897" w:rsidP="00A94897">
      <w:pPr>
        <w:ind w:left="0" w:firstLine="0"/>
        <w:rPr>
          <w:rFonts w:ascii="Times New Roman" w:hAnsi="Times New Roman" w:cs="Times New Roman"/>
          <w:sz w:val="24"/>
          <w:szCs w:val="24"/>
          <w:lang w:val="en-US"/>
        </w:rPr>
      </w:pPr>
    </w:p>
    <w:p w:rsidR="00A94897" w:rsidRDefault="00A94897" w:rsidP="00A94897">
      <w:pPr>
        <w:ind w:left="0" w:firstLine="0"/>
        <w:rPr>
          <w:rFonts w:ascii="Times New Roman" w:hAnsi="Times New Roman" w:cs="Times New Roman"/>
          <w:sz w:val="24"/>
          <w:szCs w:val="24"/>
          <w:lang w:val="en-US"/>
        </w:rPr>
      </w:pPr>
    </w:p>
    <w:p w:rsidR="00A94897" w:rsidRPr="00A94897" w:rsidRDefault="00A94897" w:rsidP="00A94897">
      <w:pPr>
        <w:ind w:left="0" w:firstLine="0"/>
        <w:jc w:val="center"/>
        <w:rPr>
          <w:rFonts w:ascii="Times New Roman" w:hAnsi="Times New Roman" w:cs="Times New Roman"/>
          <w:sz w:val="24"/>
          <w:szCs w:val="24"/>
          <w:lang w:val="en-US"/>
        </w:rPr>
      </w:pPr>
      <w:r w:rsidRPr="00A94897">
        <w:rPr>
          <w:rFonts w:ascii="Times New Roman" w:hAnsi="Times New Roman" w:cs="Times New Roman"/>
          <w:sz w:val="24"/>
          <w:szCs w:val="24"/>
          <w:lang w:val="en-US"/>
        </w:rPr>
        <w:t>Looking For The “Best” Job Undermines Satisfaction</w:t>
      </w:r>
    </w:p>
    <w:p w:rsidR="00A94897" w:rsidRPr="00A94897" w:rsidRDefault="00A94897" w:rsidP="00A94897">
      <w:pPr>
        <w:ind w:left="0" w:firstLine="0"/>
        <w:jc w:val="center"/>
        <w:rPr>
          <w:rFonts w:ascii="Times New Roman" w:hAnsi="Times New Roman" w:cs="Times New Roman"/>
          <w:sz w:val="24"/>
          <w:szCs w:val="24"/>
          <w:lang w:val="en-US"/>
        </w:rPr>
      </w:pPr>
      <w:r w:rsidRPr="00A94897">
        <w:rPr>
          <w:rFonts w:ascii="Times New Roman" w:hAnsi="Times New Roman" w:cs="Times New Roman"/>
          <w:sz w:val="24"/>
          <w:szCs w:val="24"/>
          <w:lang w:val="en-US"/>
        </w:rPr>
        <w:t>Name</w:t>
      </w:r>
    </w:p>
    <w:p w:rsidR="00A94897" w:rsidRDefault="00A94897" w:rsidP="00A94897">
      <w:pPr>
        <w:ind w:left="0" w:firstLine="0"/>
        <w:jc w:val="center"/>
        <w:rPr>
          <w:rFonts w:ascii="Times New Roman" w:hAnsi="Times New Roman" w:cs="Times New Roman"/>
          <w:sz w:val="24"/>
          <w:szCs w:val="24"/>
          <w:lang w:val="en-US"/>
        </w:rPr>
      </w:pPr>
      <w:r w:rsidRPr="00A94897">
        <w:rPr>
          <w:rFonts w:ascii="Times New Roman" w:hAnsi="Times New Roman" w:cs="Times New Roman"/>
          <w:sz w:val="24"/>
          <w:szCs w:val="24"/>
          <w:lang w:val="en-US"/>
        </w:rPr>
        <w:t>Institution</w:t>
      </w:r>
    </w:p>
    <w:p w:rsidR="00A94897" w:rsidRDefault="00A94897" w:rsidP="00A94897">
      <w:pPr>
        <w:ind w:left="0" w:firstLine="0"/>
        <w:jc w:val="center"/>
        <w:rPr>
          <w:rFonts w:ascii="Times New Roman" w:hAnsi="Times New Roman" w:cs="Times New Roman"/>
          <w:sz w:val="24"/>
          <w:szCs w:val="24"/>
          <w:lang w:val="en-US"/>
        </w:rPr>
      </w:pPr>
    </w:p>
    <w:p w:rsidR="00A94897" w:rsidRDefault="00A94897" w:rsidP="00A94897">
      <w:pPr>
        <w:ind w:left="0" w:firstLine="0"/>
        <w:jc w:val="center"/>
        <w:rPr>
          <w:rFonts w:ascii="Times New Roman" w:hAnsi="Times New Roman" w:cs="Times New Roman"/>
          <w:sz w:val="24"/>
          <w:szCs w:val="24"/>
          <w:lang w:val="en-US"/>
        </w:rPr>
      </w:pPr>
    </w:p>
    <w:p w:rsidR="00A94897" w:rsidRDefault="00A94897" w:rsidP="00A94897">
      <w:pPr>
        <w:ind w:left="0" w:firstLine="0"/>
        <w:jc w:val="center"/>
        <w:rPr>
          <w:rFonts w:ascii="Times New Roman" w:hAnsi="Times New Roman" w:cs="Times New Roman"/>
          <w:sz w:val="24"/>
          <w:szCs w:val="24"/>
          <w:lang w:val="en-US"/>
        </w:rPr>
      </w:pPr>
    </w:p>
    <w:p w:rsidR="00A94897" w:rsidRDefault="00A94897" w:rsidP="00A94897">
      <w:pPr>
        <w:ind w:left="0" w:firstLine="0"/>
        <w:jc w:val="center"/>
        <w:rPr>
          <w:rFonts w:ascii="Times New Roman" w:hAnsi="Times New Roman" w:cs="Times New Roman"/>
          <w:sz w:val="24"/>
          <w:szCs w:val="24"/>
          <w:lang w:val="en-US"/>
        </w:rPr>
      </w:pPr>
    </w:p>
    <w:p w:rsidR="00A94897" w:rsidRDefault="00A94897" w:rsidP="00A94897">
      <w:pPr>
        <w:ind w:left="0" w:firstLine="0"/>
        <w:jc w:val="center"/>
        <w:rPr>
          <w:rFonts w:ascii="Times New Roman" w:hAnsi="Times New Roman" w:cs="Times New Roman"/>
          <w:sz w:val="24"/>
          <w:szCs w:val="24"/>
          <w:lang w:val="en-US"/>
        </w:rPr>
      </w:pPr>
    </w:p>
    <w:p w:rsidR="00A94897" w:rsidRDefault="00A94897" w:rsidP="00A94897">
      <w:pPr>
        <w:ind w:left="0" w:firstLine="0"/>
        <w:jc w:val="center"/>
        <w:rPr>
          <w:rFonts w:ascii="Times New Roman" w:hAnsi="Times New Roman" w:cs="Times New Roman"/>
          <w:sz w:val="24"/>
          <w:szCs w:val="24"/>
          <w:lang w:val="en-US"/>
        </w:rPr>
      </w:pPr>
    </w:p>
    <w:p w:rsidR="00A94897" w:rsidRDefault="00A94897" w:rsidP="00A94897">
      <w:pPr>
        <w:ind w:left="0" w:firstLine="0"/>
        <w:jc w:val="center"/>
        <w:rPr>
          <w:rFonts w:ascii="Times New Roman" w:hAnsi="Times New Roman" w:cs="Times New Roman"/>
          <w:sz w:val="24"/>
          <w:szCs w:val="24"/>
          <w:lang w:val="en-US"/>
        </w:rPr>
      </w:pPr>
    </w:p>
    <w:p w:rsidR="00A94897" w:rsidRDefault="00A94897" w:rsidP="00A94897">
      <w:pPr>
        <w:ind w:left="0" w:firstLine="0"/>
        <w:jc w:val="center"/>
        <w:rPr>
          <w:rFonts w:ascii="Times New Roman" w:hAnsi="Times New Roman" w:cs="Times New Roman"/>
          <w:sz w:val="24"/>
          <w:szCs w:val="24"/>
          <w:lang w:val="en-US"/>
        </w:rPr>
      </w:pPr>
    </w:p>
    <w:p w:rsidR="00A94897" w:rsidRDefault="00A94897" w:rsidP="00A94897">
      <w:pPr>
        <w:ind w:left="0" w:firstLine="0"/>
        <w:jc w:val="center"/>
        <w:rPr>
          <w:rFonts w:ascii="Times New Roman" w:hAnsi="Times New Roman" w:cs="Times New Roman"/>
          <w:sz w:val="24"/>
          <w:szCs w:val="24"/>
          <w:lang w:val="en-US"/>
        </w:rPr>
      </w:pPr>
    </w:p>
    <w:p w:rsidR="00A94897" w:rsidRDefault="00A94897" w:rsidP="00A94897">
      <w:pPr>
        <w:ind w:left="0" w:firstLine="0"/>
        <w:jc w:val="center"/>
        <w:rPr>
          <w:rFonts w:ascii="Times New Roman" w:hAnsi="Times New Roman" w:cs="Times New Roman"/>
          <w:sz w:val="24"/>
          <w:szCs w:val="24"/>
          <w:lang w:val="en-US"/>
        </w:rPr>
      </w:pPr>
    </w:p>
    <w:p w:rsidR="00A94897" w:rsidRDefault="00A94897" w:rsidP="00A94897">
      <w:pPr>
        <w:ind w:left="0" w:firstLine="0"/>
        <w:jc w:val="center"/>
        <w:rPr>
          <w:rFonts w:ascii="Times New Roman" w:hAnsi="Times New Roman" w:cs="Times New Roman"/>
          <w:sz w:val="24"/>
          <w:szCs w:val="24"/>
          <w:lang w:val="en-US"/>
        </w:rPr>
      </w:pPr>
    </w:p>
    <w:p w:rsidR="00A94897" w:rsidRDefault="00A94897" w:rsidP="00A94897">
      <w:pPr>
        <w:ind w:left="0" w:firstLine="0"/>
        <w:jc w:val="center"/>
        <w:rPr>
          <w:rFonts w:ascii="Times New Roman" w:hAnsi="Times New Roman" w:cs="Times New Roman"/>
          <w:sz w:val="24"/>
          <w:szCs w:val="24"/>
          <w:lang w:val="en-US"/>
        </w:rPr>
      </w:pPr>
    </w:p>
    <w:p w:rsidR="00A94897" w:rsidRDefault="00A94897" w:rsidP="00A94897">
      <w:pPr>
        <w:ind w:left="0" w:firstLine="0"/>
        <w:jc w:val="center"/>
        <w:rPr>
          <w:rFonts w:ascii="Times New Roman" w:hAnsi="Times New Roman" w:cs="Times New Roman"/>
          <w:sz w:val="24"/>
          <w:szCs w:val="24"/>
          <w:lang w:val="en-US"/>
        </w:rPr>
      </w:pPr>
    </w:p>
    <w:p w:rsidR="00A94897" w:rsidRDefault="00A94897" w:rsidP="00A94897">
      <w:pPr>
        <w:ind w:left="0" w:firstLine="0"/>
        <w:jc w:val="center"/>
        <w:rPr>
          <w:rFonts w:ascii="Times New Roman" w:hAnsi="Times New Roman" w:cs="Times New Roman"/>
          <w:sz w:val="24"/>
          <w:szCs w:val="24"/>
          <w:lang w:val="en-US"/>
        </w:rPr>
      </w:pPr>
    </w:p>
    <w:p w:rsidR="00A94897" w:rsidRDefault="00A94897" w:rsidP="00A94897">
      <w:pPr>
        <w:ind w:left="0" w:firstLine="0"/>
        <w:jc w:val="center"/>
        <w:rPr>
          <w:rFonts w:ascii="Times New Roman" w:hAnsi="Times New Roman" w:cs="Times New Roman"/>
          <w:sz w:val="24"/>
          <w:szCs w:val="24"/>
          <w:lang w:val="en-US"/>
        </w:rPr>
      </w:pPr>
    </w:p>
    <w:p w:rsidR="00A94897" w:rsidRDefault="00A94897" w:rsidP="00A94897">
      <w:pPr>
        <w:ind w:left="0" w:firstLine="0"/>
        <w:jc w:val="center"/>
        <w:rPr>
          <w:rFonts w:ascii="Times New Roman" w:hAnsi="Times New Roman" w:cs="Times New Roman"/>
          <w:sz w:val="24"/>
          <w:szCs w:val="24"/>
          <w:lang w:val="en-US"/>
        </w:rPr>
      </w:pPr>
    </w:p>
    <w:p w:rsidR="00A94897" w:rsidRDefault="00A94897" w:rsidP="00A94897">
      <w:pPr>
        <w:ind w:left="0" w:firstLine="0"/>
        <w:jc w:val="center"/>
        <w:rPr>
          <w:rFonts w:ascii="Times New Roman" w:hAnsi="Times New Roman" w:cs="Times New Roman"/>
          <w:sz w:val="24"/>
          <w:szCs w:val="24"/>
          <w:lang w:val="en-US"/>
        </w:rPr>
      </w:pPr>
    </w:p>
    <w:p w:rsidR="00A94897" w:rsidRPr="003A24D1" w:rsidRDefault="00A94897" w:rsidP="00A94897">
      <w:pPr>
        <w:ind w:left="0" w:firstLine="0"/>
        <w:jc w:val="center"/>
        <w:rPr>
          <w:rFonts w:ascii="Times New Roman" w:hAnsi="Times New Roman" w:cs="Times New Roman"/>
          <w:b/>
          <w:sz w:val="24"/>
          <w:szCs w:val="24"/>
          <w:lang w:val="en-US"/>
        </w:rPr>
      </w:pPr>
      <w:r w:rsidRPr="003A24D1">
        <w:rPr>
          <w:rFonts w:ascii="Times New Roman" w:hAnsi="Times New Roman" w:cs="Times New Roman"/>
          <w:b/>
          <w:sz w:val="24"/>
          <w:szCs w:val="24"/>
          <w:lang w:val="en-US"/>
        </w:rPr>
        <w:lastRenderedPageBreak/>
        <w:t>Looking For The “Best” Job Undermines Satisfaction</w:t>
      </w:r>
    </w:p>
    <w:p w:rsidR="00A94897" w:rsidRPr="003A24D1" w:rsidRDefault="003A24D1" w:rsidP="00A94897">
      <w:pPr>
        <w:ind w:left="0" w:firstLine="0"/>
        <w:rPr>
          <w:rFonts w:ascii="Times New Roman" w:hAnsi="Times New Roman" w:cs="Times New Roman"/>
          <w:sz w:val="24"/>
          <w:szCs w:val="24"/>
          <w:u w:val="single"/>
          <w:lang w:val="en-US"/>
        </w:rPr>
      </w:pPr>
      <w:r w:rsidRPr="003A24D1">
        <w:rPr>
          <w:rFonts w:ascii="Times New Roman" w:hAnsi="Times New Roman" w:cs="Times New Roman"/>
          <w:sz w:val="24"/>
          <w:szCs w:val="24"/>
          <w:u w:val="single"/>
          <w:lang w:val="en-US"/>
        </w:rPr>
        <w:t>Summary</w:t>
      </w:r>
    </w:p>
    <w:p w:rsidR="00A94897" w:rsidRDefault="00F1574C" w:rsidP="0065227C">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 Three researchers ( Iyengar, Wells &amp; Schwartz, 2006) carried out a study based on two hypotheses</w:t>
      </w:r>
      <w:r w:rsidR="00B313E9">
        <w:rPr>
          <w:rFonts w:ascii="Times New Roman" w:hAnsi="Times New Roman" w:cs="Times New Roman"/>
          <w:sz w:val="24"/>
          <w:szCs w:val="24"/>
          <w:lang w:val="en-US"/>
        </w:rPr>
        <w:t xml:space="preserve">. The first hypothesis was </w:t>
      </w:r>
      <w:r>
        <w:rPr>
          <w:rFonts w:ascii="Times New Roman" w:hAnsi="Times New Roman" w:cs="Times New Roman"/>
          <w:sz w:val="24"/>
          <w:szCs w:val="24"/>
          <w:lang w:val="en-US"/>
        </w:rPr>
        <w:t xml:space="preserve">that unlike satisficers, maximizers heavily rely on collecting data from </w:t>
      </w:r>
      <w:r w:rsidR="00B313E9">
        <w:rPr>
          <w:rFonts w:ascii="Times New Roman" w:hAnsi="Times New Roman" w:cs="Times New Roman"/>
          <w:sz w:val="24"/>
          <w:szCs w:val="24"/>
          <w:lang w:val="en-US"/>
        </w:rPr>
        <w:t>out</w:t>
      </w:r>
      <w:r w:rsidR="0065227C">
        <w:rPr>
          <w:rFonts w:ascii="Times New Roman" w:hAnsi="Times New Roman" w:cs="Times New Roman"/>
          <w:sz w:val="24"/>
          <w:szCs w:val="24"/>
          <w:lang w:val="en-US"/>
        </w:rPr>
        <w:t>side</w:t>
      </w:r>
      <w:r w:rsidR="00B313E9">
        <w:rPr>
          <w:rFonts w:ascii="Times New Roman" w:hAnsi="Times New Roman" w:cs="Times New Roman"/>
          <w:sz w:val="24"/>
          <w:szCs w:val="24"/>
          <w:lang w:val="en-US"/>
        </w:rPr>
        <w:t xml:space="preserve"> sources and end up fixed on achieved and unachieved options. The second hypothesis was-the contrasts in the process of decision making results in better decision outcomes in maximizers as compared to satisficers</w:t>
      </w:r>
      <w:r w:rsidR="0065227C">
        <w:rPr>
          <w:rFonts w:ascii="Times New Roman" w:hAnsi="Times New Roman" w:cs="Times New Roman"/>
          <w:sz w:val="24"/>
          <w:szCs w:val="24"/>
          <w:lang w:val="en-US"/>
        </w:rPr>
        <w:t>,</w:t>
      </w:r>
      <w:r w:rsidR="00B313E9">
        <w:rPr>
          <w:rFonts w:ascii="Times New Roman" w:hAnsi="Times New Roman" w:cs="Times New Roman"/>
          <w:sz w:val="24"/>
          <w:szCs w:val="24"/>
          <w:lang w:val="en-US"/>
        </w:rPr>
        <w:t xml:space="preserve"> although the maximizers experience low wellbeing</w:t>
      </w:r>
      <w:r w:rsidR="003D1160">
        <w:rPr>
          <w:rFonts w:ascii="Times New Roman" w:hAnsi="Times New Roman" w:cs="Times New Roman"/>
          <w:sz w:val="24"/>
          <w:szCs w:val="24"/>
          <w:lang w:val="en-US"/>
        </w:rPr>
        <w:t>.</w:t>
      </w:r>
      <w:r w:rsidR="0065227C">
        <w:rPr>
          <w:rFonts w:ascii="Times New Roman" w:hAnsi="Times New Roman" w:cs="Times New Roman"/>
          <w:sz w:val="24"/>
          <w:szCs w:val="24"/>
          <w:lang w:val="en-US"/>
        </w:rPr>
        <w:t xml:space="preserve"> </w:t>
      </w:r>
      <w:r w:rsidR="003D1160">
        <w:rPr>
          <w:rFonts w:ascii="Times New Roman" w:hAnsi="Times New Roman" w:cs="Times New Roman"/>
          <w:sz w:val="24"/>
          <w:szCs w:val="24"/>
          <w:lang w:val="en-US"/>
        </w:rPr>
        <w:t>The study scrutinized the impact of maximizing tendencies on both actual and projected decision results by using job-seeking ventures by graduating college students from various institutions. The researchers then pursued them in their job search endeavo</w:t>
      </w:r>
      <w:r w:rsidR="0065227C">
        <w:rPr>
          <w:rFonts w:ascii="Times New Roman" w:hAnsi="Times New Roman" w:cs="Times New Roman"/>
          <w:sz w:val="24"/>
          <w:szCs w:val="24"/>
          <w:lang w:val="en-US"/>
        </w:rPr>
        <w:t>u</w:t>
      </w:r>
      <w:r w:rsidR="003D1160">
        <w:rPr>
          <w:rFonts w:ascii="Times New Roman" w:hAnsi="Times New Roman" w:cs="Times New Roman"/>
          <w:sz w:val="24"/>
          <w:szCs w:val="24"/>
          <w:lang w:val="en-US"/>
        </w:rPr>
        <w:t>rs.</w:t>
      </w:r>
    </w:p>
    <w:p w:rsidR="003D1160" w:rsidRDefault="003D1160" w:rsidP="0065227C">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The research employed a correlational research design because the researchers did not </w:t>
      </w:r>
      <w:r w:rsidR="00760C8C">
        <w:rPr>
          <w:rFonts w:ascii="Times New Roman" w:hAnsi="Times New Roman" w:cs="Times New Roman"/>
          <w:sz w:val="24"/>
          <w:szCs w:val="24"/>
          <w:lang w:val="en-US"/>
        </w:rPr>
        <w:t>manipulate the behavio</w:t>
      </w:r>
      <w:r w:rsidR="0065227C">
        <w:rPr>
          <w:rFonts w:ascii="Times New Roman" w:hAnsi="Times New Roman" w:cs="Times New Roman"/>
          <w:sz w:val="24"/>
          <w:szCs w:val="24"/>
          <w:lang w:val="en-US"/>
        </w:rPr>
        <w:t>u</w:t>
      </w:r>
      <w:r w:rsidR="00760C8C">
        <w:rPr>
          <w:rFonts w:ascii="Times New Roman" w:hAnsi="Times New Roman" w:cs="Times New Roman"/>
          <w:sz w:val="24"/>
          <w:szCs w:val="24"/>
          <w:lang w:val="en-US"/>
        </w:rPr>
        <w:t xml:space="preserve">rs of the independent variables but </w:t>
      </w:r>
      <w:r w:rsidR="0065227C">
        <w:rPr>
          <w:rFonts w:ascii="Times New Roman" w:hAnsi="Times New Roman" w:cs="Times New Roman"/>
          <w:sz w:val="24"/>
          <w:szCs w:val="24"/>
          <w:lang w:val="en-US"/>
        </w:rPr>
        <w:t>instead</w:t>
      </w:r>
      <w:r w:rsidR="00760C8C">
        <w:rPr>
          <w:rFonts w:ascii="Times New Roman" w:hAnsi="Times New Roman" w:cs="Times New Roman"/>
          <w:sz w:val="24"/>
          <w:szCs w:val="24"/>
          <w:lang w:val="en-US"/>
        </w:rPr>
        <w:t xml:space="preserve"> observed </w:t>
      </w:r>
      <w:r w:rsidR="0065227C">
        <w:rPr>
          <w:rFonts w:ascii="Times New Roman" w:hAnsi="Times New Roman" w:cs="Times New Roman"/>
          <w:sz w:val="24"/>
          <w:szCs w:val="24"/>
          <w:lang w:val="en-US"/>
        </w:rPr>
        <w:t>the relationship patterns of the variables passively</w:t>
      </w:r>
      <w:r w:rsidR="00760C8C">
        <w:rPr>
          <w:rFonts w:ascii="Times New Roman" w:hAnsi="Times New Roman" w:cs="Times New Roman"/>
          <w:sz w:val="24"/>
          <w:szCs w:val="24"/>
          <w:lang w:val="en-US"/>
        </w:rPr>
        <w:t>. The independent variable was the score emanating from maximization and satisficers. An independent variable ignites a change in a dependent variable. T</w:t>
      </w:r>
      <w:r w:rsidR="00172809">
        <w:rPr>
          <w:rFonts w:ascii="Times New Roman" w:hAnsi="Times New Roman" w:cs="Times New Roman"/>
          <w:sz w:val="24"/>
          <w:szCs w:val="24"/>
          <w:lang w:val="en-US"/>
        </w:rPr>
        <w:t>he dependent variables were two—</w:t>
      </w:r>
      <w:r w:rsidR="0050713B">
        <w:rPr>
          <w:rFonts w:ascii="Times New Roman" w:hAnsi="Times New Roman" w:cs="Times New Roman"/>
          <w:sz w:val="24"/>
          <w:szCs w:val="24"/>
          <w:lang w:val="en-US"/>
        </w:rPr>
        <w:t xml:space="preserve"> salary </w:t>
      </w:r>
      <w:r w:rsidR="00760C8C">
        <w:rPr>
          <w:rFonts w:ascii="Times New Roman" w:hAnsi="Times New Roman" w:cs="Times New Roman"/>
          <w:sz w:val="24"/>
          <w:szCs w:val="24"/>
          <w:lang w:val="en-US"/>
        </w:rPr>
        <w:t>and wellbeing.</w:t>
      </w:r>
      <w:r w:rsidR="0050713B">
        <w:rPr>
          <w:rFonts w:ascii="Times New Roman" w:hAnsi="Times New Roman" w:cs="Times New Roman"/>
          <w:sz w:val="24"/>
          <w:szCs w:val="24"/>
          <w:lang w:val="en-US"/>
        </w:rPr>
        <w:t xml:space="preserve"> Dependent variables are directly affected by an independent variable. In this case, </w:t>
      </w:r>
      <w:r w:rsidR="0065227C">
        <w:rPr>
          <w:rFonts w:ascii="Times New Roman" w:hAnsi="Times New Roman" w:cs="Times New Roman"/>
          <w:sz w:val="24"/>
          <w:szCs w:val="24"/>
          <w:lang w:val="en-US"/>
        </w:rPr>
        <w:t xml:space="preserve">the </w:t>
      </w:r>
      <w:r w:rsidR="0050713B">
        <w:rPr>
          <w:rFonts w:ascii="Times New Roman" w:hAnsi="Times New Roman" w:cs="Times New Roman"/>
          <w:sz w:val="24"/>
          <w:szCs w:val="24"/>
          <w:lang w:val="en-US"/>
        </w:rPr>
        <w:t>salary and wellbeing of participants were affected by the score.</w:t>
      </w:r>
      <w:r w:rsidR="00760C8C">
        <w:rPr>
          <w:rFonts w:ascii="Times New Roman" w:hAnsi="Times New Roman" w:cs="Times New Roman"/>
          <w:sz w:val="24"/>
          <w:szCs w:val="24"/>
          <w:lang w:val="en-US"/>
        </w:rPr>
        <w:t xml:space="preserve"> </w:t>
      </w:r>
      <w:r w:rsidR="0050713B">
        <w:rPr>
          <w:rFonts w:ascii="Times New Roman" w:hAnsi="Times New Roman" w:cs="Times New Roman"/>
          <w:sz w:val="24"/>
          <w:szCs w:val="24"/>
          <w:lang w:val="en-US"/>
        </w:rPr>
        <w:t xml:space="preserve"> </w:t>
      </w:r>
    </w:p>
    <w:p w:rsidR="0031201E" w:rsidRDefault="0050713B" w:rsidP="0065227C">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Participants who were majorly undergraduate seniors from various universities and colleges from different regions were used.69.7% of the</w:t>
      </w:r>
      <w:r w:rsidR="0065227C">
        <w:rPr>
          <w:rFonts w:ascii="Times New Roman" w:hAnsi="Times New Roman" w:cs="Times New Roman"/>
          <w:sz w:val="24"/>
          <w:szCs w:val="24"/>
          <w:lang w:val="en-US"/>
        </w:rPr>
        <w:t xml:space="preserve"> sample comprised of females</w:t>
      </w:r>
      <w:r>
        <w:rPr>
          <w:rFonts w:ascii="Times New Roman" w:hAnsi="Times New Roman" w:cs="Times New Roman"/>
          <w:sz w:val="24"/>
          <w:szCs w:val="24"/>
          <w:lang w:val="en-US"/>
        </w:rPr>
        <w:t xml:space="preserve"> while the median age was 21 from a range of 20 to 57 years. The sample had 64% (Caucasian )</w:t>
      </w:r>
      <w:r w:rsidR="00C176FA">
        <w:rPr>
          <w:rFonts w:ascii="Times New Roman" w:hAnsi="Times New Roman" w:cs="Times New Roman"/>
          <w:sz w:val="24"/>
          <w:szCs w:val="24"/>
          <w:lang w:val="en-US"/>
        </w:rPr>
        <w:t xml:space="preserve">, 26% (Asian) and 10% ( other races). The participants were from various disciplines. They included 36 % ( social sciences), 25% (arts and humanities), 16 % (engineering), 11% natural science and math and 15% (business) majors. In the first test, 548 responses were recorded. </w:t>
      </w:r>
      <w:r w:rsidR="00C176FA">
        <w:rPr>
          <w:rFonts w:ascii="Times New Roman" w:hAnsi="Times New Roman" w:cs="Times New Roman"/>
          <w:sz w:val="24"/>
          <w:szCs w:val="24"/>
          <w:lang w:val="en-US"/>
        </w:rPr>
        <w:lastRenderedPageBreak/>
        <w:t>T</w:t>
      </w:r>
      <w:r w:rsidR="0065227C">
        <w:rPr>
          <w:rFonts w:ascii="Times New Roman" w:hAnsi="Times New Roman" w:cs="Times New Roman"/>
          <w:sz w:val="24"/>
          <w:szCs w:val="24"/>
          <w:lang w:val="en-US"/>
        </w:rPr>
        <w:t>he</w:t>
      </w:r>
      <w:r w:rsidR="00C176FA">
        <w:rPr>
          <w:rFonts w:ascii="Times New Roman" w:hAnsi="Times New Roman" w:cs="Times New Roman"/>
          <w:sz w:val="24"/>
          <w:szCs w:val="24"/>
          <w:lang w:val="en-US"/>
        </w:rPr>
        <w:t xml:space="preserve"> second</w:t>
      </w:r>
      <w:r w:rsidR="0065227C">
        <w:rPr>
          <w:rFonts w:ascii="Times New Roman" w:hAnsi="Times New Roman" w:cs="Times New Roman"/>
          <w:sz w:val="24"/>
          <w:szCs w:val="24"/>
          <w:lang w:val="en-US"/>
        </w:rPr>
        <w:t xml:space="preserve"> and </w:t>
      </w:r>
      <w:r w:rsidR="00C176FA">
        <w:rPr>
          <w:rFonts w:ascii="Times New Roman" w:hAnsi="Times New Roman" w:cs="Times New Roman"/>
          <w:sz w:val="24"/>
          <w:szCs w:val="24"/>
          <w:lang w:val="en-US"/>
        </w:rPr>
        <w:t xml:space="preserve"> the third assessment recorded 69.5% and 56% respectively. Participants who successfully participated in the three surveys shared five prices of $ 200.</w:t>
      </w:r>
    </w:p>
    <w:p w:rsidR="0050713B" w:rsidRDefault="0031201E" w:rsidP="0065227C">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The research procedure of the study was as follows. The first test was carried out at the participating institutions in November 2001 by the career services. The participants were those who had commenced their job hunting using the research’s survey website. The researchers used the website email to notify the participants about 2002 February online</w:t>
      </w:r>
      <w:r w:rsidR="00C176FA">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follow-up a time when the participants were making job applications as others received </w:t>
      </w:r>
      <w:r w:rsidR="00903E00">
        <w:rPr>
          <w:rFonts w:ascii="Times New Roman" w:hAnsi="Times New Roman" w:cs="Times New Roman"/>
          <w:sz w:val="24"/>
          <w:szCs w:val="24"/>
          <w:lang w:val="en-US"/>
        </w:rPr>
        <w:t xml:space="preserve">job offers. The third test was </w:t>
      </w:r>
      <w:r>
        <w:rPr>
          <w:rFonts w:ascii="Times New Roman" w:hAnsi="Times New Roman" w:cs="Times New Roman"/>
          <w:sz w:val="24"/>
          <w:szCs w:val="24"/>
          <w:lang w:val="en-US"/>
        </w:rPr>
        <w:t xml:space="preserve">in May 2002, when the participants were giving in to offers. Through cross-sampling, </w:t>
      </w:r>
      <w:r w:rsidR="00903E00">
        <w:rPr>
          <w:rFonts w:ascii="Times New Roman" w:hAnsi="Times New Roman" w:cs="Times New Roman"/>
          <w:sz w:val="24"/>
          <w:szCs w:val="24"/>
          <w:lang w:val="en-US"/>
        </w:rPr>
        <w:t>the responses were between  17.4% to 53.2%.</w:t>
      </w:r>
    </w:p>
    <w:p w:rsidR="00294141" w:rsidRDefault="00903E00" w:rsidP="0065227C">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In the first assessment, participants completed 11 maximization exercise based on Schwartz et </w:t>
      </w:r>
      <w:r w:rsidR="0065227C">
        <w:rPr>
          <w:rFonts w:ascii="Times New Roman" w:hAnsi="Times New Roman" w:cs="Times New Roman"/>
          <w:sz w:val="24"/>
          <w:szCs w:val="24"/>
          <w:lang w:val="en-US"/>
        </w:rPr>
        <w:t>al.</w:t>
      </w:r>
      <w:r>
        <w:rPr>
          <w:rFonts w:ascii="Times New Roman" w:hAnsi="Times New Roman" w:cs="Times New Roman"/>
          <w:sz w:val="24"/>
          <w:szCs w:val="24"/>
          <w:lang w:val="en-US"/>
        </w:rPr>
        <w:t xml:space="preserve"> maximization scale</w:t>
      </w:r>
      <w:r w:rsidR="0065227C">
        <w:rPr>
          <w:rFonts w:ascii="Times New Roman" w:hAnsi="Times New Roman" w:cs="Times New Roman"/>
          <w:sz w:val="24"/>
          <w:szCs w:val="24"/>
          <w:lang w:val="en-US"/>
        </w:rPr>
        <w:t>. The scale</w:t>
      </w:r>
      <w:r>
        <w:rPr>
          <w:rFonts w:ascii="Times New Roman" w:hAnsi="Times New Roman" w:cs="Times New Roman"/>
          <w:sz w:val="24"/>
          <w:szCs w:val="24"/>
          <w:lang w:val="en-US"/>
        </w:rPr>
        <w:t xml:space="preserve"> ranged from 1 (</w:t>
      </w:r>
      <w:r w:rsidRPr="00903E00">
        <w:rPr>
          <w:rFonts w:ascii="Times New Roman" w:hAnsi="Times New Roman" w:cs="Times New Roman"/>
          <w:i/>
          <w:sz w:val="24"/>
          <w:szCs w:val="24"/>
          <w:lang w:val="en-US"/>
        </w:rPr>
        <w:t>strongly disagree</w:t>
      </w:r>
      <w:r>
        <w:rPr>
          <w:rFonts w:ascii="Times New Roman" w:hAnsi="Times New Roman" w:cs="Times New Roman"/>
          <w:sz w:val="24"/>
          <w:szCs w:val="24"/>
          <w:lang w:val="en-US"/>
        </w:rPr>
        <w:t>) to 9 (</w:t>
      </w:r>
      <w:r w:rsidRPr="00903E00">
        <w:rPr>
          <w:rFonts w:ascii="Times New Roman" w:hAnsi="Times New Roman" w:cs="Times New Roman"/>
          <w:i/>
          <w:sz w:val="24"/>
          <w:szCs w:val="24"/>
          <w:lang w:val="en-US"/>
        </w:rPr>
        <w:t>strongly agree</w:t>
      </w:r>
      <w:r>
        <w:rPr>
          <w:rFonts w:ascii="Times New Roman" w:hAnsi="Times New Roman" w:cs="Times New Roman"/>
          <w:sz w:val="24"/>
          <w:szCs w:val="24"/>
          <w:lang w:val="en-US"/>
        </w:rPr>
        <w:t xml:space="preserve">). To enhance a composite score, individual items were averaged. </w:t>
      </w:r>
      <w:r w:rsidR="0065227C">
        <w:rPr>
          <w:rFonts w:ascii="Times New Roman" w:hAnsi="Times New Roman" w:cs="Times New Roman"/>
          <w:sz w:val="24"/>
          <w:szCs w:val="24"/>
          <w:lang w:val="en-US"/>
        </w:rPr>
        <w:t>The use of three measures examined option fixation</w:t>
      </w:r>
      <w:r>
        <w:rPr>
          <w:rFonts w:ascii="Times New Roman" w:hAnsi="Times New Roman" w:cs="Times New Roman"/>
          <w:sz w:val="24"/>
          <w:szCs w:val="24"/>
          <w:lang w:val="en-US"/>
        </w:rPr>
        <w:t>.</w:t>
      </w:r>
      <w:r w:rsidR="002B0DD0">
        <w:rPr>
          <w:rFonts w:ascii="Times New Roman" w:hAnsi="Times New Roman" w:cs="Times New Roman"/>
          <w:sz w:val="24"/>
          <w:szCs w:val="24"/>
          <w:lang w:val="en-US"/>
        </w:rPr>
        <w:t xml:space="preserve"> </w:t>
      </w:r>
      <w:r>
        <w:rPr>
          <w:rFonts w:ascii="Times New Roman" w:hAnsi="Times New Roman" w:cs="Times New Roman"/>
          <w:sz w:val="24"/>
          <w:szCs w:val="24"/>
          <w:lang w:val="en-US"/>
        </w:rPr>
        <w:t>T</w:t>
      </w:r>
      <w:r w:rsidR="002B0DD0">
        <w:rPr>
          <w:rFonts w:ascii="Times New Roman" w:hAnsi="Times New Roman" w:cs="Times New Roman"/>
          <w:sz w:val="24"/>
          <w:szCs w:val="24"/>
          <w:lang w:val="en-US"/>
        </w:rPr>
        <w:t xml:space="preserve">he first test entailed the measurement of the options pursued by the participant. The second test </w:t>
      </w:r>
      <w:r w:rsidR="0065227C">
        <w:rPr>
          <w:rFonts w:ascii="Times New Roman" w:hAnsi="Times New Roman" w:cs="Times New Roman"/>
          <w:sz w:val="24"/>
          <w:szCs w:val="24"/>
          <w:lang w:val="en-US"/>
        </w:rPr>
        <w:t>involv</w:t>
      </w:r>
      <w:r w:rsidR="002B0DD0">
        <w:rPr>
          <w:rFonts w:ascii="Times New Roman" w:hAnsi="Times New Roman" w:cs="Times New Roman"/>
          <w:sz w:val="24"/>
          <w:szCs w:val="24"/>
          <w:lang w:val="en-US"/>
        </w:rPr>
        <w:t xml:space="preserve">ed measuring fixation on unachieved options while the last </w:t>
      </w:r>
      <w:r w:rsidR="0065227C">
        <w:rPr>
          <w:rFonts w:ascii="Times New Roman" w:hAnsi="Times New Roman" w:cs="Times New Roman"/>
          <w:sz w:val="24"/>
          <w:szCs w:val="24"/>
          <w:lang w:val="en-US"/>
        </w:rPr>
        <w:t>involv</w:t>
      </w:r>
      <w:r w:rsidR="002B0DD0">
        <w:rPr>
          <w:rFonts w:ascii="Times New Roman" w:hAnsi="Times New Roman" w:cs="Times New Roman"/>
          <w:sz w:val="24"/>
          <w:szCs w:val="24"/>
          <w:lang w:val="en-US"/>
        </w:rPr>
        <w:t>ed measuring the regrets of the participants</w:t>
      </w:r>
      <w:r w:rsidR="0065227C">
        <w:rPr>
          <w:rFonts w:ascii="Times New Roman" w:hAnsi="Times New Roman" w:cs="Times New Roman"/>
          <w:sz w:val="24"/>
          <w:szCs w:val="24"/>
          <w:lang w:val="en-US"/>
        </w:rPr>
        <w:t xml:space="preserve"> </w:t>
      </w:r>
      <w:r w:rsidR="002B0DD0">
        <w:rPr>
          <w:rFonts w:ascii="Times New Roman" w:hAnsi="Times New Roman" w:cs="Times New Roman"/>
          <w:sz w:val="24"/>
          <w:szCs w:val="24"/>
          <w:lang w:val="en-US"/>
        </w:rPr>
        <w:t>choice. To determine reliance on external influences, the researchers created a five-item composite measure. To investigate the job-market performance, participants were asked at test 2 and 3 about the number of job offers they had received and accepted together with the yearly salary.</w:t>
      </w:r>
      <w:r w:rsidR="00136DC4">
        <w:rPr>
          <w:rFonts w:ascii="Times New Roman" w:hAnsi="Times New Roman" w:cs="Times New Roman"/>
          <w:sz w:val="24"/>
          <w:szCs w:val="24"/>
          <w:lang w:val="en-US"/>
        </w:rPr>
        <w:t xml:space="preserve"> At all the three te</w:t>
      </w:r>
      <w:r w:rsidR="0065227C">
        <w:rPr>
          <w:rFonts w:ascii="Times New Roman" w:hAnsi="Times New Roman" w:cs="Times New Roman"/>
          <w:sz w:val="24"/>
          <w:szCs w:val="24"/>
          <w:lang w:val="en-US"/>
        </w:rPr>
        <w:t>s</w:t>
      </w:r>
      <w:r w:rsidR="00136DC4">
        <w:rPr>
          <w:rFonts w:ascii="Times New Roman" w:hAnsi="Times New Roman" w:cs="Times New Roman"/>
          <w:sz w:val="24"/>
          <w:szCs w:val="24"/>
          <w:lang w:val="en-US"/>
        </w:rPr>
        <w:t>ts, negative affect was determined by answering the question about the extent of job search satisfaction.</w:t>
      </w:r>
      <w:r w:rsidR="0065227C">
        <w:rPr>
          <w:rFonts w:ascii="Times New Roman" w:hAnsi="Times New Roman" w:cs="Times New Roman"/>
          <w:sz w:val="24"/>
          <w:szCs w:val="24"/>
          <w:lang w:val="en-US"/>
        </w:rPr>
        <w:t xml:space="preserve"> </w:t>
      </w:r>
      <w:r w:rsidR="00136DC4">
        <w:rPr>
          <w:rFonts w:ascii="Times New Roman" w:hAnsi="Times New Roman" w:cs="Times New Roman"/>
          <w:sz w:val="24"/>
          <w:szCs w:val="24"/>
          <w:lang w:val="en-US"/>
        </w:rPr>
        <w:t>They were to choose from various emotions —anxious, pessimistic, depressed, worried, tired and overwhelmed. To determine outcome satisfaction, the participants were asked to reveal how satisfied and confident they were about their choices.</w:t>
      </w:r>
      <w:r w:rsidR="0065227C">
        <w:rPr>
          <w:rFonts w:ascii="Times New Roman" w:hAnsi="Times New Roman" w:cs="Times New Roman"/>
          <w:sz w:val="24"/>
          <w:szCs w:val="24"/>
          <w:lang w:val="en-US"/>
        </w:rPr>
        <w:t xml:space="preserve"> </w:t>
      </w:r>
      <w:r w:rsidR="00136DC4">
        <w:rPr>
          <w:rFonts w:ascii="Times New Roman" w:hAnsi="Times New Roman" w:cs="Times New Roman"/>
          <w:sz w:val="24"/>
          <w:szCs w:val="24"/>
          <w:lang w:val="en-US"/>
        </w:rPr>
        <w:t>They were to respond using a scale of 1 (</w:t>
      </w:r>
      <w:r w:rsidR="00136DC4" w:rsidRPr="00136DC4">
        <w:rPr>
          <w:rFonts w:ascii="Times New Roman" w:hAnsi="Times New Roman" w:cs="Times New Roman"/>
          <w:i/>
          <w:sz w:val="24"/>
          <w:szCs w:val="24"/>
          <w:lang w:val="en-US"/>
        </w:rPr>
        <w:t>not at all</w:t>
      </w:r>
      <w:r w:rsidR="00136DC4">
        <w:rPr>
          <w:rFonts w:ascii="Times New Roman" w:hAnsi="Times New Roman" w:cs="Times New Roman"/>
          <w:sz w:val="24"/>
          <w:szCs w:val="24"/>
          <w:lang w:val="en-US"/>
        </w:rPr>
        <w:t>) to 9 (</w:t>
      </w:r>
      <w:r w:rsidR="00136DC4" w:rsidRPr="00136DC4">
        <w:rPr>
          <w:rFonts w:ascii="Times New Roman" w:hAnsi="Times New Roman" w:cs="Times New Roman"/>
          <w:i/>
          <w:sz w:val="24"/>
          <w:szCs w:val="24"/>
          <w:lang w:val="en-US"/>
        </w:rPr>
        <w:t>very satisfied</w:t>
      </w:r>
      <w:r w:rsidR="00136DC4">
        <w:rPr>
          <w:rFonts w:ascii="Times New Roman" w:hAnsi="Times New Roman" w:cs="Times New Roman"/>
          <w:sz w:val="24"/>
          <w:szCs w:val="24"/>
          <w:lang w:val="en-US"/>
        </w:rPr>
        <w:t>).</w:t>
      </w:r>
    </w:p>
    <w:p w:rsidR="00136DC4" w:rsidRDefault="00294141" w:rsidP="0065227C">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The results confirmed the hypothesis of the study that maximizers come up with better decision outcomes and that they heavily rely on external sources. It was also confirmed </w:t>
      </w:r>
      <w:r>
        <w:rPr>
          <w:rFonts w:ascii="Times New Roman" w:hAnsi="Times New Roman" w:cs="Times New Roman"/>
          <w:sz w:val="24"/>
          <w:szCs w:val="24"/>
          <w:lang w:val="en-US"/>
        </w:rPr>
        <w:lastRenderedPageBreak/>
        <w:t xml:space="preserve">that they led poor wellbeing compared to satisficers. </w:t>
      </w:r>
      <w:r w:rsidR="00C84378">
        <w:rPr>
          <w:rFonts w:ascii="Times New Roman" w:hAnsi="Times New Roman" w:cs="Times New Roman"/>
          <w:sz w:val="24"/>
          <w:szCs w:val="24"/>
          <w:lang w:val="en-US"/>
        </w:rPr>
        <w:t xml:space="preserve">The findings revealed that maximizing tendencies had a positive Correlation with an escalated option fixation, higher reliance on outer influences, better job-market performance and rampant negative emotional experiences. In the third assessment, participants with higher maximizing tendencies </w:t>
      </w:r>
      <w:r w:rsidR="007C282C">
        <w:rPr>
          <w:rFonts w:ascii="Times New Roman" w:hAnsi="Times New Roman" w:cs="Times New Roman"/>
          <w:sz w:val="24"/>
          <w:szCs w:val="24"/>
          <w:lang w:val="en-US"/>
        </w:rPr>
        <w:t>revealed the possibility of pursuing more options.</w:t>
      </w:r>
      <w:r w:rsidR="0065227C">
        <w:rPr>
          <w:rFonts w:ascii="Times New Roman" w:hAnsi="Times New Roman" w:cs="Times New Roman"/>
          <w:sz w:val="24"/>
          <w:szCs w:val="24"/>
          <w:lang w:val="en-US"/>
        </w:rPr>
        <w:t xml:space="preserve"> </w:t>
      </w:r>
      <w:r w:rsidR="007C282C">
        <w:rPr>
          <w:rFonts w:ascii="Times New Roman" w:hAnsi="Times New Roman" w:cs="Times New Roman"/>
          <w:sz w:val="24"/>
          <w:szCs w:val="24"/>
          <w:lang w:val="en-US"/>
        </w:rPr>
        <w:t xml:space="preserve">They also relied on external factors </w:t>
      </w:r>
      <w:r w:rsidR="0065227C">
        <w:rPr>
          <w:rFonts w:ascii="Times New Roman" w:hAnsi="Times New Roman" w:cs="Times New Roman"/>
          <w:sz w:val="24"/>
          <w:szCs w:val="24"/>
          <w:lang w:val="en-US"/>
        </w:rPr>
        <w:t>in</w:t>
      </w:r>
      <w:r w:rsidR="007C282C">
        <w:rPr>
          <w:rFonts w:ascii="Times New Roman" w:hAnsi="Times New Roman" w:cs="Times New Roman"/>
          <w:sz w:val="24"/>
          <w:szCs w:val="24"/>
          <w:lang w:val="en-US"/>
        </w:rPr>
        <w:t xml:space="preserve"> test 1 and 2.</w:t>
      </w:r>
      <w:r w:rsidR="0065227C">
        <w:rPr>
          <w:rFonts w:ascii="Times New Roman" w:hAnsi="Times New Roman" w:cs="Times New Roman"/>
          <w:sz w:val="24"/>
          <w:szCs w:val="24"/>
          <w:lang w:val="en-US"/>
        </w:rPr>
        <w:t xml:space="preserve"> </w:t>
      </w:r>
      <w:r w:rsidR="007C282C">
        <w:rPr>
          <w:rFonts w:ascii="Times New Roman" w:hAnsi="Times New Roman" w:cs="Times New Roman"/>
          <w:sz w:val="24"/>
          <w:szCs w:val="24"/>
          <w:lang w:val="en-US"/>
        </w:rPr>
        <w:t>They were handsomely offered $7,430 more than satisficers. Maximizers were not satisfied with their fat salaries and experienced more negative affect in all the three assessments</w:t>
      </w:r>
      <w:r>
        <w:rPr>
          <w:rFonts w:ascii="Times New Roman" w:hAnsi="Times New Roman" w:cs="Times New Roman"/>
          <w:sz w:val="24"/>
          <w:szCs w:val="24"/>
          <w:lang w:val="en-US"/>
        </w:rPr>
        <w:t>. The study enabled the researchers to come up with a hypothesis that higher tendencies cause poor wellbeing in maximizers.</w:t>
      </w:r>
    </w:p>
    <w:p w:rsidR="00A94897" w:rsidRDefault="00294141" w:rsidP="0065227C">
      <w:pPr>
        <w:ind w:left="0" w:firstLine="0"/>
        <w:jc w:val="left"/>
        <w:rPr>
          <w:rFonts w:ascii="Times New Roman" w:hAnsi="Times New Roman" w:cs="Times New Roman"/>
          <w:sz w:val="24"/>
          <w:szCs w:val="24"/>
          <w:u w:val="single"/>
          <w:lang w:val="en-US"/>
        </w:rPr>
      </w:pPr>
      <w:r w:rsidRPr="00294141">
        <w:rPr>
          <w:rFonts w:ascii="Times New Roman" w:hAnsi="Times New Roman" w:cs="Times New Roman"/>
          <w:sz w:val="24"/>
          <w:szCs w:val="24"/>
          <w:u w:val="single"/>
          <w:lang w:val="en-US"/>
        </w:rPr>
        <w:t>Critique</w:t>
      </w:r>
    </w:p>
    <w:p w:rsidR="00294141" w:rsidRDefault="00294141" w:rsidP="0065227C">
      <w:pPr>
        <w:ind w:left="0"/>
        <w:jc w:val="left"/>
        <w:rPr>
          <w:rFonts w:ascii="Times New Roman" w:hAnsi="Times New Roman" w:cs="Times New Roman"/>
          <w:sz w:val="24"/>
          <w:szCs w:val="24"/>
          <w:lang w:val="en-US"/>
        </w:rPr>
      </w:pPr>
      <w:r w:rsidRPr="00294141">
        <w:rPr>
          <w:rFonts w:ascii="Times New Roman" w:hAnsi="Times New Roman" w:cs="Times New Roman"/>
          <w:sz w:val="24"/>
          <w:szCs w:val="24"/>
          <w:lang w:val="en-US"/>
        </w:rPr>
        <w:t xml:space="preserve">Generally, the </w:t>
      </w:r>
      <w:r>
        <w:rPr>
          <w:rFonts w:ascii="Times New Roman" w:hAnsi="Times New Roman" w:cs="Times New Roman"/>
          <w:sz w:val="24"/>
          <w:szCs w:val="24"/>
          <w:lang w:val="en-US"/>
        </w:rPr>
        <w:t>research was well designed to test the two hypotheses that</w:t>
      </w:r>
      <w:r w:rsidR="00C42360">
        <w:rPr>
          <w:rFonts w:ascii="Times New Roman" w:hAnsi="Times New Roman" w:cs="Times New Roman"/>
          <w:sz w:val="24"/>
          <w:szCs w:val="24"/>
          <w:lang w:val="en-US"/>
        </w:rPr>
        <w:t xml:space="preserve"> unlike satisficers, maximizers heavily rely on collecting data from out</w:t>
      </w:r>
      <w:r w:rsidR="0065227C">
        <w:rPr>
          <w:rFonts w:ascii="Times New Roman" w:hAnsi="Times New Roman" w:cs="Times New Roman"/>
          <w:sz w:val="24"/>
          <w:szCs w:val="24"/>
          <w:lang w:val="en-US"/>
        </w:rPr>
        <w:t>side</w:t>
      </w:r>
      <w:r w:rsidR="00C42360">
        <w:rPr>
          <w:rFonts w:ascii="Times New Roman" w:hAnsi="Times New Roman" w:cs="Times New Roman"/>
          <w:sz w:val="24"/>
          <w:szCs w:val="24"/>
          <w:lang w:val="en-US"/>
        </w:rPr>
        <w:t xml:space="preserve"> sources and end up fixed on achieved and unachieved options. The second hypothesis was-the contrasts in the process of decision making results in better decision outcomes in maximizers as compared to satisficers</w:t>
      </w:r>
      <w:r w:rsidR="0065227C">
        <w:rPr>
          <w:rFonts w:ascii="Times New Roman" w:hAnsi="Times New Roman" w:cs="Times New Roman"/>
          <w:sz w:val="24"/>
          <w:szCs w:val="24"/>
          <w:lang w:val="en-US"/>
        </w:rPr>
        <w:t>,</w:t>
      </w:r>
      <w:r w:rsidR="00C42360">
        <w:rPr>
          <w:rFonts w:ascii="Times New Roman" w:hAnsi="Times New Roman" w:cs="Times New Roman"/>
          <w:sz w:val="24"/>
          <w:szCs w:val="24"/>
          <w:lang w:val="en-US"/>
        </w:rPr>
        <w:t xml:space="preserve"> although the maximizers experience low wellbeing.</w:t>
      </w:r>
      <w:r w:rsidR="0065227C">
        <w:rPr>
          <w:rFonts w:ascii="Times New Roman" w:hAnsi="Times New Roman" w:cs="Times New Roman"/>
          <w:sz w:val="24"/>
          <w:szCs w:val="24"/>
          <w:lang w:val="en-US"/>
        </w:rPr>
        <w:t xml:space="preserve"> </w:t>
      </w:r>
      <w:r w:rsidR="00C42360">
        <w:rPr>
          <w:rFonts w:ascii="Times New Roman" w:hAnsi="Times New Roman" w:cs="Times New Roman"/>
          <w:sz w:val="24"/>
          <w:szCs w:val="24"/>
          <w:lang w:val="en-US"/>
        </w:rPr>
        <w:t>The results of the study are substantial.</w:t>
      </w:r>
      <w:r w:rsidR="00834C10">
        <w:rPr>
          <w:rFonts w:ascii="Times New Roman" w:hAnsi="Times New Roman" w:cs="Times New Roman"/>
          <w:sz w:val="24"/>
          <w:szCs w:val="24"/>
          <w:lang w:val="en-US"/>
        </w:rPr>
        <w:t xml:space="preserve"> The</w:t>
      </w:r>
      <w:r w:rsidR="0065227C">
        <w:rPr>
          <w:rFonts w:ascii="Times New Roman" w:hAnsi="Times New Roman" w:cs="Times New Roman"/>
          <w:sz w:val="24"/>
          <w:szCs w:val="24"/>
          <w:lang w:val="en-US"/>
        </w:rPr>
        <w:t>re</w:t>
      </w:r>
      <w:r w:rsidR="00834C10">
        <w:rPr>
          <w:rFonts w:ascii="Times New Roman" w:hAnsi="Times New Roman" w:cs="Times New Roman"/>
          <w:sz w:val="24"/>
          <w:szCs w:val="24"/>
          <w:lang w:val="en-US"/>
        </w:rPr>
        <w:t xml:space="preserve"> </w:t>
      </w:r>
      <w:r w:rsidR="00172809">
        <w:rPr>
          <w:rFonts w:ascii="Times New Roman" w:hAnsi="Times New Roman" w:cs="Times New Roman"/>
          <w:sz w:val="24"/>
          <w:szCs w:val="24"/>
          <w:lang w:val="en-US"/>
        </w:rPr>
        <w:t>exists</w:t>
      </w:r>
      <w:r w:rsidR="00834C10">
        <w:rPr>
          <w:rFonts w:ascii="Times New Roman" w:hAnsi="Times New Roman" w:cs="Times New Roman"/>
          <w:sz w:val="24"/>
          <w:szCs w:val="24"/>
          <w:lang w:val="en-US"/>
        </w:rPr>
        <w:t xml:space="preserve"> a high likelihood that people who land better decisions and earn more are less satisfied with their achievements for they still yarn for better opportunities.</w:t>
      </w:r>
      <w:r w:rsidR="0065227C">
        <w:rPr>
          <w:rFonts w:ascii="Times New Roman" w:hAnsi="Times New Roman" w:cs="Times New Roman"/>
          <w:sz w:val="24"/>
          <w:szCs w:val="24"/>
          <w:lang w:val="en-US"/>
        </w:rPr>
        <w:t xml:space="preserve"> </w:t>
      </w:r>
      <w:r w:rsidR="00C42360">
        <w:rPr>
          <w:rFonts w:ascii="Times New Roman" w:hAnsi="Times New Roman" w:cs="Times New Roman"/>
          <w:sz w:val="24"/>
          <w:szCs w:val="24"/>
          <w:lang w:val="en-US"/>
        </w:rPr>
        <w:t xml:space="preserve">The fact that maximizers end up making better choices but </w:t>
      </w:r>
      <w:r w:rsidR="0065227C">
        <w:rPr>
          <w:rFonts w:ascii="Times New Roman" w:hAnsi="Times New Roman" w:cs="Times New Roman"/>
          <w:sz w:val="24"/>
          <w:szCs w:val="24"/>
          <w:lang w:val="en-US"/>
        </w:rPr>
        <w:t>even</w:t>
      </w:r>
      <w:r w:rsidR="00C42360">
        <w:rPr>
          <w:rFonts w:ascii="Times New Roman" w:hAnsi="Times New Roman" w:cs="Times New Roman"/>
          <w:sz w:val="24"/>
          <w:szCs w:val="24"/>
          <w:lang w:val="en-US"/>
        </w:rPr>
        <w:t xml:space="preserve"> lead poor wellbeing can be supported by the theory of the paradox of choice by Schwartz</w:t>
      </w:r>
      <w:r w:rsidR="0065227C">
        <w:rPr>
          <w:rFonts w:ascii="Times New Roman" w:hAnsi="Times New Roman" w:cs="Times New Roman"/>
          <w:sz w:val="24"/>
          <w:szCs w:val="24"/>
          <w:lang w:val="en-US"/>
        </w:rPr>
        <w:t>.  He</w:t>
      </w:r>
      <w:r w:rsidR="00C42360">
        <w:rPr>
          <w:rFonts w:ascii="Times New Roman" w:hAnsi="Times New Roman" w:cs="Times New Roman"/>
          <w:sz w:val="24"/>
          <w:szCs w:val="24"/>
          <w:lang w:val="en-US"/>
        </w:rPr>
        <w:t xml:space="preserve"> argued that the modern world offers many items </w:t>
      </w:r>
      <w:r w:rsidR="00A32D1C">
        <w:rPr>
          <w:rFonts w:ascii="Times New Roman" w:hAnsi="Times New Roman" w:cs="Times New Roman"/>
          <w:sz w:val="24"/>
          <w:szCs w:val="24"/>
          <w:lang w:val="en-US"/>
        </w:rPr>
        <w:t>with relatively similar characteristics and value</w:t>
      </w:r>
      <w:r w:rsidR="0065227C">
        <w:rPr>
          <w:rFonts w:ascii="Times New Roman" w:hAnsi="Times New Roman" w:cs="Times New Roman"/>
          <w:sz w:val="24"/>
          <w:szCs w:val="24"/>
          <w:lang w:val="en-US"/>
        </w:rPr>
        <w:t xml:space="preserve"> (Fernandez 2017,p 265)</w:t>
      </w:r>
      <w:r w:rsidR="00A32D1C">
        <w:rPr>
          <w:rFonts w:ascii="Times New Roman" w:hAnsi="Times New Roman" w:cs="Times New Roman"/>
          <w:sz w:val="24"/>
          <w:szCs w:val="24"/>
          <w:lang w:val="en-US"/>
        </w:rPr>
        <w:t xml:space="preserve">. The many </w:t>
      </w:r>
      <w:r w:rsidR="0065227C">
        <w:rPr>
          <w:rFonts w:ascii="Times New Roman" w:hAnsi="Times New Roman" w:cs="Times New Roman"/>
          <w:sz w:val="24"/>
          <w:szCs w:val="24"/>
          <w:lang w:val="en-US"/>
        </w:rPr>
        <w:t>things</w:t>
      </w:r>
      <w:r w:rsidR="00C42360">
        <w:rPr>
          <w:rFonts w:ascii="Times New Roman" w:hAnsi="Times New Roman" w:cs="Times New Roman"/>
          <w:sz w:val="24"/>
          <w:szCs w:val="24"/>
          <w:lang w:val="en-US"/>
        </w:rPr>
        <w:t xml:space="preserve"> </w:t>
      </w:r>
      <w:r w:rsidR="00A32D1C">
        <w:rPr>
          <w:rFonts w:ascii="Times New Roman" w:hAnsi="Times New Roman" w:cs="Times New Roman"/>
          <w:sz w:val="24"/>
          <w:szCs w:val="24"/>
          <w:lang w:val="en-US"/>
        </w:rPr>
        <w:t>have made customers plunge into a paradox of choice which lead</w:t>
      </w:r>
      <w:r w:rsidR="0065227C">
        <w:rPr>
          <w:rFonts w:ascii="Times New Roman" w:hAnsi="Times New Roman" w:cs="Times New Roman"/>
          <w:sz w:val="24"/>
          <w:szCs w:val="24"/>
          <w:lang w:val="en-US"/>
        </w:rPr>
        <w:t>s</w:t>
      </w:r>
      <w:r w:rsidR="00A32D1C">
        <w:rPr>
          <w:rFonts w:ascii="Times New Roman" w:hAnsi="Times New Roman" w:cs="Times New Roman"/>
          <w:sz w:val="24"/>
          <w:szCs w:val="24"/>
          <w:lang w:val="en-US"/>
        </w:rPr>
        <w:t xml:space="preserve"> into anxiety and dissatisfaction, Even though the customer chooses a</w:t>
      </w:r>
      <w:r w:rsidR="0065227C">
        <w:rPr>
          <w:rFonts w:ascii="Times New Roman" w:hAnsi="Times New Roman" w:cs="Times New Roman"/>
          <w:sz w:val="24"/>
          <w:szCs w:val="24"/>
          <w:lang w:val="en-US"/>
        </w:rPr>
        <w:t>n excellent</w:t>
      </w:r>
      <w:r w:rsidR="00A32D1C">
        <w:rPr>
          <w:rFonts w:ascii="Times New Roman" w:hAnsi="Times New Roman" w:cs="Times New Roman"/>
          <w:sz w:val="24"/>
          <w:szCs w:val="24"/>
          <w:lang w:val="en-US"/>
        </w:rPr>
        <w:t xml:space="preserve"> brand of item, he/she still fantasizes about the other </w:t>
      </w:r>
      <w:r w:rsidR="0065227C">
        <w:rPr>
          <w:rFonts w:ascii="Times New Roman" w:hAnsi="Times New Roman" w:cs="Times New Roman"/>
          <w:sz w:val="24"/>
          <w:szCs w:val="24"/>
          <w:lang w:val="en-US"/>
        </w:rPr>
        <w:t>thing</w:t>
      </w:r>
      <w:r w:rsidR="00A32D1C">
        <w:rPr>
          <w:rFonts w:ascii="Times New Roman" w:hAnsi="Times New Roman" w:cs="Times New Roman"/>
          <w:sz w:val="24"/>
          <w:szCs w:val="24"/>
          <w:lang w:val="en-US"/>
        </w:rPr>
        <w:t xml:space="preserve"> that he/she left out. Sometimes the customers end up buying booth items. The theory</w:t>
      </w:r>
      <w:r w:rsidR="00834C10">
        <w:rPr>
          <w:rFonts w:ascii="Times New Roman" w:hAnsi="Times New Roman" w:cs="Times New Roman"/>
          <w:sz w:val="24"/>
          <w:szCs w:val="24"/>
          <w:lang w:val="en-US"/>
        </w:rPr>
        <w:t xml:space="preserve"> </w:t>
      </w:r>
      <w:r w:rsidR="00A32D1C">
        <w:rPr>
          <w:rFonts w:ascii="Times New Roman" w:hAnsi="Times New Roman" w:cs="Times New Roman"/>
          <w:sz w:val="24"/>
          <w:szCs w:val="24"/>
          <w:lang w:val="en-US"/>
        </w:rPr>
        <w:t>resolve by stating that it is wise to erase consumer choices to reduce anxiety and increase happiness.</w:t>
      </w:r>
      <w:r w:rsidR="00834C10">
        <w:rPr>
          <w:rFonts w:ascii="Times New Roman" w:hAnsi="Times New Roman" w:cs="Times New Roman"/>
          <w:sz w:val="24"/>
          <w:szCs w:val="24"/>
          <w:lang w:val="en-US"/>
        </w:rPr>
        <w:t xml:space="preserve"> Again, the validity of the design is based on the use </w:t>
      </w:r>
      <w:r w:rsidR="00834C10">
        <w:rPr>
          <w:rFonts w:ascii="Times New Roman" w:hAnsi="Times New Roman" w:cs="Times New Roman"/>
          <w:sz w:val="24"/>
          <w:szCs w:val="24"/>
          <w:lang w:val="en-US"/>
        </w:rPr>
        <w:lastRenderedPageBreak/>
        <w:t>of graduates who were ready for the job market and were in high spirits to start their dream jobs. The age bracket of 20 to 57 years eliminated the element of biasness.</w:t>
      </w:r>
    </w:p>
    <w:p w:rsidR="00834C10" w:rsidRPr="00294141" w:rsidRDefault="00834C10" w:rsidP="0065227C">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However, the study </w:t>
      </w:r>
      <w:r w:rsidR="00B01ECE">
        <w:rPr>
          <w:rFonts w:ascii="Times New Roman" w:hAnsi="Times New Roman" w:cs="Times New Roman"/>
          <w:sz w:val="24"/>
          <w:szCs w:val="24"/>
          <w:lang w:val="en-US"/>
        </w:rPr>
        <w:t xml:space="preserve">has some methodological problems. One of them is about the sample that was used. The </w:t>
      </w:r>
      <w:r w:rsidR="0065227C">
        <w:rPr>
          <w:rFonts w:ascii="Times New Roman" w:hAnsi="Times New Roman" w:cs="Times New Roman"/>
          <w:sz w:val="24"/>
          <w:szCs w:val="24"/>
          <w:lang w:val="en-US"/>
        </w:rPr>
        <w:t>s</w:t>
      </w:r>
      <w:r w:rsidR="00B01ECE">
        <w:rPr>
          <w:rFonts w:ascii="Times New Roman" w:hAnsi="Times New Roman" w:cs="Times New Roman"/>
          <w:sz w:val="24"/>
          <w:szCs w:val="24"/>
          <w:lang w:val="en-US"/>
        </w:rPr>
        <w:t>ample does not offer a balanced presentation</w:t>
      </w:r>
      <w:r w:rsidR="0065227C">
        <w:rPr>
          <w:rFonts w:ascii="Times New Roman" w:hAnsi="Times New Roman" w:cs="Times New Roman"/>
          <w:sz w:val="24"/>
          <w:szCs w:val="24"/>
          <w:lang w:val="en-US"/>
        </w:rPr>
        <w:t>,</w:t>
      </w:r>
      <w:r w:rsidR="00B01ECE">
        <w:rPr>
          <w:rFonts w:ascii="Times New Roman" w:hAnsi="Times New Roman" w:cs="Times New Roman"/>
          <w:sz w:val="24"/>
          <w:szCs w:val="24"/>
          <w:lang w:val="en-US"/>
        </w:rPr>
        <w:t xml:space="preserve"> generally. About 70 % of the sample comprised of females. It could have been wise if the gender proportion was </w:t>
      </w:r>
      <w:r w:rsidR="0065227C">
        <w:rPr>
          <w:rFonts w:ascii="Times New Roman" w:hAnsi="Times New Roman" w:cs="Times New Roman"/>
          <w:sz w:val="24"/>
          <w:szCs w:val="24"/>
          <w:lang w:val="en-US"/>
        </w:rPr>
        <w:t>fairly 50-50</w:t>
      </w:r>
      <w:r w:rsidR="00B01ECE">
        <w:rPr>
          <w:rFonts w:ascii="Times New Roman" w:hAnsi="Times New Roman" w:cs="Times New Roman"/>
          <w:sz w:val="24"/>
          <w:szCs w:val="24"/>
          <w:lang w:val="en-US"/>
        </w:rPr>
        <w:t xml:space="preserve">. The use of many females compared to males compromises the validity of the results to some extent. This is because females are known to </w:t>
      </w:r>
      <w:r w:rsidR="0065227C">
        <w:rPr>
          <w:rFonts w:ascii="Times New Roman" w:hAnsi="Times New Roman" w:cs="Times New Roman"/>
          <w:sz w:val="24"/>
          <w:szCs w:val="24"/>
          <w:lang w:val="en-US"/>
        </w:rPr>
        <w:t>be deficient</w:t>
      </w:r>
      <w:r w:rsidR="00B01ECE">
        <w:rPr>
          <w:rFonts w:ascii="Times New Roman" w:hAnsi="Times New Roman" w:cs="Times New Roman"/>
          <w:sz w:val="24"/>
          <w:szCs w:val="24"/>
          <w:lang w:val="en-US"/>
        </w:rPr>
        <w:t xml:space="preserve"> in salary negotiation.</w:t>
      </w:r>
    </w:p>
    <w:p w:rsidR="00A94897" w:rsidRDefault="00B01ECE" w:rsidP="0065227C">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Another weakness is the tabling of weak results that don’t correlate with the study directly. The hypotheses were about the reliance of maximizers on external information and that maximizers make better decisions but have poor wellbeing. The demographic results about a smaller proportion of </w:t>
      </w:r>
      <w:r w:rsidR="00F2166C">
        <w:rPr>
          <w:rFonts w:ascii="Times New Roman" w:hAnsi="Times New Roman" w:cs="Times New Roman"/>
          <w:sz w:val="24"/>
          <w:szCs w:val="24"/>
          <w:lang w:val="en-US"/>
        </w:rPr>
        <w:t>children with foreign origin, east Asians and older students in the second and third assessment is unnecessary. The ethnicity factor could not have been considered in the study.</w:t>
      </w:r>
    </w:p>
    <w:p w:rsidR="00F2166C" w:rsidRDefault="00F2166C" w:rsidP="0065227C">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Again, ethical standards were also wanting. The study requested that the participants reveal the negotiated amount of salary purposely for comparison reasons. The move dehumanizes those who settle for less while those who push for higher pay are branded as high achievers. Also, the study uses </w:t>
      </w:r>
      <w:r w:rsidR="0065227C">
        <w:rPr>
          <w:rFonts w:ascii="Times New Roman" w:hAnsi="Times New Roman" w:cs="Times New Roman"/>
          <w:sz w:val="24"/>
          <w:szCs w:val="24"/>
          <w:lang w:val="en-US"/>
        </w:rPr>
        <w:t xml:space="preserve">a </w:t>
      </w:r>
      <w:r>
        <w:rPr>
          <w:rFonts w:ascii="Times New Roman" w:hAnsi="Times New Roman" w:cs="Times New Roman"/>
          <w:sz w:val="24"/>
          <w:szCs w:val="24"/>
          <w:lang w:val="en-US"/>
        </w:rPr>
        <w:t>salary as a measure of satisfaction. The variable tend</w:t>
      </w:r>
      <w:r w:rsidR="0065227C">
        <w:rPr>
          <w:rFonts w:ascii="Times New Roman" w:hAnsi="Times New Roman" w:cs="Times New Roman"/>
          <w:sz w:val="24"/>
          <w:szCs w:val="24"/>
          <w:lang w:val="en-US"/>
        </w:rPr>
        <w:t>s</w:t>
      </w:r>
      <w:r>
        <w:rPr>
          <w:rFonts w:ascii="Times New Roman" w:hAnsi="Times New Roman" w:cs="Times New Roman"/>
          <w:sz w:val="24"/>
          <w:szCs w:val="24"/>
          <w:lang w:val="en-US"/>
        </w:rPr>
        <w:t xml:space="preserve"> to display maximizers a greedy and always yearning for more. The study did not consider other factors that can make maximizers to lead to poor wellbeing.</w:t>
      </w:r>
      <w:r w:rsidR="0065227C">
        <w:rPr>
          <w:rFonts w:ascii="Times New Roman" w:hAnsi="Times New Roman" w:cs="Times New Roman"/>
          <w:sz w:val="24"/>
          <w:szCs w:val="24"/>
          <w:lang w:val="en-US"/>
        </w:rPr>
        <w:t xml:space="preserve"> </w:t>
      </w:r>
      <w:r>
        <w:rPr>
          <w:rFonts w:ascii="Times New Roman" w:hAnsi="Times New Roman" w:cs="Times New Roman"/>
          <w:sz w:val="24"/>
          <w:szCs w:val="24"/>
          <w:lang w:val="en-US"/>
        </w:rPr>
        <w:t>Thier exist many factors that can lead to such for instance, poor communication at a workplace and workload.</w:t>
      </w:r>
    </w:p>
    <w:p w:rsidR="00F2166C" w:rsidRDefault="0065227C" w:rsidP="0065227C">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Besides</w:t>
      </w:r>
      <w:r w:rsidR="00F2166C">
        <w:rPr>
          <w:rFonts w:ascii="Times New Roman" w:hAnsi="Times New Roman" w:cs="Times New Roman"/>
          <w:sz w:val="24"/>
          <w:szCs w:val="24"/>
          <w:lang w:val="en-US"/>
        </w:rPr>
        <w:t xml:space="preserve">, the methodology used was not the best. The use of emails is not reliable </w:t>
      </w:r>
      <w:r w:rsidR="00063988">
        <w:rPr>
          <w:rFonts w:ascii="Times New Roman" w:hAnsi="Times New Roman" w:cs="Times New Roman"/>
          <w:sz w:val="24"/>
          <w:szCs w:val="24"/>
          <w:lang w:val="en-US"/>
        </w:rPr>
        <w:t xml:space="preserve">because a participant may leave it for another person to respond to the emails hence giving false information. Also, the reliance on the numerical estimates provided by the staff of the </w:t>
      </w:r>
      <w:r w:rsidR="00063988">
        <w:rPr>
          <w:rFonts w:ascii="Times New Roman" w:hAnsi="Times New Roman" w:cs="Times New Roman"/>
          <w:sz w:val="24"/>
          <w:szCs w:val="24"/>
          <w:lang w:val="en-US"/>
        </w:rPr>
        <w:lastRenderedPageBreak/>
        <w:t xml:space="preserve">career services to calculate percentages of the number of survey participants increases the possibility of error occurrence. </w:t>
      </w:r>
    </w:p>
    <w:p w:rsidR="00063988" w:rsidRDefault="0065227C" w:rsidP="0065227C">
      <w:pPr>
        <w:ind w:left="0" w:firstLine="0"/>
        <w:jc w:val="left"/>
        <w:rPr>
          <w:rFonts w:ascii="Times New Roman" w:hAnsi="Times New Roman" w:cs="Times New Roman"/>
          <w:sz w:val="24"/>
          <w:szCs w:val="24"/>
          <w:u w:val="single"/>
          <w:lang w:val="en-US"/>
        </w:rPr>
      </w:pPr>
      <w:r>
        <w:rPr>
          <w:rFonts w:ascii="Times New Roman" w:hAnsi="Times New Roman" w:cs="Times New Roman"/>
          <w:sz w:val="24"/>
          <w:szCs w:val="24"/>
          <w:u w:val="single"/>
          <w:lang w:val="en-US"/>
        </w:rPr>
        <w:t>Brief S</w:t>
      </w:r>
      <w:r w:rsidR="00063988" w:rsidRPr="00063988">
        <w:rPr>
          <w:rFonts w:ascii="Times New Roman" w:hAnsi="Times New Roman" w:cs="Times New Roman"/>
          <w:sz w:val="24"/>
          <w:szCs w:val="24"/>
          <w:u w:val="single"/>
          <w:lang w:val="en-US"/>
        </w:rPr>
        <w:t>ummary</w:t>
      </w:r>
    </w:p>
    <w:p w:rsidR="0065227C" w:rsidRDefault="00063988" w:rsidP="0065227C">
      <w:pPr>
        <w:ind w:left="0"/>
        <w:jc w:val="left"/>
        <w:rPr>
          <w:rFonts w:ascii="Times New Roman" w:hAnsi="Times New Roman" w:cs="Times New Roman"/>
          <w:sz w:val="24"/>
          <w:szCs w:val="24"/>
          <w:lang w:val="en-US"/>
        </w:rPr>
      </w:pPr>
      <w:r w:rsidRPr="00063988">
        <w:rPr>
          <w:rFonts w:ascii="Times New Roman" w:hAnsi="Times New Roman" w:cs="Times New Roman"/>
          <w:sz w:val="24"/>
          <w:szCs w:val="24"/>
          <w:lang w:val="en-US"/>
        </w:rPr>
        <w:t>In recap,</w:t>
      </w:r>
      <w:r w:rsidR="0065227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Iyengar et </w:t>
      </w:r>
      <w:r w:rsidR="0065227C">
        <w:rPr>
          <w:rFonts w:ascii="Times New Roman" w:hAnsi="Times New Roman" w:cs="Times New Roman"/>
          <w:sz w:val="24"/>
          <w:szCs w:val="24"/>
          <w:lang w:val="en-US"/>
        </w:rPr>
        <w:t>al.</w:t>
      </w:r>
      <w:r w:rsidR="00C42E9E">
        <w:rPr>
          <w:rFonts w:ascii="Times New Roman" w:hAnsi="Times New Roman" w:cs="Times New Roman"/>
          <w:sz w:val="24"/>
          <w:szCs w:val="24"/>
          <w:lang w:val="en-US"/>
        </w:rPr>
        <w:t xml:space="preserve"> carried out a correlational study to ascertain two main hypotheses.</w:t>
      </w:r>
      <w:r w:rsidR="00C42E9E" w:rsidRPr="00C42E9E">
        <w:rPr>
          <w:rFonts w:ascii="Times New Roman" w:hAnsi="Times New Roman" w:cs="Times New Roman"/>
          <w:sz w:val="24"/>
          <w:szCs w:val="24"/>
          <w:lang w:val="en-US"/>
        </w:rPr>
        <w:t xml:space="preserve"> </w:t>
      </w:r>
      <w:r w:rsidR="00C42E9E">
        <w:rPr>
          <w:rFonts w:ascii="Times New Roman" w:hAnsi="Times New Roman" w:cs="Times New Roman"/>
          <w:sz w:val="24"/>
          <w:szCs w:val="24"/>
          <w:lang w:val="en-US"/>
        </w:rPr>
        <w:t xml:space="preserve"> One of them was that maximizers land on better outcomes and also lead poor wellbeing. The second one was that maximizers heavily rely on </w:t>
      </w:r>
      <w:r w:rsidR="0065227C">
        <w:rPr>
          <w:rFonts w:ascii="Times New Roman" w:hAnsi="Times New Roman" w:cs="Times New Roman"/>
          <w:sz w:val="24"/>
          <w:szCs w:val="24"/>
          <w:lang w:val="en-US"/>
        </w:rPr>
        <w:t xml:space="preserve">an </w:t>
      </w:r>
      <w:r w:rsidR="00C42E9E">
        <w:rPr>
          <w:rFonts w:ascii="Times New Roman" w:hAnsi="Times New Roman" w:cs="Times New Roman"/>
          <w:sz w:val="24"/>
          <w:szCs w:val="24"/>
          <w:lang w:val="en-US"/>
        </w:rPr>
        <w:t>external source of information to make decisions</w:t>
      </w:r>
      <w:r w:rsidR="0065227C">
        <w:rPr>
          <w:rFonts w:ascii="Times New Roman" w:hAnsi="Times New Roman" w:cs="Times New Roman"/>
          <w:sz w:val="24"/>
          <w:szCs w:val="24"/>
          <w:lang w:val="en-US"/>
        </w:rPr>
        <w:t xml:space="preserve">. The decisions leave them with achieved and unachieved options. The independent variable in the study was the scores emanating from maximizers and satisficers. The dependent variable was salary and wellbeing. The sample consisted of undergraduate seniors from various colleges and universities. The sample had a range of 20-57 years, with 69.7% of them being females. </w:t>
      </w:r>
    </w:p>
    <w:p w:rsidR="00063988" w:rsidRPr="00063988" w:rsidRDefault="0065227C" w:rsidP="0065227C">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The study used three assessments.</w:t>
      </w:r>
      <w:r w:rsidR="00C42E9E">
        <w:rPr>
          <w:rFonts w:ascii="Times New Roman" w:hAnsi="Times New Roman" w:cs="Times New Roman"/>
          <w:sz w:val="24"/>
          <w:szCs w:val="24"/>
          <w:lang w:val="en-US"/>
        </w:rPr>
        <w:t xml:space="preserve"> The results confirmed the hypothesis of the </w:t>
      </w:r>
      <w:r>
        <w:rPr>
          <w:rFonts w:ascii="Times New Roman" w:hAnsi="Times New Roman" w:cs="Times New Roman"/>
          <w:sz w:val="24"/>
          <w:szCs w:val="24"/>
          <w:lang w:val="en-US"/>
        </w:rPr>
        <w:t>research</w:t>
      </w:r>
      <w:r w:rsidR="00C42E9E">
        <w:rPr>
          <w:rFonts w:ascii="Times New Roman" w:hAnsi="Times New Roman" w:cs="Times New Roman"/>
          <w:sz w:val="24"/>
          <w:szCs w:val="24"/>
          <w:lang w:val="en-US"/>
        </w:rPr>
        <w:t xml:space="preserve"> that maximizers come up with better decision outcomes and that they heavily rely on external sources. It was also confirmed that they led poor wellbeing compared to satisficers. The findings revealed that maximizing tendencies had a positive Correlation with an escalated option fixation, higher reliance on outer influences, better job-market performance and rampant negative emotional experiences. In the third assessment, participants with higher maximizing tendencies revealed the possibility of pursuing more options.</w:t>
      </w:r>
      <w:r>
        <w:rPr>
          <w:rFonts w:ascii="Times New Roman" w:hAnsi="Times New Roman" w:cs="Times New Roman"/>
          <w:sz w:val="24"/>
          <w:szCs w:val="24"/>
          <w:lang w:val="en-US"/>
        </w:rPr>
        <w:t xml:space="preserve"> </w:t>
      </w:r>
      <w:r w:rsidR="00C42E9E">
        <w:rPr>
          <w:rFonts w:ascii="Times New Roman" w:hAnsi="Times New Roman" w:cs="Times New Roman"/>
          <w:sz w:val="24"/>
          <w:szCs w:val="24"/>
          <w:lang w:val="en-US"/>
        </w:rPr>
        <w:t xml:space="preserve">They also relied on external factors </w:t>
      </w:r>
      <w:r>
        <w:rPr>
          <w:rFonts w:ascii="Times New Roman" w:hAnsi="Times New Roman" w:cs="Times New Roman"/>
          <w:sz w:val="24"/>
          <w:szCs w:val="24"/>
          <w:lang w:val="en-US"/>
        </w:rPr>
        <w:t>in</w:t>
      </w:r>
      <w:r w:rsidR="00C42E9E">
        <w:rPr>
          <w:rFonts w:ascii="Times New Roman" w:hAnsi="Times New Roman" w:cs="Times New Roman"/>
          <w:sz w:val="24"/>
          <w:szCs w:val="24"/>
          <w:lang w:val="en-US"/>
        </w:rPr>
        <w:t xml:space="preserve"> test 1 and 2.</w:t>
      </w:r>
      <w:r>
        <w:rPr>
          <w:rFonts w:ascii="Times New Roman" w:hAnsi="Times New Roman" w:cs="Times New Roman"/>
          <w:sz w:val="24"/>
          <w:szCs w:val="24"/>
          <w:lang w:val="en-US"/>
        </w:rPr>
        <w:t xml:space="preserve"> </w:t>
      </w:r>
      <w:r w:rsidR="00C42E9E">
        <w:rPr>
          <w:rFonts w:ascii="Times New Roman" w:hAnsi="Times New Roman" w:cs="Times New Roman"/>
          <w:sz w:val="24"/>
          <w:szCs w:val="24"/>
          <w:lang w:val="en-US"/>
        </w:rPr>
        <w:t>They were handsomely offered $7,430 more than satisficers. Maximizers were not satisfied with their fat salaries and experienced more negative affect in all the three assessments. The study enabled the researchers to conclude  that higher tendencies cause poor wellbeing in maximizers</w:t>
      </w:r>
    </w:p>
    <w:p w:rsidR="00F1574C" w:rsidRDefault="00F1574C" w:rsidP="00A94897">
      <w:pPr>
        <w:ind w:left="0" w:firstLine="0"/>
        <w:jc w:val="center"/>
        <w:rPr>
          <w:rFonts w:ascii="Times New Roman" w:hAnsi="Times New Roman" w:cs="Times New Roman"/>
          <w:sz w:val="24"/>
          <w:szCs w:val="24"/>
          <w:lang w:val="en-US"/>
        </w:rPr>
      </w:pPr>
    </w:p>
    <w:p w:rsidR="00F1574C" w:rsidRDefault="00C42360" w:rsidP="00C42360">
      <w:pPr>
        <w:tabs>
          <w:tab w:val="left" w:pos="6750"/>
        </w:tabs>
        <w:ind w:left="0" w:firstLine="0"/>
        <w:jc w:val="left"/>
        <w:rPr>
          <w:rFonts w:ascii="Times New Roman" w:hAnsi="Times New Roman" w:cs="Times New Roman"/>
          <w:sz w:val="24"/>
          <w:szCs w:val="24"/>
          <w:lang w:val="en-US"/>
        </w:rPr>
      </w:pPr>
      <w:r>
        <w:rPr>
          <w:rFonts w:ascii="Times New Roman" w:hAnsi="Times New Roman" w:cs="Times New Roman"/>
          <w:sz w:val="24"/>
          <w:szCs w:val="24"/>
          <w:lang w:val="en-US"/>
        </w:rPr>
        <w:tab/>
      </w:r>
    </w:p>
    <w:p w:rsidR="00F1574C" w:rsidRDefault="00F1574C" w:rsidP="00A94897">
      <w:pPr>
        <w:ind w:left="0" w:firstLine="0"/>
        <w:jc w:val="center"/>
        <w:rPr>
          <w:rFonts w:ascii="Times New Roman" w:hAnsi="Times New Roman" w:cs="Times New Roman"/>
          <w:sz w:val="24"/>
          <w:szCs w:val="24"/>
          <w:lang w:val="en-US"/>
        </w:rPr>
      </w:pPr>
    </w:p>
    <w:p w:rsidR="00F1574C" w:rsidRDefault="00F1574C" w:rsidP="00A94897">
      <w:pPr>
        <w:ind w:left="0" w:firstLine="0"/>
        <w:jc w:val="center"/>
        <w:rPr>
          <w:rFonts w:ascii="Times New Roman" w:hAnsi="Times New Roman" w:cs="Times New Roman"/>
          <w:sz w:val="24"/>
          <w:szCs w:val="24"/>
          <w:lang w:val="en-US"/>
        </w:rPr>
      </w:pPr>
    </w:p>
    <w:p w:rsidR="00F1574C" w:rsidRDefault="00F1574C" w:rsidP="0065227C">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t>References</w:t>
      </w:r>
    </w:p>
    <w:p w:rsidR="0065227C" w:rsidRPr="0065227C" w:rsidRDefault="0065227C" w:rsidP="0065227C">
      <w:pPr>
        <w:ind w:left="0" w:firstLine="0"/>
        <w:rPr>
          <w:rFonts w:ascii="Times New Roman" w:hAnsi="Times New Roman" w:cs="Times New Roman"/>
          <w:sz w:val="24"/>
          <w:szCs w:val="24"/>
          <w:lang w:val="en-US"/>
        </w:rPr>
      </w:pPr>
      <w:r w:rsidRPr="0065227C">
        <w:rPr>
          <w:rFonts w:ascii="Times New Roman" w:hAnsi="Times New Roman" w:cs="Times New Roman"/>
          <w:color w:val="222222"/>
          <w:sz w:val="24"/>
          <w:szCs w:val="24"/>
          <w:shd w:val="clear" w:color="auto" w:fill="FFFFFF"/>
        </w:rPr>
        <w:t>Fernandez, C. (2017). The Paradox of Choice: Why More Is Less. </w:t>
      </w:r>
      <w:r w:rsidRPr="0065227C">
        <w:rPr>
          <w:rFonts w:ascii="Times New Roman" w:hAnsi="Times New Roman" w:cs="Times New Roman"/>
          <w:i/>
          <w:iCs/>
          <w:color w:val="222222"/>
          <w:sz w:val="24"/>
          <w:szCs w:val="24"/>
          <w:shd w:val="clear" w:color="auto" w:fill="FFFFFF"/>
        </w:rPr>
        <w:t>Vikalpa</w:t>
      </w:r>
      <w:r w:rsidRPr="0065227C">
        <w:rPr>
          <w:rFonts w:ascii="Times New Roman" w:hAnsi="Times New Roman" w:cs="Times New Roman"/>
          <w:color w:val="222222"/>
          <w:sz w:val="24"/>
          <w:szCs w:val="24"/>
          <w:shd w:val="clear" w:color="auto" w:fill="FFFFFF"/>
        </w:rPr>
        <w:t>, </w:t>
      </w:r>
      <w:r w:rsidRPr="0065227C">
        <w:rPr>
          <w:rFonts w:ascii="Times New Roman" w:hAnsi="Times New Roman" w:cs="Times New Roman"/>
          <w:i/>
          <w:iCs/>
          <w:color w:val="222222"/>
          <w:sz w:val="24"/>
          <w:szCs w:val="24"/>
          <w:shd w:val="clear" w:color="auto" w:fill="FFFFFF"/>
        </w:rPr>
        <w:t>42</w:t>
      </w:r>
      <w:r w:rsidRPr="0065227C">
        <w:rPr>
          <w:rFonts w:ascii="Times New Roman" w:hAnsi="Times New Roman" w:cs="Times New Roman"/>
          <w:color w:val="222222"/>
          <w:sz w:val="24"/>
          <w:szCs w:val="24"/>
          <w:shd w:val="clear" w:color="auto" w:fill="FFFFFF"/>
        </w:rPr>
        <w:t>(4), 265-267.</w:t>
      </w:r>
    </w:p>
    <w:p w:rsidR="0065227C" w:rsidRPr="0065227C" w:rsidRDefault="0065227C" w:rsidP="0065227C">
      <w:pPr>
        <w:ind w:left="785" w:hangingChars="327" w:hanging="785"/>
        <w:rPr>
          <w:rFonts w:ascii="Times New Roman" w:hAnsi="Times New Roman" w:cs="Times New Roman"/>
          <w:color w:val="222222"/>
          <w:sz w:val="24"/>
          <w:szCs w:val="24"/>
          <w:shd w:val="clear" w:color="auto" w:fill="FFFFFF"/>
        </w:rPr>
      </w:pPr>
      <w:r w:rsidRPr="0065227C">
        <w:rPr>
          <w:rFonts w:ascii="Times New Roman" w:hAnsi="Times New Roman" w:cs="Times New Roman"/>
          <w:color w:val="222222"/>
          <w:sz w:val="24"/>
          <w:szCs w:val="24"/>
          <w:shd w:val="clear" w:color="auto" w:fill="FFFFFF"/>
        </w:rPr>
        <w:t>Iyengar, S. S., Wells, R. E., &amp; Schwartz, B. (2006). Doing better but feeling worse: Looking for the “best” job undermines satisfaction. </w:t>
      </w:r>
      <w:r w:rsidRPr="0065227C">
        <w:rPr>
          <w:rFonts w:ascii="Times New Roman" w:hAnsi="Times New Roman" w:cs="Times New Roman"/>
          <w:i/>
          <w:iCs/>
          <w:color w:val="222222"/>
          <w:sz w:val="24"/>
          <w:szCs w:val="24"/>
          <w:shd w:val="clear" w:color="auto" w:fill="FFFFFF"/>
        </w:rPr>
        <w:t>Psychological Science</w:t>
      </w:r>
      <w:r w:rsidRPr="0065227C">
        <w:rPr>
          <w:rFonts w:ascii="Times New Roman" w:hAnsi="Times New Roman" w:cs="Times New Roman"/>
          <w:color w:val="222222"/>
          <w:sz w:val="24"/>
          <w:szCs w:val="24"/>
          <w:shd w:val="clear" w:color="auto" w:fill="FFFFFF"/>
        </w:rPr>
        <w:t>, </w:t>
      </w:r>
      <w:r w:rsidRPr="0065227C">
        <w:rPr>
          <w:rFonts w:ascii="Times New Roman" w:hAnsi="Times New Roman" w:cs="Times New Roman"/>
          <w:i/>
          <w:iCs/>
          <w:color w:val="222222"/>
          <w:sz w:val="24"/>
          <w:szCs w:val="24"/>
          <w:shd w:val="clear" w:color="auto" w:fill="FFFFFF"/>
        </w:rPr>
        <w:t>17</w:t>
      </w:r>
      <w:r w:rsidRPr="0065227C">
        <w:rPr>
          <w:rFonts w:ascii="Times New Roman" w:hAnsi="Times New Roman" w:cs="Times New Roman"/>
          <w:color w:val="222222"/>
          <w:sz w:val="24"/>
          <w:szCs w:val="24"/>
          <w:shd w:val="clear" w:color="auto" w:fill="FFFFFF"/>
        </w:rPr>
        <w:t>(2), 143-150.</w:t>
      </w:r>
    </w:p>
    <w:sectPr w:rsidR="0065227C" w:rsidRPr="0065227C" w:rsidSect="00A94897">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7E0F" w:rsidRDefault="00DA7E0F" w:rsidP="00A94897">
      <w:pPr>
        <w:spacing w:line="240" w:lineRule="auto"/>
      </w:pPr>
      <w:r>
        <w:separator/>
      </w:r>
    </w:p>
  </w:endnote>
  <w:endnote w:type="continuationSeparator" w:id="0">
    <w:p w:rsidR="00DA7E0F" w:rsidRDefault="00DA7E0F" w:rsidP="00A948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227C" w:rsidRDefault="006522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227C" w:rsidRDefault="006522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227C" w:rsidRDefault="006522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7E0F" w:rsidRDefault="00DA7E0F" w:rsidP="00A94897">
      <w:pPr>
        <w:spacing w:line="240" w:lineRule="auto"/>
      </w:pPr>
      <w:r>
        <w:separator/>
      </w:r>
    </w:p>
  </w:footnote>
  <w:footnote w:type="continuationSeparator" w:id="0">
    <w:p w:rsidR="00DA7E0F" w:rsidRDefault="00DA7E0F" w:rsidP="00A9489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227C" w:rsidRDefault="006522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603304"/>
      <w:docPartObj>
        <w:docPartGallery w:val="Page Numbers (Top of Page)"/>
        <w:docPartUnique/>
      </w:docPartObj>
    </w:sdtPr>
    <w:sdtEndPr>
      <w:rPr>
        <w:noProof/>
      </w:rPr>
    </w:sdtEndPr>
    <w:sdtContent>
      <w:p w:rsidR="00063988" w:rsidRDefault="00063988" w:rsidP="00A94897">
        <w:pPr>
          <w:pStyle w:val="Header"/>
          <w:ind w:left="0" w:firstLine="0"/>
        </w:pPr>
        <w:r w:rsidRPr="00A94897">
          <w:rPr>
            <w:rFonts w:ascii="Times New Roman" w:hAnsi="Times New Roman" w:cs="Times New Roman"/>
            <w:sz w:val="24"/>
            <w:szCs w:val="24"/>
            <w:lang w:val="en-US"/>
          </w:rPr>
          <w:t xml:space="preserve">DOING BETTER BUT FEELING WORSE  </w:t>
        </w:r>
        <w:r>
          <w:rPr>
            <w:rFonts w:ascii="Times New Roman" w:hAnsi="Times New Roman" w:cs="Times New Roman"/>
            <w:sz w:val="24"/>
            <w:szCs w:val="24"/>
            <w:lang w:val="en-US"/>
          </w:rPr>
          <w:tab/>
        </w:r>
        <w:r>
          <w:rPr>
            <w:rFonts w:ascii="Times New Roman" w:hAnsi="Times New Roman" w:cs="Times New Roman"/>
            <w:sz w:val="24"/>
            <w:szCs w:val="24"/>
            <w:lang w:val="en-US"/>
          </w:rPr>
          <w:tab/>
        </w:r>
        <w:r w:rsidRPr="00A94897">
          <w:rPr>
            <w:rFonts w:ascii="Times New Roman" w:hAnsi="Times New Roman" w:cs="Times New Roman"/>
            <w:sz w:val="24"/>
            <w:szCs w:val="24"/>
            <w:lang w:val="en-US"/>
          </w:rPr>
          <w:t xml:space="preserve">  </w:t>
        </w:r>
        <w:r>
          <w:fldChar w:fldCharType="begin"/>
        </w:r>
        <w:r>
          <w:instrText xml:space="preserve"> PAGE   \* MERGEFORMAT </w:instrText>
        </w:r>
        <w:r>
          <w:fldChar w:fldCharType="separate"/>
        </w:r>
        <w:r w:rsidR="00817E05">
          <w:rPr>
            <w:noProof/>
          </w:rPr>
          <w:t>7</w:t>
        </w:r>
        <w:r>
          <w:rPr>
            <w:noProof/>
          </w:rPr>
          <w:fldChar w:fldCharType="end"/>
        </w:r>
      </w:p>
    </w:sdtContent>
  </w:sdt>
  <w:p w:rsidR="00063988" w:rsidRDefault="000639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3988" w:rsidRPr="00A94897" w:rsidRDefault="00063988" w:rsidP="00A94897">
    <w:pPr>
      <w:pStyle w:val="Header"/>
      <w:ind w:left="0" w:firstLine="0"/>
      <w:rPr>
        <w:rFonts w:ascii="Times New Roman" w:hAnsi="Times New Roman" w:cs="Times New Roman"/>
        <w:sz w:val="24"/>
        <w:szCs w:val="24"/>
        <w:lang w:val="en-US"/>
      </w:rPr>
    </w:pPr>
    <w:r w:rsidRPr="00A94897">
      <w:rPr>
        <w:rFonts w:ascii="Times New Roman" w:hAnsi="Times New Roman" w:cs="Times New Roman"/>
        <w:sz w:val="24"/>
        <w:szCs w:val="24"/>
        <w:lang w:val="en-US"/>
      </w:rPr>
      <w:t xml:space="preserve">Running head:  DOING BETTER BUT FEELING WORSE    </w:t>
    </w:r>
    <w:r>
      <w:rPr>
        <w:rFonts w:ascii="Times New Roman" w:hAnsi="Times New Roman" w:cs="Times New Roman"/>
        <w:sz w:val="24"/>
        <w:szCs w:val="24"/>
        <w:lang w:val="en-US"/>
      </w:rPr>
      <w:tab/>
    </w:r>
    <w:r w:rsidRPr="00A94897">
      <w:rPr>
        <w:rFonts w:ascii="Times New Roman" w:hAnsi="Times New Roman" w:cs="Times New Roman"/>
        <w:sz w:val="24"/>
        <w:szCs w:val="24"/>
        <w:lang w:val="en-US"/>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OyMDY3sLQwMDYxNTJW0lEKTi0uzszPAykwqgUAA9tV1CwAAAA="/>
  </w:docVars>
  <w:rsids>
    <w:rsidRoot w:val="00A94897"/>
    <w:rsid w:val="00063988"/>
    <w:rsid w:val="00120E46"/>
    <w:rsid w:val="00136DC4"/>
    <w:rsid w:val="00172809"/>
    <w:rsid w:val="00294141"/>
    <w:rsid w:val="002B0DD0"/>
    <w:rsid w:val="0031201E"/>
    <w:rsid w:val="003A24D1"/>
    <w:rsid w:val="003D1160"/>
    <w:rsid w:val="0050713B"/>
    <w:rsid w:val="0065227C"/>
    <w:rsid w:val="00760C8C"/>
    <w:rsid w:val="00780CAB"/>
    <w:rsid w:val="007C282C"/>
    <w:rsid w:val="00817E05"/>
    <w:rsid w:val="00834C10"/>
    <w:rsid w:val="008B0E81"/>
    <w:rsid w:val="00903E00"/>
    <w:rsid w:val="00A32D1C"/>
    <w:rsid w:val="00A94897"/>
    <w:rsid w:val="00B01ECE"/>
    <w:rsid w:val="00B313E9"/>
    <w:rsid w:val="00BB7086"/>
    <w:rsid w:val="00C176FA"/>
    <w:rsid w:val="00C42360"/>
    <w:rsid w:val="00C42E9E"/>
    <w:rsid w:val="00C84378"/>
    <w:rsid w:val="00DA7E0F"/>
    <w:rsid w:val="00F1574C"/>
    <w:rsid w:val="00F216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AE76777-7394-4FA1-AC21-C2A2283AA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4897"/>
    <w:pPr>
      <w:tabs>
        <w:tab w:val="center" w:pos="4513"/>
        <w:tab w:val="right" w:pos="9026"/>
      </w:tabs>
      <w:spacing w:line="240" w:lineRule="auto"/>
    </w:pPr>
  </w:style>
  <w:style w:type="character" w:customStyle="1" w:styleId="HeaderChar">
    <w:name w:val="Header Char"/>
    <w:basedOn w:val="DefaultParagraphFont"/>
    <w:link w:val="Header"/>
    <w:uiPriority w:val="99"/>
    <w:rsid w:val="00A94897"/>
  </w:style>
  <w:style w:type="paragraph" w:styleId="Footer">
    <w:name w:val="footer"/>
    <w:basedOn w:val="Normal"/>
    <w:link w:val="FooterChar"/>
    <w:uiPriority w:val="99"/>
    <w:unhideWhenUsed/>
    <w:rsid w:val="00A94897"/>
    <w:pPr>
      <w:tabs>
        <w:tab w:val="center" w:pos="4513"/>
        <w:tab w:val="right" w:pos="9026"/>
      </w:tabs>
      <w:spacing w:line="240" w:lineRule="auto"/>
    </w:pPr>
  </w:style>
  <w:style w:type="character" w:customStyle="1" w:styleId="FooterChar">
    <w:name w:val="Footer Char"/>
    <w:basedOn w:val="DefaultParagraphFont"/>
    <w:link w:val="Footer"/>
    <w:uiPriority w:val="99"/>
    <w:rsid w:val="00A948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1535</Words>
  <Characters>8753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hp</cp:lastModifiedBy>
  <cp:revision>2</cp:revision>
  <dcterms:created xsi:type="dcterms:W3CDTF">2020-06-11T01:29:00Z</dcterms:created>
  <dcterms:modified xsi:type="dcterms:W3CDTF">2020-06-11T01:29:00Z</dcterms:modified>
</cp:coreProperties>
</file>