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AE3" w:rsidRDefault="004B14B5" w:rsidP="00343D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The concept of media uses and </w:t>
      </w:r>
      <w:r w:rsidR="00AD2724">
        <w:rPr>
          <w:rFonts w:ascii="Times New Roman" w:hAnsi="Times New Roman" w:cs="Times New Roman"/>
          <w:sz w:val="24"/>
          <w:szCs w:val="24"/>
        </w:rPr>
        <w:t>gratification.</w:t>
      </w:r>
    </w:p>
    <w:p w:rsidR="00366FD7" w:rsidRDefault="004B14B5" w:rsidP="00343D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Have you ever asked yourself why different people have different tastes for different </w:t>
      </w:r>
      <w:r w:rsidR="00343D9D">
        <w:rPr>
          <w:rFonts w:ascii="Times New Roman" w:hAnsi="Times New Roman" w:cs="Times New Roman"/>
          <w:sz w:val="24"/>
          <w:szCs w:val="24"/>
        </w:rPr>
        <w:t>information</w:t>
      </w:r>
      <w:r>
        <w:rPr>
          <w:rFonts w:ascii="Times New Roman" w:hAnsi="Times New Roman" w:cs="Times New Roman"/>
          <w:sz w:val="24"/>
          <w:szCs w:val="24"/>
        </w:rPr>
        <w:t xml:space="preserve"> in the media? </w:t>
      </w:r>
      <w:r w:rsidR="00AD2724">
        <w:rPr>
          <w:rFonts w:ascii="Times New Roman" w:hAnsi="Times New Roman" w:cs="Times New Roman"/>
          <w:sz w:val="24"/>
          <w:szCs w:val="24"/>
        </w:rPr>
        <w:t xml:space="preserve"> While studying this week's resources on Media policy, I came across the concept of Uses and Gratifications in media .this concept of media uses and gratification states that people utilize media to </w:t>
      </w:r>
      <w:r>
        <w:rPr>
          <w:rFonts w:ascii="Times New Roman" w:hAnsi="Times New Roman" w:cs="Times New Roman"/>
          <w:sz w:val="24"/>
          <w:szCs w:val="24"/>
        </w:rPr>
        <w:t>fulfill their</w:t>
      </w:r>
      <w:r w:rsidR="00AD2724">
        <w:rPr>
          <w:rFonts w:ascii="Times New Roman" w:hAnsi="Times New Roman" w:cs="Times New Roman"/>
          <w:sz w:val="24"/>
          <w:szCs w:val="24"/>
        </w:rPr>
        <w:t xml:space="preserve"> human wants and needs.</w:t>
      </w:r>
      <w:r>
        <w:rPr>
          <w:rFonts w:ascii="Times New Roman" w:hAnsi="Times New Roman" w:cs="Times New Roman"/>
          <w:sz w:val="24"/>
          <w:szCs w:val="24"/>
        </w:rPr>
        <w:t xml:space="preserve"> The idea further say</w:t>
      </w:r>
      <w:r>
        <w:rPr>
          <w:rFonts w:ascii="Times New Roman" w:hAnsi="Times New Roman" w:cs="Times New Roman"/>
          <w:sz w:val="24"/>
          <w:szCs w:val="24"/>
        </w:rPr>
        <w:t xml:space="preserve">s that people are active in controlling the media and choose what to get from the media to </w:t>
      </w:r>
      <w:r w:rsidR="00343D9D">
        <w:rPr>
          <w:rFonts w:ascii="Times New Roman" w:hAnsi="Times New Roman" w:cs="Times New Roman"/>
          <w:sz w:val="24"/>
          <w:szCs w:val="24"/>
        </w:rPr>
        <w:t>satisfy</w:t>
      </w:r>
      <w:r>
        <w:rPr>
          <w:rFonts w:ascii="Times New Roman" w:hAnsi="Times New Roman" w:cs="Times New Roman"/>
          <w:sz w:val="24"/>
          <w:szCs w:val="24"/>
        </w:rPr>
        <w:t xml:space="preserve"> their needs. Some of the key reasons for using media include; entertainment, personal </w:t>
      </w:r>
      <w:r w:rsidR="00343D9D">
        <w:rPr>
          <w:rFonts w:ascii="Times New Roman" w:hAnsi="Times New Roman" w:cs="Times New Roman"/>
          <w:sz w:val="24"/>
          <w:szCs w:val="24"/>
        </w:rPr>
        <w:t>identity,</w:t>
      </w:r>
      <w:r w:rsidR="00041D72">
        <w:rPr>
          <w:rFonts w:ascii="Times New Roman" w:hAnsi="Times New Roman" w:cs="Times New Roman"/>
          <w:sz w:val="24"/>
          <w:szCs w:val="24"/>
        </w:rPr>
        <w:t xml:space="preserve"> interaction, and gaining of knowledge and information.</w:t>
      </w:r>
    </w:p>
    <w:p w:rsidR="00041D72" w:rsidRDefault="004B14B5" w:rsidP="00343D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</w:t>
      </w:r>
      <w:r w:rsidR="00343D9D">
        <w:rPr>
          <w:rFonts w:ascii="Times New Roman" w:hAnsi="Times New Roman" w:cs="Times New Roman"/>
          <w:sz w:val="24"/>
          <w:szCs w:val="24"/>
        </w:rPr>
        <w:t>concept</w:t>
      </w:r>
      <w:r>
        <w:rPr>
          <w:rFonts w:ascii="Times New Roman" w:hAnsi="Times New Roman" w:cs="Times New Roman"/>
          <w:sz w:val="24"/>
          <w:szCs w:val="24"/>
        </w:rPr>
        <w:t xml:space="preserve"> of media use and gratification is fundamental and useful even today. Most people choose different media for different purposes, as stated. For instance, if I am a fan of football and want entertainment, I may decide to live stream through google app</w:t>
      </w:r>
      <w:r>
        <w:rPr>
          <w:rFonts w:ascii="Times New Roman" w:hAnsi="Times New Roman" w:cs="Times New Roman"/>
          <w:sz w:val="24"/>
          <w:szCs w:val="24"/>
        </w:rPr>
        <w:t xml:space="preserve">s, </w:t>
      </w:r>
      <w:r w:rsidR="00343D9D">
        <w:rPr>
          <w:rFonts w:ascii="Times New Roman" w:hAnsi="Times New Roman" w:cs="Times New Roman"/>
          <w:sz w:val="24"/>
          <w:szCs w:val="24"/>
        </w:rPr>
        <w:t>YouTube</w:t>
      </w:r>
      <w:r>
        <w:rPr>
          <w:rFonts w:ascii="Times New Roman" w:hAnsi="Times New Roman" w:cs="Times New Roman"/>
          <w:sz w:val="24"/>
          <w:szCs w:val="24"/>
        </w:rPr>
        <w:t xml:space="preserve">, or watch TV </w:t>
      </w:r>
      <w:r w:rsidR="00343D9D">
        <w:rPr>
          <w:rFonts w:ascii="Times New Roman" w:hAnsi="Times New Roman" w:cs="Times New Roman"/>
          <w:sz w:val="24"/>
          <w:szCs w:val="24"/>
        </w:rPr>
        <w:t>channels</w:t>
      </w:r>
      <w:r>
        <w:rPr>
          <w:rFonts w:ascii="Times New Roman" w:hAnsi="Times New Roman" w:cs="Times New Roman"/>
          <w:sz w:val="24"/>
          <w:szCs w:val="24"/>
        </w:rPr>
        <w:t xml:space="preserve"> such as </w:t>
      </w:r>
      <w:r w:rsidR="00343D9D">
        <w:rPr>
          <w:rFonts w:ascii="Times New Roman" w:hAnsi="Times New Roman" w:cs="Times New Roman"/>
          <w:sz w:val="24"/>
          <w:szCs w:val="24"/>
        </w:rPr>
        <w:t>Supersport</w:t>
      </w:r>
      <w:r>
        <w:rPr>
          <w:rFonts w:ascii="Times New Roman" w:hAnsi="Times New Roman" w:cs="Times New Roman"/>
          <w:sz w:val="24"/>
          <w:szCs w:val="24"/>
        </w:rPr>
        <w:t xml:space="preserve"> to enjoy </w:t>
      </w:r>
      <w:r w:rsidR="00343D9D">
        <w:rPr>
          <w:rFonts w:ascii="Times New Roman" w:hAnsi="Times New Roman" w:cs="Times New Roman"/>
          <w:sz w:val="24"/>
          <w:szCs w:val="24"/>
        </w:rPr>
        <w:t>football. On</w:t>
      </w:r>
      <w:r>
        <w:rPr>
          <w:rFonts w:ascii="Times New Roman" w:hAnsi="Times New Roman" w:cs="Times New Roman"/>
          <w:sz w:val="24"/>
          <w:szCs w:val="24"/>
        </w:rPr>
        <w:t xml:space="preserve"> the other hand, I may join </w:t>
      </w:r>
      <w:r w:rsidR="00343D9D">
        <w:rPr>
          <w:rFonts w:ascii="Times New Roman" w:hAnsi="Times New Roman" w:cs="Times New Roman"/>
          <w:sz w:val="24"/>
          <w:szCs w:val="24"/>
        </w:rPr>
        <w:t>Facebook</w:t>
      </w:r>
      <w:r>
        <w:rPr>
          <w:rFonts w:ascii="Times New Roman" w:hAnsi="Times New Roman" w:cs="Times New Roman"/>
          <w:sz w:val="24"/>
          <w:szCs w:val="24"/>
        </w:rPr>
        <w:t xml:space="preserve">, Twitter, </w:t>
      </w:r>
      <w:r w:rsidR="00343D9D">
        <w:rPr>
          <w:rFonts w:ascii="Times New Roman" w:hAnsi="Times New Roman" w:cs="Times New Roman"/>
          <w:sz w:val="24"/>
          <w:szCs w:val="24"/>
        </w:rPr>
        <w:t>WhatsApp</w:t>
      </w:r>
      <w:r>
        <w:rPr>
          <w:rFonts w:ascii="Times New Roman" w:hAnsi="Times New Roman" w:cs="Times New Roman"/>
          <w:sz w:val="24"/>
          <w:szCs w:val="24"/>
        </w:rPr>
        <w:t xml:space="preserve">, Instagram, or any </w:t>
      </w:r>
      <w:r w:rsidR="00343D9D">
        <w:rPr>
          <w:rFonts w:ascii="Times New Roman" w:hAnsi="Times New Roman" w:cs="Times New Roman"/>
          <w:sz w:val="24"/>
          <w:szCs w:val="24"/>
        </w:rPr>
        <w:t>other</w:t>
      </w:r>
      <w:r>
        <w:rPr>
          <w:rFonts w:ascii="Times New Roman" w:hAnsi="Times New Roman" w:cs="Times New Roman"/>
          <w:sz w:val="24"/>
          <w:szCs w:val="24"/>
        </w:rPr>
        <w:t xml:space="preserve"> social platform to relax, gain information, socialize, or connect with new friends and even family.</w:t>
      </w:r>
    </w:p>
    <w:p w:rsidR="00A74C73" w:rsidRDefault="004B14B5" w:rsidP="00343D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D9D">
        <w:rPr>
          <w:rFonts w:ascii="Times New Roman" w:hAnsi="Times New Roman" w:cs="Times New Roman"/>
          <w:sz w:val="24"/>
          <w:szCs w:val="24"/>
        </w:rPr>
        <w:t>conclusion</w:t>
      </w:r>
      <w:r>
        <w:rPr>
          <w:rFonts w:ascii="Times New Roman" w:hAnsi="Times New Roman" w:cs="Times New Roman"/>
          <w:sz w:val="24"/>
          <w:szCs w:val="24"/>
        </w:rPr>
        <w:t xml:space="preserve">, the media uses and gratification is vital to our society today because it can lay a foundation for the formulation of media policies and </w:t>
      </w:r>
      <w:r w:rsidR="00343D9D">
        <w:rPr>
          <w:rFonts w:ascii="Times New Roman" w:hAnsi="Times New Roman" w:cs="Times New Roman"/>
          <w:sz w:val="24"/>
          <w:szCs w:val="24"/>
        </w:rPr>
        <w:t>regulations. Although</w:t>
      </w:r>
      <w:r>
        <w:rPr>
          <w:rFonts w:ascii="Times New Roman" w:hAnsi="Times New Roman" w:cs="Times New Roman"/>
          <w:sz w:val="24"/>
          <w:szCs w:val="24"/>
        </w:rPr>
        <w:t xml:space="preserve"> the concept of media use and gratification focuses on the activeness of the audience</w:t>
      </w:r>
      <w:r>
        <w:rPr>
          <w:rFonts w:ascii="Times New Roman" w:hAnsi="Times New Roman" w:cs="Times New Roman"/>
          <w:sz w:val="24"/>
          <w:szCs w:val="24"/>
        </w:rPr>
        <w:t xml:space="preserve">, it does not keep in mind that the audience may also </w:t>
      </w:r>
      <w:r w:rsidR="00343D9D">
        <w:rPr>
          <w:rFonts w:ascii="Times New Roman" w:hAnsi="Times New Roman" w:cs="Times New Roman"/>
          <w:sz w:val="24"/>
          <w:szCs w:val="24"/>
        </w:rPr>
        <w:t>be passive</w:t>
      </w:r>
      <w:r>
        <w:rPr>
          <w:rFonts w:ascii="Times New Roman" w:hAnsi="Times New Roman" w:cs="Times New Roman"/>
          <w:sz w:val="24"/>
          <w:szCs w:val="24"/>
        </w:rPr>
        <w:t xml:space="preserve"> while using media, and this undermines to some extent, the importance of media in our society.</w:t>
      </w:r>
    </w:p>
    <w:p w:rsidR="00A74C73" w:rsidRDefault="004B14B5" w:rsidP="00343D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343D9D" w:rsidRPr="00343D9D" w:rsidRDefault="004B14B5" w:rsidP="00343D9D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D9D">
        <w:rPr>
          <w:rFonts w:ascii="Times New Roman" w:hAnsi="Times New Roman" w:cs="Times New Roman"/>
          <w:sz w:val="24"/>
          <w:szCs w:val="24"/>
        </w:rPr>
        <w:t xml:space="preserve">Blumler, J. G.The role of theory in uses and gratifications studies. </w:t>
      </w:r>
      <w:r w:rsidRPr="00343D9D">
        <w:rPr>
          <w:rFonts w:ascii="Times New Roman" w:hAnsi="Times New Roman" w:cs="Times New Roman"/>
          <w:i/>
          <w:iCs/>
          <w:sz w:val="24"/>
          <w:szCs w:val="24"/>
        </w:rPr>
        <w:t>Communication Res</w:t>
      </w:r>
      <w:r w:rsidRPr="00343D9D">
        <w:rPr>
          <w:rFonts w:ascii="Times New Roman" w:hAnsi="Times New Roman" w:cs="Times New Roman"/>
          <w:i/>
          <w:iCs/>
          <w:sz w:val="24"/>
          <w:szCs w:val="24"/>
        </w:rPr>
        <w:t>earch</w:t>
      </w:r>
      <w:r w:rsidRPr="00343D9D">
        <w:rPr>
          <w:rFonts w:ascii="Times New Roman" w:hAnsi="Times New Roman" w:cs="Times New Roman"/>
          <w:sz w:val="24"/>
          <w:szCs w:val="24"/>
        </w:rPr>
        <w:t>69–36. (, 1979).</w:t>
      </w:r>
    </w:p>
    <w:p w:rsidR="00343D9D" w:rsidRPr="00BC54E2" w:rsidRDefault="00343D9D">
      <w:pPr>
        <w:rPr>
          <w:rFonts w:ascii="Times New Roman" w:hAnsi="Times New Roman" w:cs="Times New Roman"/>
          <w:sz w:val="24"/>
          <w:szCs w:val="24"/>
        </w:rPr>
      </w:pPr>
    </w:p>
    <w:sectPr w:rsidR="00343D9D" w:rsidRPr="00BC54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4E2"/>
    <w:rsid w:val="00041D72"/>
    <w:rsid w:val="00343D9D"/>
    <w:rsid w:val="00366FD7"/>
    <w:rsid w:val="004B14B5"/>
    <w:rsid w:val="00804AE3"/>
    <w:rsid w:val="00A74C73"/>
    <w:rsid w:val="00AD2724"/>
    <w:rsid w:val="00BC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DCAB55-B182-4E4D-95A3-D31B44DC4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2020-12-05T22:29:00Z</dcterms:created>
  <dcterms:modified xsi:type="dcterms:W3CDTF">2020-12-05T22:29:00Z</dcterms:modified>
</cp:coreProperties>
</file>