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025A" w14:textId="77777777" w:rsidR="00E76C10" w:rsidRPr="008B42C9" w:rsidRDefault="00E76C10" w:rsidP="00F237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28184" w14:textId="77777777" w:rsidR="001E1B26" w:rsidRPr="008B42C9" w:rsidRDefault="001E1B26" w:rsidP="00F237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38EF2" w14:textId="77777777" w:rsidR="00E76C10" w:rsidRPr="008B42C9" w:rsidRDefault="00E76C10" w:rsidP="00F237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7091ECB" w14:textId="0945BAE6" w:rsidR="00DF272A" w:rsidRPr="008B42C9" w:rsidRDefault="00E764B6" w:rsidP="00F2378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42C9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131EDF" w:rsidRPr="008B42C9">
        <w:rPr>
          <w:rFonts w:ascii="Times New Roman" w:hAnsi="Times New Roman" w:cs="Times New Roman"/>
          <w:b/>
          <w:bCs/>
          <w:sz w:val="24"/>
          <w:szCs w:val="24"/>
        </w:rPr>
        <w:t>elanoma</w:t>
      </w:r>
    </w:p>
    <w:p w14:paraId="31CEBB8D" w14:textId="77777777" w:rsidR="00E76C10" w:rsidRPr="008B42C9" w:rsidRDefault="00E76C10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E80E3" w14:textId="309386FE" w:rsidR="00E76C10" w:rsidRPr="008B42C9" w:rsidRDefault="00131EDF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>Name</w:t>
      </w:r>
    </w:p>
    <w:p w14:paraId="2B136B45" w14:textId="77777777" w:rsidR="00E76C10" w:rsidRPr="008B42C9" w:rsidRDefault="00131EDF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>Institution</w:t>
      </w:r>
    </w:p>
    <w:p w14:paraId="2306F1A3" w14:textId="77777777" w:rsidR="00E76C10" w:rsidRPr="008B42C9" w:rsidRDefault="00131EDF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C70BD33" w14:textId="5EE809DD" w:rsidR="00E76C10" w:rsidRPr="008B42C9" w:rsidRDefault="001E1B26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>Instructor</w:t>
      </w:r>
    </w:p>
    <w:p w14:paraId="6C173633" w14:textId="77777777" w:rsidR="00E76C10" w:rsidRPr="008B42C9" w:rsidRDefault="00131EDF" w:rsidP="00E76C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92E6550" w14:textId="77777777" w:rsidR="00E76C10" w:rsidRPr="008B42C9" w:rsidRDefault="00131EDF">
      <w:pPr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br w:type="page"/>
      </w:r>
    </w:p>
    <w:p w14:paraId="2029A1BD" w14:textId="726087B7" w:rsidR="00E76C10" w:rsidRPr="008B42C9" w:rsidRDefault="00E764B6" w:rsidP="00E76C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2C9">
        <w:rPr>
          <w:rFonts w:ascii="Times New Roman" w:hAnsi="Times New Roman" w:cs="Times New Roman"/>
          <w:b/>
          <w:sz w:val="24"/>
          <w:szCs w:val="24"/>
        </w:rPr>
        <w:lastRenderedPageBreak/>
        <w:t>M</w:t>
      </w:r>
      <w:r w:rsidR="00131EDF" w:rsidRPr="008B42C9">
        <w:rPr>
          <w:rFonts w:ascii="Times New Roman" w:hAnsi="Times New Roman" w:cs="Times New Roman"/>
          <w:b/>
          <w:sz w:val="24"/>
          <w:szCs w:val="24"/>
        </w:rPr>
        <w:t>elanoma</w:t>
      </w:r>
    </w:p>
    <w:p w14:paraId="4FF702CB" w14:textId="37B730B1" w:rsidR="002D3CDA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ab/>
      </w:r>
      <w:r w:rsidR="00576CA2" w:rsidRPr="008B42C9">
        <w:rPr>
          <w:rFonts w:ascii="Times New Roman" w:hAnsi="Times New Roman" w:cs="Times New Roman"/>
          <w:sz w:val="24"/>
          <w:szCs w:val="24"/>
        </w:rPr>
        <w:t>Skin</w:t>
      </w:r>
      <w:r w:rsidR="0001018B" w:rsidRPr="008B42C9">
        <w:rPr>
          <w:rFonts w:ascii="Times New Roman" w:hAnsi="Times New Roman" w:cs="Times New Roman"/>
          <w:sz w:val="24"/>
          <w:szCs w:val="24"/>
        </w:rPr>
        <w:t xml:space="preserve"> cancer has </w:t>
      </w:r>
      <w:r w:rsidR="00EF2550" w:rsidRPr="008B42C9">
        <w:rPr>
          <w:rFonts w:ascii="Times New Roman" w:hAnsi="Times New Roman" w:cs="Times New Roman"/>
          <w:sz w:val="24"/>
          <w:szCs w:val="24"/>
        </w:rPr>
        <w:t xml:space="preserve">emerged </w:t>
      </w:r>
      <w:r w:rsidR="00DE59CF" w:rsidRPr="008B42C9">
        <w:rPr>
          <w:rFonts w:ascii="Times New Roman" w:hAnsi="Times New Roman" w:cs="Times New Roman"/>
          <w:sz w:val="24"/>
          <w:szCs w:val="24"/>
        </w:rPr>
        <w:t xml:space="preserve">to be the most common type of cancer globally, </w:t>
      </w:r>
      <w:r w:rsidR="008A20CA" w:rsidRPr="008B42C9">
        <w:rPr>
          <w:rFonts w:ascii="Times New Roman" w:hAnsi="Times New Roman" w:cs="Times New Roman"/>
          <w:sz w:val="24"/>
          <w:szCs w:val="24"/>
        </w:rPr>
        <w:t xml:space="preserve">and this </w:t>
      </w:r>
      <w:r w:rsidR="00144CDC" w:rsidRPr="008B42C9">
        <w:rPr>
          <w:rFonts w:ascii="Times New Roman" w:hAnsi="Times New Roman" w:cs="Times New Roman"/>
          <w:sz w:val="24"/>
          <w:szCs w:val="24"/>
        </w:rPr>
        <w:t xml:space="preserve">has made it </w:t>
      </w:r>
      <w:r w:rsidR="009D3690" w:rsidRPr="008B42C9">
        <w:rPr>
          <w:rFonts w:ascii="Times New Roman" w:hAnsi="Times New Roman" w:cs="Times New Roman"/>
          <w:sz w:val="24"/>
          <w:szCs w:val="24"/>
        </w:rPr>
        <w:t xml:space="preserve">a talk </w:t>
      </w:r>
      <w:r w:rsidR="000313DB" w:rsidRPr="008B42C9">
        <w:rPr>
          <w:rFonts w:ascii="Times New Roman" w:hAnsi="Times New Roman" w:cs="Times New Roman"/>
          <w:sz w:val="24"/>
          <w:szCs w:val="24"/>
        </w:rPr>
        <w:t xml:space="preserve">in almost </w:t>
      </w:r>
      <w:r w:rsidR="008D0A71" w:rsidRPr="008B42C9">
        <w:rPr>
          <w:rFonts w:ascii="Times New Roman" w:hAnsi="Times New Roman" w:cs="Times New Roman"/>
          <w:sz w:val="24"/>
          <w:szCs w:val="24"/>
        </w:rPr>
        <w:t>all countries.</w:t>
      </w:r>
      <w:r w:rsidR="003A5063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2D36D3" w:rsidRPr="008B42C9">
        <w:rPr>
          <w:rFonts w:ascii="Times New Roman" w:hAnsi="Times New Roman" w:cs="Times New Roman"/>
          <w:sz w:val="24"/>
          <w:szCs w:val="24"/>
        </w:rPr>
        <w:t>The United States is among the</w:t>
      </w:r>
      <w:r w:rsidR="005D78CF" w:rsidRPr="008B42C9">
        <w:rPr>
          <w:rFonts w:ascii="Times New Roman" w:hAnsi="Times New Roman" w:cs="Times New Roman"/>
          <w:sz w:val="24"/>
          <w:szCs w:val="24"/>
        </w:rPr>
        <w:t xml:space="preserve"> nations </w:t>
      </w:r>
      <w:r w:rsidR="00CB4A7D" w:rsidRPr="008B42C9">
        <w:rPr>
          <w:rFonts w:ascii="Times New Roman" w:hAnsi="Times New Roman" w:cs="Times New Roman"/>
          <w:sz w:val="24"/>
          <w:szCs w:val="24"/>
        </w:rPr>
        <w:t>w</w:t>
      </w:r>
      <w:r w:rsidR="00AF7DFF" w:rsidRPr="008B42C9">
        <w:rPr>
          <w:rFonts w:ascii="Times New Roman" w:hAnsi="Times New Roman" w:cs="Times New Roman"/>
          <w:sz w:val="24"/>
          <w:szCs w:val="24"/>
        </w:rPr>
        <w:t xml:space="preserve">here skin cancer </w:t>
      </w:r>
      <w:r w:rsidR="00B77095" w:rsidRPr="008B42C9">
        <w:rPr>
          <w:rFonts w:ascii="Times New Roman" w:hAnsi="Times New Roman" w:cs="Times New Roman"/>
          <w:sz w:val="24"/>
          <w:szCs w:val="24"/>
        </w:rPr>
        <w:t xml:space="preserve">is common. </w:t>
      </w:r>
      <w:r w:rsidR="00270FD5" w:rsidRPr="008B42C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B0C59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3014A1" w:rsidRPr="008B42C9">
        <w:rPr>
          <w:rFonts w:ascii="Times New Roman" w:hAnsi="Times New Roman" w:cs="Times New Roman"/>
          <w:sz w:val="24"/>
          <w:szCs w:val="24"/>
        </w:rPr>
        <w:t xml:space="preserve">is </w:t>
      </w:r>
      <w:r w:rsidR="0053288C" w:rsidRPr="008B42C9">
        <w:rPr>
          <w:rFonts w:ascii="Times New Roman" w:hAnsi="Times New Roman" w:cs="Times New Roman"/>
          <w:sz w:val="24"/>
          <w:szCs w:val="24"/>
        </w:rPr>
        <w:t xml:space="preserve">among the types of </w:t>
      </w:r>
      <w:r w:rsidR="00F87DD7" w:rsidRPr="008B42C9">
        <w:rPr>
          <w:rFonts w:ascii="Times New Roman" w:hAnsi="Times New Roman" w:cs="Times New Roman"/>
          <w:sz w:val="24"/>
          <w:szCs w:val="24"/>
        </w:rPr>
        <w:t xml:space="preserve">skin cancer </w:t>
      </w:r>
      <w:r w:rsidR="00B85C46" w:rsidRPr="008B42C9">
        <w:rPr>
          <w:rFonts w:ascii="Times New Roman" w:hAnsi="Times New Roman" w:cs="Times New Roman"/>
          <w:sz w:val="24"/>
          <w:szCs w:val="24"/>
        </w:rPr>
        <w:t xml:space="preserve">that is </w:t>
      </w:r>
      <w:r w:rsidR="00177BFF" w:rsidRPr="008B42C9">
        <w:rPr>
          <w:rFonts w:ascii="Times New Roman" w:hAnsi="Times New Roman" w:cs="Times New Roman"/>
          <w:sz w:val="24"/>
          <w:szCs w:val="24"/>
        </w:rPr>
        <w:t>the most solemn</w:t>
      </w:r>
      <w:r w:rsidR="0069625B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D57D2C" w:rsidRPr="008B42C9">
        <w:rPr>
          <w:rFonts w:ascii="Times New Roman" w:hAnsi="Times New Roman" w:cs="Times New Roman"/>
          <w:sz w:val="24"/>
          <w:szCs w:val="24"/>
        </w:rPr>
        <w:t xml:space="preserve">and grows in </w:t>
      </w:r>
      <w:r w:rsidR="003370E5" w:rsidRPr="008B42C9">
        <w:rPr>
          <w:rFonts w:ascii="Times New Roman" w:hAnsi="Times New Roman" w:cs="Times New Roman"/>
          <w:sz w:val="24"/>
          <w:szCs w:val="24"/>
        </w:rPr>
        <w:t xml:space="preserve">melanocyte </w:t>
      </w:r>
      <w:r w:rsidR="00441993" w:rsidRPr="008B42C9">
        <w:rPr>
          <w:rFonts w:ascii="Times New Roman" w:hAnsi="Times New Roman" w:cs="Times New Roman"/>
          <w:sz w:val="24"/>
          <w:szCs w:val="24"/>
        </w:rPr>
        <w:t xml:space="preserve">cells </w:t>
      </w:r>
      <w:r w:rsidR="00100AAB" w:rsidRPr="008B42C9">
        <w:rPr>
          <w:rFonts w:ascii="Times New Roman" w:hAnsi="Times New Roman" w:cs="Times New Roman"/>
          <w:sz w:val="24"/>
          <w:szCs w:val="24"/>
        </w:rPr>
        <w:t>that produce melanin</w:t>
      </w:r>
      <w:r w:rsidR="000866FF" w:rsidRPr="008B42C9">
        <w:rPr>
          <w:rFonts w:ascii="Times New Roman" w:hAnsi="Times New Roman" w:cs="Times New Roman"/>
          <w:sz w:val="24"/>
          <w:szCs w:val="24"/>
        </w:rPr>
        <w:t xml:space="preserve"> (</w:t>
      </w:r>
      <w:r w:rsidR="000866F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Schadendorf et al., 2015</w:t>
      </w:r>
      <w:r w:rsidR="000866FF" w:rsidRPr="008B42C9">
        <w:rPr>
          <w:rFonts w:ascii="Times New Roman" w:hAnsi="Times New Roman" w:cs="Times New Roman"/>
          <w:sz w:val="24"/>
          <w:szCs w:val="24"/>
        </w:rPr>
        <w:t>)</w:t>
      </w:r>
      <w:r w:rsidR="00100AAB" w:rsidRPr="008B42C9">
        <w:rPr>
          <w:rFonts w:ascii="Times New Roman" w:hAnsi="Times New Roman" w:cs="Times New Roman"/>
          <w:sz w:val="24"/>
          <w:szCs w:val="24"/>
        </w:rPr>
        <w:t>.</w:t>
      </w:r>
      <w:r w:rsidR="00AE0675" w:rsidRPr="008B42C9">
        <w:rPr>
          <w:rFonts w:ascii="Times New Roman" w:hAnsi="Times New Roman" w:cs="Times New Roman"/>
          <w:sz w:val="24"/>
          <w:szCs w:val="24"/>
        </w:rPr>
        <w:t xml:space="preserve"> Melanin is </w:t>
      </w:r>
      <w:r w:rsidR="00571509" w:rsidRPr="008B42C9">
        <w:rPr>
          <w:rFonts w:ascii="Times New Roman" w:hAnsi="Times New Roman" w:cs="Times New Roman"/>
          <w:sz w:val="24"/>
          <w:szCs w:val="24"/>
        </w:rPr>
        <w:t xml:space="preserve">a pigment that </w:t>
      </w:r>
      <w:r w:rsidR="00EB5469" w:rsidRPr="008B42C9">
        <w:rPr>
          <w:rFonts w:ascii="Times New Roman" w:hAnsi="Times New Roman" w:cs="Times New Roman"/>
          <w:sz w:val="24"/>
          <w:szCs w:val="24"/>
        </w:rPr>
        <w:t xml:space="preserve">provides </w:t>
      </w:r>
      <w:r w:rsidR="007B6967" w:rsidRPr="008B42C9">
        <w:rPr>
          <w:rFonts w:ascii="Times New Roman" w:hAnsi="Times New Roman" w:cs="Times New Roman"/>
          <w:sz w:val="24"/>
          <w:szCs w:val="24"/>
        </w:rPr>
        <w:t xml:space="preserve">color to the skin. </w:t>
      </w:r>
      <w:r w:rsidR="0088741D" w:rsidRPr="008B42C9">
        <w:rPr>
          <w:rFonts w:ascii="Times New Roman" w:hAnsi="Times New Roman" w:cs="Times New Roman"/>
          <w:sz w:val="24"/>
          <w:szCs w:val="24"/>
        </w:rPr>
        <w:t xml:space="preserve">Melanoma can also </w:t>
      </w:r>
      <w:r w:rsidR="001A4055" w:rsidRPr="008B42C9">
        <w:rPr>
          <w:rFonts w:ascii="Times New Roman" w:hAnsi="Times New Roman" w:cs="Times New Roman"/>
          <w:sz w:val="24"/>
          <w:szCs w:val="24"/>
        </w:rPr>
        <w:t xml:space="preserve">form in other areas apart from the skin, such as </w:t>
      </w:r>
      <w:r w:rsidR="00226B96" w:rsidRPr="008B42C9">
        <w:rPr>
          <w:rFonts w:ascii="Times New Roman" w:hAnsi="Times New Roman" w:cs="Times New Roman"/>
          <w:sz w:val="24"/>
          <w:szCs w:val="24"/>
        </w:rPr>
        <w:t xml:space="preserve">the eyes; </w:t>
      </w:r>
      <w:r w:rsidR="00DB7615" w:rsidRPr="008B42C9">
        <w:rPr>
          <w:rFonts w:ascii="Times New Roman" w:hAnsi="Times New Roman" w:cs="Times New Roman"/>
          <w:sz w:val="24"/>
          <w:szCs w:val="24"/>
        </w:rPr>
        <w:t xml:space="preserve">however, </w:t>
      </w:r>
      <w:r w:rsidR="003362FC" w:rsidRPr="008B42C9">
        <w:rPr>
          <w:rFonts w:ascii="Times New Roman" w:hAnsi="Times New Roman" w:cs="Times New Roman"/>
          <w:sz w:val="24"/>
          <w:szCs w:val="24"/>
        </w:rPr>
        <w:t>it can rarely form inside the body.</w:t>
      </w:r>
      <w:r w:rsidR="00221EDA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3E04F2" w:rsidRPr="008B42C9">
        <w:rPr>
          <w:rFonts w:ascii="Times New Roman" w:hAnsi="Times New Roman" w:cs="Times New Roman"/>
          <w:sz w:val="24"/>
          <w:szCs w:val="24"/>
        </w:rPr>
        <w:t xml:space="preserve">The significant relationship </w:t>
      </w:r>
      <w:r w:rsidR="00381014" w:rsidRPr="008B42C9">
        <w:rPr>
          <w:rFonts w:ascii="Times New Roman" w:hAnsi="Times New Roman" w:cs="Times New Roman"/>
          <w:sz w:val="24"/>
          <w:szCs w:val="24"/>
        </w:rPr>
        <w:t>of</w:t>
      </w:r>
      <w:r w:rsidR="00F012C1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E12939" w:rsidRPr="008B42C9">
        <w:rPr>
          <w:rFonts w:ascii="Times New Roman" w:hAnsi="Times New Roman" w:cs="Times New Roman"/>
          <w:sz w:val="24"/>
          <w:szCs w:val="24"/>
        </w:rPr>
        <w:t xml:space="preserve">the </w:t>
      </w:r>
      <w:r w:rsidR="00F012C1" w:rsidRPr="008B42C9">
        <w:rPr>
          <w:rFonts w:ascii="Times New Roman" w:hAnsi="Times New Roman" w:cs="Times New Roman"/>
          <w:sz w:val="24"/>
          <w:szCs w:val="24"/>
        </w:rPr>
        <w:t xml:space="preserve">disease process melanoma </w:t>
      </w:r>
      <w:r w:rsidR="00EE4A09" w:rsidRPr="008B42C9">
        <w:rPr>
          <w:rFonts w:ascii="Times New Roman" w:hAnsi="Times New Roman" w:cs="Times New Roman"/>
          <w:sz w:val="24"/>
          <w:szCs w:val="24"/>
        </w:rPr>
        <w:t xml:space="preserve">to the immune system is based on the </w:t>
      </w:r>
      <w:r w:rsidR="0094231B" w:rsidRPr="008B42C9">
        <w:rPr>
          <w:rFonts w:ascii="Times New Roman" w:hAnsi="Times New Roman" w:cs="Times New Roman"/>
          <w:sz w:val="24"/>
          <w:szCs w:val="24"/>
        </w:rPr>
        <w:t xml:space="preserve">microenvironment </w:t>
      </w:r>
      <w:r w:rsidR="00801D93" w:rsidRPr="008B42C9">
        <w:rPr>
          <w:rFonts w:ascii="Times New Roman" w:hAnsi="Times New Roman" w:cs="Times New Roman"/>
          <w:sz w:val="24"/>
          <w:szCs w:val="24"/>
        </w:rPr>
        <w:t xml:space="preserve">that </w:t>
      </w:r>
      <w:r w:rsidR="003A616F" w:rsidRPr="008B42C9">
        <w:rPr>
          <w:rFonts w:ascii="Times New Roman" w:hAnsi="Times New Roman" w:cs="Times New Roman"/>
          <w:sz w:val="24"/>
          <w:szCs w:val="24"/>
        </w:rPr>
        <w:t>impacts</w:t>
      </w:r>
      <w:r w:rsidR="009F6A07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2633F6" w:rsidRPr="008B42C9">
        <w:rPr>
          <w:rFonts w:ascii="Times New Roman" w:hAnsi="Times New Roman" w:cs="Times New Roman"/>
          <w:sz w:val="24"/>
          <w:szCs w:val="24"/>
        </w:rPr>
        <w:t xml:space="preserve">cancer </w:t>
      </w:r>
      <w:r w:rsidR="003607F3" w:rsidRPr="008B42C9">
        <w:rPr>
          <w:rFonts w:ascii="Times New Roman" w:hAnsi="Times New Roman" w:cs="Times New Roman"/>
          <w:sz w:val="24"/>
          <w:szCs w:val="24"/>
        </w:rPr>
        <w:t xml:space="preserve">cells </w:t>
      </w:r>
      <w:r w:rsidR="00BB6D9A" w:rsidRPr="008B42C9">
        <w:rPr>
          <w:rFonts w:ascii="Times New Roman" w:hAnsi="Times New Roman" w:cs="Times New Roman"/>
          <w:sz w:val="24"/>
          <w:szCs w:val="24"/>
        </w:rPr>
        <w:t xml:space="preserve">propagation, </w:t>
      </w:r>
      <w:r w:rsidR="00DE32DD" w:rsidRPr="008B42C9">
        <w:rPr>
          <w:rFonts w:ascii="Times New Roman" w:hAnsi="Times New Roman" w:cs="Times New Roman"/>
          <w:sz w:val="24"/>
          <w:szCs w:val="24"/>
        </w:rPr>
        <w:t xml:space="preserve">metastasis, and </w:t>
      </w:r>
      <w:r w:rsidR="007A7CD5" w:rsidRPr="008B42C9">
        <w:rPr>
          <w:rFonts w:ascii="Times New Roman" w:hAnsi="Times New Roman" w:cs="Times New Roman"/>
          <w:sz w:val="24"/>
          <w:szCs w:val="24"/>
        </w:rPr>
        <w:t>development</w:t>
      </w:r>
      <w:r w:rsidR="00DE32DD" w:rsidRPr="008B42C9">
        <w:rPr>
          <w:rFonts w:ascii="Times New Roman" w:hAnsi="Times New Roman" w:cs="Times New Roman"/>
          <w:sz w:val="24"/>
          <w:szCs w:val="24"/>
        </w:rPr>
        <w:t>.</w:t>
      </w:r>
    </w:p>
    <w:p w14:paraId="3758EF4F" w14:textId="6404759A" w:rsidR="00880FEB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ab/>
      </w:r>
      <w:r w:rsidR="0083220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Schadendorf et al. (2015</w:t>
      </w:r>
      <w:r w:rsidR="00535B99" w:rsidRPr="008B42C9">
        <w:rPr>
          <w:rFonts w:ascii="Times New Roman" w:hAnsi="Times New Roman" w:cs="Times New Roman"/>
          <w:sz w:val="24"/>
          <w:szCs w:val="24"/>
        </w:rPr>
        <w:t xml:space="preserve">) </w:t>
      </w:r>
      <w:r w:rsidR="00C216DA" w:rsidRPr="008B42C9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3E5D30" w:rsidRPr="008B42C9">
        <w:rPr>
          <w:rFonts w:ascii="Times New Roman" w:hAnsi="Times New Roman" w:cs="Times New Roman"/>
          <w:sz w:val="24"/>
          <w:szCs w:val="24"/>
        </w:rPr>
        <w:t xml:space="preserve">melanoma cells </w:t>
      </w:r>
      <w:r w:rsidR="00A36408" w:rsidRPr="008B42C9">
        <w:rPr>
          <w:rFonts w:ascii="Times New Roman" w:hAnsi="Times New Roman" w:cs="Times New Roman"/>
          <w:sz w:val="24"/>
          <w:szCs w:val="24"/>
        </w:rPr>
        <w:t xml:space="preserve">are closely related to </w:t>
      </w:r>
      <w:r w:rsidR="006F5772" w:rsidRPr="008B42C9">
        <w:rPr>
          <w:rFonts w:ascii="Times New Roman" w:hAnsi="Times New Roman" w:cs="Times New Roman"/>
          <w:sz w:val="24"/>
          <w:szCs w:val="24"/>
        </w:rPr>
        <w:t xml:space="preserve">immune </w:t>
      </w:r>
      <w:r w:rsidR="006E15FD" w:rsidRPr="008B42C9">
        <w:rPr>
          <w:rFonts w:ascii="Times New Roman" w:hAnsi="Times New Roman" w:cs="Times New Roman"/>
          <w:sz w:val="24"/>
          <w:szCs w:val="24"/>
        </w:rPr>
        <w:t>system</w:t>
      </w:r>
      <w:r w:rsidR="00C51EC3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0B01DE" w:rsidRPr="008B42C9">
        <w:rPr>
          <w:rFonts w:ascii="Times New Roman" w:hAnsi="Times New Roman" w:cs="Times New Roman"/>
          <w:sz w:val="24"/>
          <w:szCs w:val="24"/>
        </w:rPr>
        <w:t>control</w:t>
      </w:r>
      <w:r w:rsidR="00864373" w:rsidRPr="008B42C9">
        <w:rPr>
          <w:rFonts w:ascii="Times New Roman" w:hAnsi="Times New Roman" w:cs="Times New Roman"/>
          <w:sz w:val="24"/>
          <w:szCs w:val="24"/>
        </w:rPr>
        <w:t>. Dendritic</w:t>
      </w:r>
      <w:r w:rsidR="00E15210" w:rsidRPr="008B42C9">
        <w:rPr>
          <w:rFonts w:ascii="Times New Roman" w:hAnsi="Times New Roman" w:cs="Times New Roman"/>
          <w:sz w:val="24"/>
          <w:szCs w:val="24"/>
        </w:rPr>
        <w:t xml:space="preserve"> cells </w:t>
      </w:r>
      <w:r w:rsidR="0057026D" w:rsidRPr="008B42C9">
        <w:rPr>
          <w:rFonts w:ascii="Times New Roman" w:hAnsi="Times New Roman" w:cs="Times New Roman"/>
          <w:sz w:val="24"/>
          <w:szCs w:val="24"/>
        </w:rPr>
        <w:t xml:space="preserve">(DC) </w:t>
      </w:r>
      <w:r w:rsidR="003332F4" w:rsidRPr="008B42C9">
        <w:rPr>
          <w:rFonts w:ascii="Times New Roman" w:hAnsi="Times New Roman" w:cs="Times New Roman"/>
          <w:sz w:val="24"/>
          <w:szCs w:val="24"/>
        </w:rPr>
        <w:t>are mainly recogniz</w:t>
      </w:r>
      <w:r w:rsidR="00AC538B" w:rsidRPr="008B42C9">
        <w:rPr>
          <w:rFonts w:ascii="Times New Roman" w:hAnsi="Times New Roman" w:cs="Times New Roman"/>
          <w:sz w:val="24"/>
          <w:szCs w:val="24"/>
        </w:rPr>
        <w:t xml:space="preserve">ed </w:t>
      </w:r>
      <w:r w:rsidR="00B32FD9" w:rsidRPr="008B42C9">
        <w:rPr>
          <w:rFonts w:ascii="Times New Roman" w:hAnsi="Times New Roman" w:cs="Times New Roman"/>
          <w:sz w:val="24"/>
          <w:szCs w:val="24"/>
        </w:rPr>
        <w:t xml:space="preserve">as a </w:t>
      </w:r>
      <w:r w:rsidR="0028002B" w:rsidRPr="008B42C9">
        <w:rPr>
          <w:rFonts w:ascii="Times New Roman" w:hAnsi="Times New Roman" w:cs="Times New Roman"/>
          <w:sz w:val="24"/>
          <w:szCs w:val="24"/>
        </w:rPr>
        <w:t>demanding immune resident</w:t>
      </w:r>
      <w:r w:rsidR="006E15FD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5A0F77" w:rsidRPr="008B42C9">
        <w:rPr>
          <w:rFonts w:ascii="Times New Roman" w:hAnsi="Times New Roman" w:cs="Times New Roman"/>
          <w:sz w:val="24"/>
          <w:szCs w:val="24"/>
        </w:rPr>
        <w:t xml:space="preserve">that </w:t>
      </w:r>
      <w:r w:rsidR="00A0723A" w:rsidRPr="008B42C9">
        <w:rPr>
          <w:rFonts w:ascii="Times New Roman" w:hAnsi="Times New Roman" w:cs="Times New Roman"/>
          <w:sz w:val="24"/>
          <w:szCs w:val="24"/>
        </w:rPr>
        <w:t xml:space="preserve">links </w:t>
      </w:r>
      <w:r w:rsidR="007E38BA" w:rsidRPr="008B42C9">
        <w:rPr>
          <w:rFonts w:ascii="Times New Roman" w:hAnsi="Times New Roman" w:cs="Times New Roman"/>
          <w:sz w:val="24"/>
          <w:szCs w:val="24"/>
        </w:rPr>
        <w:t>essential</w:t>
      </w:r>
      <w:r w:rsidR="00A5214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A91E48" w:rsidRPr="008B42C9">
        <w:rPr>
          <w:rFonts w:ascii="Times New Roman" w:hAnsi="Times New Roman" w:cs="Times New Roman"/>
          <w:sz w:val="24"/>
          <w:szCs w:val="24"/>
        </w:rPr>
        <w:t>and ad</w:t>
      </w:r>
      <w:r w:rsidR="00F7112F" w:rsidRPr="008B42C9">
        <w:rPr>
          <w:rFonts w:ascii="Times New Roman" w:hAnsi="Times New Roman" w:cs="Times New Roman"/>
          <w:sz w:val="24"/>
          <w:szCs w:val="24"/>
        </w:rPr>
        <w:t>aptive immune systems.</w:t>
      </w:r>
      <w:r w:rsidR="007E38BA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FE6EF4" w:rsidRPr="008B42C9">
        <w:rPr>
          <w:rFonts w:ascii="Times New Roman" w:hAnsi="Times New Roman" w:cs="Times New Roman"/>
          <w:sz w:val="24"/>
          <w:szCs w:val="24"/>
        </w:rPr>
        <w:t>Remarkabl</w:t>
      </w:r>
      <w:r w:rsidR="00681C42" w:rsidRPr="008B42C9">
        <w:rPr>
          <w:rFonts w:ascii="Times New Roman" w:hAnsi="Times New Roman" w:cs="Times New Roman"/>
          <w:sz w:val="24"/>
          <w:szCs w:val="24"/>
        </w:rPr>
        <w:t xml:space="preserve">y, </w:t>
      </w:r>
      <w:r w:rsidR="00EE6307" w:rsidRPr="008B42C9">
        <w:rPr>
          <w:rFonts w:ascii="Times New Roman" w:hAnsi="Times New Roman" w:cs="Times New Roman"/>
          <w:sz w:val="24"/>
          <w:szCs w:val="24"/>
        </w:rPr>
        <w:t xml:space="preserve">the DC </w:t>
      </w:r>
      <w:r w:rsidR="00985D31" w:rsidRPr="008B42C9">
        <w:rPr>
          <w:rFonts w:ascii="Times New Roman" w:hAnsi="Times New Roman" w:cs="Times New Roman"/>
          <w:sz w:val="24"/>
          <w:szCs w:val="24"/>
        </w:rPr>
        <w:t>inflection</w:t>
      </w:r>
      <w:r w:rsidR="00EE6307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985D31" w:rsidRPr="008B42C9">
        <w:rPr>
          <w:rFonts w:ascii="Times New Roman" w:hAnsi="Times New Roman" w:cs="Times New Roman"/>
          <w:sz w:val="24"/>
          <w:szCs w:val="24"/>
        </w:rPr>
        <w:t xml:space="preserve">in the melanoma </w:t>
      </w:r>
      <w:r w:rsidR="00B47CA6" w:rsidRPr="008B42C9">
        <w:rPr>
          <w:rFonts w:ascii="Times New Roman" w:hAnsi="Times New Roman" w:cs="Times New Roman"/>
          <w:sz w:val="24"/>
          <w:szCs w:val="24"/>
        </w:rPr>
        <w:t xml:space="preserve">microenvironment </w:t>
      </w:r>
      <w:r w:rsidR="00146EAB" w:rsidRPr="008B42C9">
        <w:rPr>
          <w:rFonts w:ascii="Times New Roman" w:hAnsi="Times New Roman" w:cs="Times New Roman"/>
          <w:sz w:val="24"/>
          <w:szCs w:val="24"/>
        </w:rPr>
        <w:t xml:space="preserve">outlines </w:t>
      </w:r>
      <w:r w:rsidR="00282A40" w:rsidRPr="008B42C9">
        <w:rPr>
          <w:rFonts w:ascii="Times New Roman" w:hAnsi="Times New Roman" w:cs="Times New Roman"/>
          <w:sz w:val="24"/>
          <w:szCs w:val="24"/>
        </w:rPr>
        <w:t xml:space="preserve">both tumor </w:t>
      </w:r>
      <w:r w:rsidR="00654A8A" w:rsidRPr="008B42C9">
        <w:rPr>
          <w:rFonts w:ascii="Times New Roman" w:hAnsi="Times New Roman" w:cs="Times New Roman"/>
          <w:sz w:val="24"/>
          <w:szCs w:val="24"/>
        </w:rPr>
        <w:t xml:space="preserve">progression and </w:t>
      </w:r>
      <w:r w:rsidR="008E2FC2" w:rsidRPr="008B42C9">
        <w:rPr>
          <w:rFonts w:ascii="Times New Roman" w:hAnsi="Times New Roman" w:cs="Times New Roman"/>
          <w:sz w:val="24"/>
          <w:szCs w:val="24"/>
        </w:rPr>
        <w:t xml:space="preserve">anti-melanoma </w:t>
      </w:r>
      <w:r w:rsidR="007664A8" w:rsidRPr="008B42C9">
        <w:rPr>
          <w:rFonts w:ascii="Times New Roman" w:hAnsi="Times New Roman" w:cs="Times New Roman"/>
          <w:sz w:val="24"/>
          <w:szCs w:val="24"/>
        </w:rPr>
        <w:t xml:space="preserve">immunity. </w:t>
      </w:r>
      <w:r w:rsidR="00B05F73" w:rsidRPr="008B42C9">
        <w:rPr>
          <w:rFonts w:ascii="Times New Roman" w:hAnsi="Times New Roman" w:cs="Times New Roman"/>
          <w:sz w:val="24"/>
          <w:szCs w:val="24"/>
        </w:rPr>
        <w:t xml:space="preserve">Consequently, the DC leads to </w:t>
      </w:r>
      <w:r w:rsidR="00895F29" w:rsidRPr="008B42C9">
        <w:rPr>
          <w:rFonts w:ascii="Times New Roman" w:hAnsi="Times New Roman" w:cs="Times New Roman"/>
          <w:sz w:val="24"/>
          <w:szCs w:val="24"/>
        </w:rPr>
        <w:t>a</w:t>
      </w:r>
      <w:r w:rsidR="00087B02" w:rsidRPr="008B42C9">
        <w:rPr>
          <w:rFonts w:ascii="Times New Roman" w:hAnsi="Times New Roman" w:cs="Times New Roman"/>
          <w:sz w:val="24"/>
          <w:szCs w:val="24"/>
        </w:rPr>
        <w:t xml:space="preserve"> conspicuous</w:t>
      </w:r>
      <w:r w:rsidR="00895F29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D033EE" w:rsidRPr="008B42C9">
        <w:rPr>
          <w:rFonts w:ascii="Times New Roman" w:hAnsi="Times New Roman" w:cs="Times New Roman"/>
          <w:sz w:val="24"/>
          <w:szCs w:val="24"/>
        </w:rPr>
        <w:t xml:space="preserve">target </w:t>
      </w:r>
      <w:r w:rsidR="00087B02" w:rsidRPr="008B42C9">
        <w:rPr>
          <w:rFonts w:ascii="Times New Roman" w:hAnsi="Times New Roman" w:cs="Times New Roman"/>
          <w:sz w:val="24"/>
          <w:szCs w:val="24"/>
        </w:rPr>
        <w:t xml:space="preserve">for </w:t>
      </w:r>
      <w:r w:rsidR="00E4134D" w:rsidRPr="008B42C9">
        <w:rPr>
          <w:rFonts w:ascii="Times New Roman" w:hAnsi="Times New Roman" w:cs="Times New Roman"/>
          <w:sz w:val="24"/>
          <w:szCs w:val="24"/>
        </w:rPr>
        <w:t>handling</w:t>
      </w:r>
      <w:r w:rsidR="00482437" w:rsidRPr="008B42C9">
        <w:rPr>
          <w:rFonts w:ascii="Times New Roman" w:hAnsi="Times New Roman" w:cs="Times New Roman"/>
          <w:sz w:val="24"/>
          <w:szCs w:val="24"/>
        </w:rPr>
        <w:t xml:space="preserve"> the immune system </w:t>
      </w:r>
      <w:r w:rsidR="00412FAC" w:rsidRPr="008B42C9">
        <w:rPr>
          <w:rFonts w:ascii="Times New Roman" w:hAnsi="Times New Roman" w:cs="Times New Roman"/>
          <w:sz w:val="24"/>
          <w:szCs w:val="24"/>
        </w:rPr>
        <w:t xml:space="preserve">for </w:t>
      </w:r>
      <w:r w:rsidR="00506505" w:rsidRPr="008B42C9">
        <w:rPr>
          <w:rFonts w:ascii="Times New Roman" w:hAnsi="Times New Roman" w:cs="Times New Roman"/>
          <w:sz w:val="24"/>
          <w:szCs w:val="24"/>
        </w:rPr>
        <w:t xml:space="preserve">medication </w:t>
      </w:r>
      <w:r w:rsidR="007077A1" w:rsidRPr="008B42C9">
        <w:rPr>
          <w:rFonts w:ascii="Times New Roman" w:hAnsi="Times New Roman" w:cs="Times New Roman"/>
          <w:sz w:val="24"/>
          <w:szCs w:val="24"/>
        </w:rPr>
        <w:t>tenacities</w:t>
      </w:r>
      <w:r w:rsidR="00815EDF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480E31" w:rsidRPr="008B42C9">
        <w:rPr>
          <w:rFonts w:ascii="Times New Roman" w:hAnsi="Times New Roman" w:cs="Times New Roman"/>
          <w:sz w:val="24"/>
          <w:szCs w:val="24"/>
        </w:rPr>
        <w:t xml:space="preserve">designed to improve </w:t>
      </w:r>
      <w:r w:rsidR="00FA1DEC" w:rsidRPr="008B42C9">
        <w:rPr>
          <w:rFonts w:ascii="Times New Roman" w:hAnsi="Times New Roman" w:cs="Times New Roman"/>
          <w:sz w:val="24"/>
          <w:szCs w:val="24"/>
        </w:rPr>
        <w:t xml:space="preserve">the </w:t>
      </w:r>
      <w:r w:rsidR="003B0139" w:rsidRPr="008B42C9">
        <w:rPr>
          <w:rFonts w:ascii="Times New Roman" w:hAnsi="Times New Roman" w:cs="Times New Roman"/>
          <w:sz w:val="24"/>
          <w:szCs w:val="24"/>
        </w:rPr>
        <w:t>protection</w:t>
      </w:r>
      <w:r w:rsidR="00FA1DEC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275E5C" w:rsidRPr="008B42C9">
        <w:rPr>
          <w:rFonts w:ascii="Times New Roman" w:hAnsi="Times New Roman" w:cs="Times New Roman"/>
          <w:sz w:val="24"/>
          <w:szCs w:val="24"/>
        </w:rPr>
        <w:t xml:space="preserve">responses </w:t>
      </w:r>
      <w:r w:rsidR="009F66B7" w:rsidRPr="008B42C9">
        <w:rPr>
          <w:rFonts w:ascii="Times New Roman" w:hAnsi="Times New Roman" w:cs="Times New Roman"/>
          <w:sz w:val="24"/>
          <w:szCs w:val="24"/>
        </w:rPr>
        <w:t xml:space="preserve">or </w:t>
      </w:r>
      <w:r w:rsidR="003012F2" w:rsidRPr="008B42C9">
        <w:rPr>
          <w:rFonts w:ascii="Times New Roman" w:hAnsi="Times New Roman" w:cs="Times New Roman"/>
          <w:sz w:val="24"/>
          <w:szCs w:val="24"/>
        </w:rPr>
        <w:t>to overawed</w:t>
      </w:r>
      <w:r w:rsidR="00A81721" w:rsidRPr="008B42C9">
        <w:rPr>
          <w:rFonts w:ascii="Times New Roman" w:hAnsi="Times New Roman" w:cs="Times New Roman"/>
          <w:sz w:val="24"/>
          <w:szCs w:val="24"/>
        </w:rPr>
        <w:t xml:space="preserve"> the onset </w:t>
      </w:r>
      <w:r w:rsidR="00F70C1A" w:rsidRPr="008B42C9">
        <w:rPr>
          <w:rFonts w:ascii="Times New Roman" w:hAnsi="Times New Roman" w:cs="Times New Roman"/>
          <w:sz w:val="24"/>
          <w:szCs w:val="24"/>
        </w:rPr>
        <w:t xml:space="preserve">of </w:t>
      </w:r>
      <w:r w:rsidR="0013558A" w:rsidRPr="008B42C9">
        <w:rPr>
          <w:rFonts w:ascii="Times New Roman" w:hAnsi="Times New Roman" w:cs="Times New Roman"/>
          <w:sz w:val="24"/>
          <w:szCs w:val="24"/>
        </w:rPr>
        <w:t>developed</w:t>
      </w:r>
      <w:r w:rsidR="00F70C1A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13558A" w:rsidRPr="008B42C9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48261A" w:rsidRPr="008B42C9">
        <w:rPr>
          <w:rFonts w:ascii="Times New Roman" w:hAnsi="Times New Roman" w:cs="Times New Roman"/>
          <w:sz w:val="24"/>
          <w:szCs w:val="24"/>
        </w:rPr>
        <w:t xml:space="preserve">to </w:t>
      </w:r>
      <w:r w:rsidR="000314CC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6B334F" w:rsidRPr="008B42C9">
        <w:rPr>
          <w:rFonts w:ascii="Times New Roman" w:hAnsi="Times New Roman" w:cs="Times New Roman"/>
          <w:sz w:val="24"/>
          <w:szCs w:val="24"/>
        </w:rPr>
        <w:t xml:space="preserve">immunotherapy. </w:t>
      </w:r>
    </w:p>
    <w:p w14:paraId="1DC7467F" w14:textId="6F33E012" w:rsidR="001D319A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ab/>
      </w:r>
      <w:r w:rsidR="007D556B" w:rsidRPr="008B42C9">
        <w:rPr>
          <w:rFonts w:ascii="Times New Roman" w:hAnsi="Times New Roman" w:cs="Times New Roman"/>
          <w:sz w:val="24"/>
          <w:szCs w:val="24"/>
        </w:rPr>
        <w:t xml:space="preserve">Evidence-based modality treatment for </w:t>
      </w:r>
      <w:r w:rsidR="00FF74E7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4B2E9E" w:rsidRPr="008B42C9">
        <w:rPr>
          <w:rFonts w:ascii="Times New Roman" w:hAnsi="Times New Roman" w:cs="Times New Roman"/>
          <w:sz w:val="24"/>
          <w:szCs w:val="24"/>
        </w:rPr>
        <w:t xml:space="preserve">cancer is </w:t>
      </w:r>
      <w:r w:rsidR="008E23DC" w:rsidRPr="008B42C9">
        <w:rPr>
          <w:rFonts w:ascii="Times New Roman" w:hAnsi="Times New Roman" w:cs="Times New Roman"/>
          <w:sz w:val="24"/>
          <w:szCs w:val="24"/>
        </w:rPr>
        <w:t xml:space="preserve">surgery. </w:t>
      </w:r>
      <w:r w:rsidR="006F3B17" w:rsidRPr="008B42C9">
        <w:rPr>
          <w:rFonts w:ascii="Times New Roman" w:hAnsi="Times New Roman" w:cs="Times New Roman"/>
          <w:sz w:val="24"/>
          <w:szCs w:val="24"/>
        </w:rPr>
        <w:t>While the</w:t>
      </w:r>
      <w:r w:rsidR="003208F3" w:rsidRPr="008B42C9">
        <w:rPr>
          <w:rFonts w:ascii="Times New Roman" w:hAnsi="Times New Roman" w:cs="Times New Roman"/>
          <w:sz w:val="24"/>
          <w:szCs w:val="24"/>
        </w:rPr>
        <w:t xml:space="preserve"> melanoma disease</w:t>
      </w:r>
      <w:r w:rsidR="00D668FB" w:rsidRPr="008B42C9">
        <w:rPr>
          <w:rFonts w:ascii="Times New Roman" w:hAnsi="Times New Roman" w:cs="Times New Roman"/>
          <w:sz w:val="24"/>
          <w:szCs w:val="24"/>
        </w:rPr>
        <w:t xml:space="preserve"> occurs in stages</w:t>
      </w:r>
      <w:r w:rsidR="004E191F" w:rsidRPr="008B42C9">
        <w:rPr>
          <w:rFonts w:ascii="Times New Roman" w:hAnsi="Times New Roman" w:cs="Times New Roman"/>
          <w:sz w:val="24"/>
          <w:szCs w:val="24"/>
        </w:rPr>
        <w:t xml:space="preserve">, treatment of the disease will depend on the location and </w:t>
      </w:r>
      <w:r w:rsidR="00872E3A" w:rsidRPr="008B42C9">
        <w:rPr>
          <w:rFonts w:ascii="Times New Roman" w:hAnsi="Times New Roman" w:cs="Times New Roman"/>
          <w:sz w:val="24"/>
          <w:szCs w:val="24"/>
        </w:rPr>
        <w:t>affected place.</w:t>
      </w:r>
      <w:r w:rsidR="005E01F1" w:rsidRPr="008B42C9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832203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83220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Avilés-Izquierdo et al. (2016)</w:t>
      </w:r>
      <w:r w:rsidR="005E01F1" w:rsidRPr="008B42C9">
        <w:rPr>
          <w:rFonts w:ascii="Times New Roman" w:hAnsi="Times New Roman" w:cs="Times New Roman"/>
          <w:sz w:val="24"/>
          <w:szCs w:val="24"/>
        </w:rPr>
        <w:t xml:space="preserve">, </w:t>
      </w:r>
      <w:r w:rsidR="00EC42AF" w:rsidRPr="008B42C9">
        <w:rPr>
          <w:rFonts w:ascii="Times New Roman" w:hAnsi="Times New Roman" w:cs="Times New Roman"/>
          <w:sz w:val="24"/>
          <w:szCs w:val="24"/>
        </w:rPr>
        <w:t xml:space="preserve">although </w:t>
      </w:r>
      <w:r w:rsidR="00D359DB" w:rsidRPr="008B42C9">
        <w:rPr>
          <w:rFonts w:ascii="Times New Roman" w:hAnsi="Times New Roman" w:cs="Times New Roman"/>
          <w:sz w:val="24"/>
          <w:szCs w:val="24"/>
        </w:rPr>
        <w:t xml:space="preserve">surgery is </w:t>
      </w:r>
      <w:r w:rsidR="00E41ED0" w:rsidRPr="008B42C9">
        <w:rPr>
          <w:rFonts w:ascii="Times New Roman" w:hAnsi="Times New Roman" w:cs="Times New Roman"/>
          <w:sz w:val="24"/>
          <w:szCs w:val="24"/>
        </w:rPr>
        <w:t>a</w:t>
      </w:r>
      <w:r w:rsidR="00D359DB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8D4BF3" w:rsidRPr="008B42C9">
        <w:rPr>
          <w:rFonts w:ascii="Times New Roman" w:hAnsi="Times New Roman" w:cs="Times New Roman"/>
          <w:sz w:val="24"/>
          <w:szCs w:val="24"/>
        </w:rPr>
        <w:t>typ</w:t>
      </w:r>
      <w:r w:rsidR="00FE359F" w:rsidRPr="008B42C9">
        <w:rPr>
          <w:rFonts w:ascii="Times New Roman" w:hAnsi="Times New Roman" w:cs="Times New Roman"/>
          <w:sz w:val="24"/>
          <w:szCs w:val="24"/>
        </w:rPr>
        <w:t>ical treatment for</w:t>
      </w:r>
      <w:r w:rsidR="00E41ED0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D42B22" w:rsidRPr="008B42C9">
        <w:rPr>
          <w:rFonts w:ascii="Times New Roman" w:hAnsi="Times New Roman" w:cs="Times New Roman"/>
          <w:sz w:val="24"/>
          <w:szCs w:val="24"/>
        </w:rPr>
        <w:t>melanoma</w:t>
      </w:r>
      <w:r w:rsidR="00F937FE" w:rsidRPr="008B42C9">
        <w:rPr>
          <w:rFonts w:ascii="Times New Roman" w:hAnsi="Times New Roman" w:cs="Times New Roman"/>
          <w:sz w:val="24"/>
          <w:szCs w:val="24"/>
        </w:rPr>
        <w:t xml:space="preserve">, other factors </w:t>
      </w:r>
      <w:r w:rsidR="00703843" w:rsidRPr="008B42C9">
        <w:rPr>
          <w:rFonts w:ascii="Times New Roman" w:hAnsi="Times New Roman" w:cs="Times New Roman"/>
          <w:sz w:val="24"/>
          <w:szCs w:val="24"/>
        </w:rPr>
        <w:t>need</w:t>
      </w:r>
      <w:r w:rsidR="0097140A" w:rsidRPr="008B42C9">
        <w:rPr>
          <w:rFonts w:ascii="Times New Roman" w:hAnsi="Times New Roman" w:cs="Times New Roman"/>
          <w:sz w:val="24"/>
          <w:szCs w:val="24"/>
        </w:rPr>
        <w:t xml:space="preserve"> to be considered, </w:t>
      </w:r>
      <w:r w:rsidR="008F2E7C" w:rsidRPr="008B42C9">
        <w:rPr>
          <w:rFonts w:ascii="Times New Roman" w:hAnsi="Times New Roman" w:cs="Times New Roman"/>
          <w:sz w:val="24"/>
          <w:szCs w:val="24"/>
        </w:rPr>
        <w:t xml:space="preserve">such as </w:t>
      </w:r>
      <w:r w:rsidR="00853EEB" w:rsidRPr="008B42C9">
        <w:rPr>
          <w:rFonts w:ascii="Times New Roman" w:hAnsi="Times New Roman" w:cs="Times New Roman"/>
          <w:sz w:val="24"/>
          <w:szCs w:val="24"/>
        </w:rPr>
        <w:t xml:space="preserve">the general health of </w:t>
      </w:r>
      <w:r w:rsidR="0070313F" w:rsidRPr="008B42C9">
        <w:rPr>
          <w:rFonts w:ascii="Times New Roman" w:hAnsi="Times New Roman" w:cs="Times New Roman"/>
          <w:sz w:val="24"/>
          <w:szCs w:val="24"/>
        </w:rPr>
        <w:t xml:space="preserve">a person, </w:t>
      </w:r>
      <w:r w:rsidR="00245F16" w:rsidRPr="008B42C9">
        <w:rPr>
          <w:rFonts w:ascii="Times New Roman" w:hAnsi="Times New Roman" w:cs="Times New Roman"/>
          <w:sz w:val="24"/>
          <w:szCs w:val="24"/>
        </w:rPr>
        <w:t xml:space="preserve">the risks </w:t>
      </w:r>
      <w:r w:rsidR="0052491E" w:rsidRPr="008B42C9">
        <w:rPr>
          <w:rFonts w:ascii="Times New Roman" w:hAnsi="Times New Roman" w:cs="Times New Roman"/>
          <w:sz w:val="24"/>
          <w:szCs w:val="24"/>
        </w:rPr>
        <w:t xml:space="preserve">of the </w:t>
      </w:r>
      <w:r w:rsidR="003B766F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F164A8" w:rsidRPr="008B42C9">
        <w:rPr>
          <w:rFonts w:ascii="Times New Roman" w:hAnsi="Times New Roman" w:cs="Times New Roman"/>
          <w:sz w:val="24"/>
          <w:szCs w:val="24"/>
        </w:rPr>
        <w:t xml:space="preserve">returning after treatment, and </w:t>
      </w:r>
      <w:r w:rsidR="00A859CA" w:rsidRPr="008B42C9">
        <w:rPr>
          <w:rFonts w:ascii="Times New Roman" w:hAnsi="Times New Roman" w:cs="Times New Roman"/>
          <w:sz w:val="24"/>
          <w:szCs w:val="24"/>
        </w:rPr>
        <w:t xml:space="preserve">gene alteration </w:t>
      </w:r>
      <w:r w:rsidR="00F93667" w:rsidRPr="008B42C9">
        <w:rPr>
          <w:rFonts w:ascii="Times New Roman" w:hAnsi="Times New Roman" w:cs="Times New Roman"/>
          <w:sz w:val="24"/>
          <w:szCs w:val="24"/>
        </w:rPr>
        <w:t xml:space="preserve">of the cells. </w:t>
      </w:r>
      <w:r w:rsidR="00DA6C61" w:rsidRPr="008B42C9">
        <w:rPr>
          <w:rFonts w:ascii="Times New Roman" w:hAnsi="Times New Roman" w:cs="Times New Roman"/>
          <w:sz w:val="24"/>
          <w:szCs w:val="24"/>
        </w:rPr>
        <w:t xml:space="preserve">Stage </w:t>
      </w:r>
      <w:r w:rsidR="002E62A3" w:rsidRPr="008B42C9">
        <w:rPr>
          <w:rFonts w:ascii="Times New Roman" w:hAnsi="Times New Roman" w:cs="Times New Roman"/>
          <w:sz w:val="24"/>
          <w:szCs w:val="24"/>
        </w:rPr>
        <w:t xml:space="preserve">0 to stage </w:t>
      </w:r>
      <w:r w:rsidR="005D3911" w:rsidRPr="008B42C9">
        <w:rPr>
          <w:rFonts w:ascii="Times New Roman" w:hAnsi="Times New Roman" w:cs="Times New Roman"/>
          <w:sz w:val="24"/>
          <w:szCs w:val="24"/>
        </w:rPr>
        <w:t xml:space="preserve">IV, </w:t>
      </w:r>
      <w:r w:rsidR="00B90EAC" w:rsidRPr="008B42C9">
        <w:rPr>
          <w:rFonts w:ascii="Times New Roman" w:hAnsi="Times New Roman" w:cs="Times New Roman"/>
          <w:sz w:val="24"/>
          <w:szCs w:val="24"/>
        </w:rPr>
        <w:t xml:space="preserve">the </w:t>
      </w:r>
      <w:r w:rsidR="00CF13E8" w:rsidRPr="008B42C9">
        <w:rPr>
          <w:rFonts w:ascii="Times New Roman" w:hAnsi="Times New Roman" w:cs="Times New Roman"/>
          <w:sz w:val="24"/>
          <w:szCs w:val="24"/>
        </w:rPr>
        <w:t>evidence-based</w:t>
      </w:r>
      <w:r w:rsidR="00D35117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FF625A" w:rsidRPr="008B42C9">
        <w:rPr>
          <w:rFonts w:ascii="Times New Roman" w:hAnsi="Times New Roman" w:cs="Times New Roman"/>
          <w:sz w:val="24"/>
          <w:szCs w:val="24"/>
        </w:rPr>
        <w:t xml:space="preserve">medicine </w:t>
      </w:r>
      <w:r w:rsidR="00B03EC7" w:rsidRPr="008B42C9">
        <w:rPr>
          <w:rFonts w:ascii="Times New Roman" w:hAnsi="Times New Roman" w:cs="Times New Roman"/>
          <w:sz w:val="24"/>
          <w:szCs w:val="24"/>
        </w:rPr>
        <w:t xml:space="preserve">is </w:t>
      </w:r>
      <w:r w:rsidR="00E07BF2" w:rsidRPr="008B42C9">
        <w:rPr>
          <w:rFonts w:ascii="Times New Roman" w:hAnsi="Times New Roman" w:cs="Times New Roman"/>
          <w:sz w:val="24"/>
          <w:szCs w:val="24"/>
        </w:rPr>
        <w:t xml:space="preserve">surgery. </w:t>
      </w:r>
      <w:r w:rsidR="006D4D3E" w:rsidRPr="008B42C9">
        <w:rPr>
          <w:rFonts w:ascii="Times New Roman" w:hAnsi="Times New Roman" w:cs="Times New Roman"/>
          <w:sz w:val="24"/>
          <w:szCs w:val="24"/>
        </w:rPr>
        <w:t xml:space="preserve">However, </w:t>
      </w:r>
      <w:r w:rsidR="00127CF4" w:rsidRPr="008B42C9">
        <w:rPr>
          <w:rFonts w:ascii="Times New Roman" w:hAnsi="Times New Roman" w:cs="Times New Roman"/>
          <w:sz w:val="24"/>
          <w:szCs w:val="24"/>
        </w:rPr>
        <w:t>sinc</w:t>
      </w:r>
      <w:r w:rsidR="0030023D" w:rsidRPr="008B42C9">
        <w:rPr>
          <w:rFonts w:ascii="Times New Roman" w:hAnsi="Times New Roman" w:cs="Times New Roman"/>
          <w:sz w:val="24"/>
          <w:szCs w:val="24"/>
        </w:rPr>
        <w:t xml:space="preserve">e cancer has developed </w:t>
      </w:r>
      <w:r w:rsidR="00CD1D41" w:rsidRPr="008B42C9">
        <w:rPr>
          <w:rFonts w:ascii="Times New Roman" w:hAnsi="Times New Roman" w:cs="Times New Roman"/>
          <w:sz w:val="24"/>
          <w:szCs w:val="24"/>
        </w:rPr>
        <w:t xml:space="preserve">tremendously </w:t>
      </w:r>
      <w:r w:rsidR="00C06790" w:rsidRPr="008B42C9">
        <w:rPr>
          <w:rFonts w:ascii="Times New Roman" w:hAnsi="Times New Roman" w:cs="Times New Roman"/>
          <w:sz w:val="24"/>
          <w:szCs w:val="24"/>
        </w:rPr>
        <w:t xml:space="preserve">at stage IV, </w:t>
      </w:r>
      <w:r w:rsidR="00973B78" w:rsidRPr="008B42C9">
        <w:rPr>
          <w:rFonts w:ascii="Times New Roman" w:hAnsi="Times New Roman" w:cs="Times New Roman"/>
          <w:sz w:val="24"/>
          <w:szCs w:val="24"/>
        </w:rPr>
        <w:t xml:space="preserve">reaching the </w:t>
      </w:r>
      <w:r w:rsidR="00BA0058" w:rsidRPr="008B42C9">
        <w:rPr>
          <w:rFonts w:ascii="Times New Roman" w:hAnsi="Times New Roman" w:cs="Times New Roman"/>
          <w:sz w:val="24"/>
          <w:szCs w:val="24"/>
        </w:rPr>
        <w:t xml:space="preserve">lymph node and other areas </w:t>
      </w:r>
      <w:r w:rsidR="00AC4317" w:rsidRPr="008B42C9">
        <w:rPr>
          <w:rFonts w:ascii="Times New Roman" w:hAnsi="Times New Roman" w:cs="Times New Roman"/>
          <w:sz w:val="24"/>
          <w:szCs w:val="24"/>
        </w:rPr>
        <w:t xml:space="preserve">of the </w:t>
      </w:r>
      <w:r w:rsidR="0040796D" w:rsidRPr="008B42C9">
        <w:rPr>
          <w:rFonts w:ascii="Times New Roman" w:hAnsi="Times New Roman" w:cs="Times New Roman"/>
          <w:sz w:val="24"/>
          <w:szCs w:val="24"/>
        </w:rPr>
        <w:t>body</w:t>
      </w:r>
      <w:r w:rsidR="00705482" w:rsidRPr="008B42C9">
        <w:rPr>
          <w:rFonts w:ascii="Times New Roman" w:hAnsi="Times New Roman" w:cs="Times New Roman"/>
          <w:sz w:val="24"/>
          <w:szCs w:val="24"/>
        </w:rPr>
        <w:t xml:space="preserve"> can also be treated using </w:t>
      </w:r>
      <w:r w:rsidR="008124CC" w:rsidRPr="008B42C9">
        <w:rPr>
          <w:rFonts w:ascii="Times New Roman" w:hAnsi="Times New Roman" w:cs="Times New Roman"/>
          <w:sz w:val="24"/>
          <w:szCs w:val="24"/>
        </w:rPr>
        <w:t xml:space="preserve">radiation </w:t>
      </w:r>
      <w:r w:rsidR="008124CC" w:rsidRPr="008B42C9">
        <w:rPr>
          <w:rFonts w:ascii="Times New Roman" w:hAnsi="Times New Roman" w:cs="Times New Roman"/>
          <w:sz w:val="24"/>
          <w:szCs w:val="24"/>
        </w:rPr>
        <w:lastRenderedPageBreak/>
        <w:t xml:space="preserve">therapy. </w:t>
      </w:r>
      <w:r w:rsidR="00383169" w:rsidRPr="008B42C9">
        <w:rPr>
          <w:rFonts w:ascii="Times New Roman" w:hAnsi="Times New Roman" w:cs="Times New Roman"/>
          <w:sz w:val="24"/>
          <w:szCs w:val="24"/>
        </w:rPr>
        <w:t xml:space="preserve">Evidence is presented </w:t>
      </w:r>
      <w:r w:rsidR="00AF4984" w:rsidRPr="008B42C9">
        <w:rPr>
          <w:rFonts w:ascii="Times New Roman" w:hAnsi="Times New Roman" w:cs="Times New Roman"/>
          <w:sz w:val="24"/>
          <w:szCs w:val="24"/>
        </w:rPr>
        <w:t xml:space="preserve">that </w:t>
      </w:r>
      <w:r w:rsidR="00C150E4" w:rsidRPr="008B42C9">
        <w:rPr>
          <w:rFonts w:ascii="Times New Roman" w:hAnsi="Times New Roman" w:cs="Times New Roman"/>
          <w:sz w:val="24"/>
          <w:szCs w:val="24"/>
        </w:rPr>
        <w:t xml:space="preserve">supports the </w:t>
      </w:r>
      <w:r w:rsidR="00237E77" w:rsidRPr="008B42C9">
        <w:rPr>
          <w:rFonts w:ascii="Times New Roman" w:hAnsi="Times New Roman" w:cs="Times New Roman"/>
          <w:sz w:val="24"/>
          <w:szCs w:val="24"/>
        </w:rPr>
        <w:t xml:space="preserve">utilization of surgical </w:t>
      </w:r>
      <w:r w:rsidR="000D60D7" w:rsidRPr="008B42C9">
        <w:rPr>
          <w:rFonts w:ascii="Times New Roman" w:hAnsi="Times New Roman" w:cs="Times New Roman"/>
          <w:sz w:val="24"/>
          <w:szCs w:val="24"/>
        </w:rPr>
        <w:t>techniques in t</w:t>
      </w:r>
      <w:r w:rsidR="00B7438C" w:rsidRPr="008B42C9">
        <w:rPr>
          <w:rFonts w:ascii="Times New Roman" w:hAnsi="Times New Roman" w:cs="Times New Roman"/>
          <w:sz w:val="24"/>
          <w:szCs w:val="24"/>
        </w:rPr>
        <w:t xml:space="preserve">reating </w:t>
      </w:r>
      <w:r w:rsidR="00317818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5C08EF" w:rsidRPr="008B42C9">
        <w:rPr>
          <w:rFonts w:ascii="Times New Roman" w:hAnsi="Times New Roman" w:cs="Times New Roman"/>
          <w:sz w:val="24"/>
          <w:szCs w:val="24"/>
        </w:rPr>
        <w:t xml:space="preserve">cancer </w:t>
      </w:r>
      <w:r w:rsidR="006B51B0" w:rsidRPr="008B42C9">
        <w:rPr>
          <w:rFonts w:ascii="Times New Roman" w:hAnsi="Times New Roman" w:cs="Times New Roman"/>
          <w:sz w:val="24"/>
          <w:szCs w:val="24"/>
        </w:rPr>
        <w:t xml:space="preserve">and </w:t>
      </w:r>
      <w:r w:rsidR="002C5EF2" w:rsidRPr="008B42C9">
        <w:rPr>
          <w:rFonts w:ascii="Times New Roman" w:hAnsi="Times New Roman" w:cs="Times New Roman"/>
          <w:sz w:val="24"/>
          <w:szCs w:val="24"/>
        </w:rPr>
        <w:t>resolves</w:t>
      </w:r>
      <w:r w:rsidR="0016631C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E72B1D" w:rsidRPr="008B42C9">
        <w:rPr>
          <w:rFonts w:ascii="Times New Roman" w:hAnsi="Times New Roman" w:cs="Times New Roman"/>
          <w:sz w:val="24"/>
          <w:szCs w:val="24"/>
        </w:rPr>
        <w:t xml:space="preserve">some </w:t>
      </w:r>
      <w:r w:rsidR="0012232F" w:rsidRPr="008B42C9">
        <w:rPr>
          <w:rFonts w:ascii="Times New Roman" w:hAnsi="Times New Roman" w:cs="Times New Roman"/>
          <w:sz w:val="24"/>
          <w:szCs w:val="24"/>
        </w:rPr>
        <w:t xml:space="preserve">of the </w:t>
      </w:r>
      <w:r w:rsidR="001F36D3" w:rsidRPr="008B42C9">
        <w:rPr>
          <w:rFonts w:ascii="Times New Roman" w:hAnsi="Times New Roman" w:cs="Times New Roman"/>
          <w:sz w:val="24"/>
          <w:szCs w:val="24"/>
        </w:rPr>
        <w:t>disagreements</w:t>
      </w:r>
      <w:r w:rsidR="002267A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1F36D3" w:rsidRPr="008B42C9">
        <w:rPr>
          <w:rFonts w:ascii="Times New Roman" w:hAnsi="Times New Roman" w:cs="Times New Roman"/>
          <w:sz w:val="24"/>
          <w:szCs w:val="24"/>
        </w:rPr>
        <w:t xml:space="preserve">that have </w:t>
      </w:r>
      <w:r w:rsidR="00832591" w:rsidRPr="008B42C9">
        <w:rPr>
          <w:rFonts w:ascii="Times New Roman" w:hAnsi="Times New Roman" w:cs="Times New Roman"/>
          <w:sz w:val="24"/>
          <w:szCs w:val="24"/>
        </w:rPr>
        <w:t>developed</w:t>
      </w:r>
      <w:r w:rsidR="001F36D3" w:rsidRPr="008B42C9">
        <w:rPr>
          <w:rFonts w:ascii="Times New Roman" w:hAnsi="Times New Roman" w:cs="Times New Roman"/>
          <w:sz w:val="24"/>
          <w:szCs w:val="24"/>
        </w:rPr>
        <w:t>.</w:t>
      </w:r>
    </w:p>
    <w:p w14:paraId="65532D7E" w14:textId="4FD03438" w:rsidR="00832591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866F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Lugowska</w:t>
      </w:r>
      <w:proofErr w:type="spellEnd"/>
      <w:r w:rsidR="000866F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 (2018)</w:t>
      </w:r>
      <w:r w:rsidR="000B1B3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6B16EE" w:rsidRPr="008B42C9">
        <w:rPr>
          <w:rFonts w:ascii="Times New Roman" w:hAnsi="Times New Roman" w:cs="Times New Roman"/>
          <w:sz w:val="24"/>
          <w:szCs w:val="24"/>
        </w:rPr>
        <w:t>researched</w:t>
      </w:r>
      <w:r w:rsidR="00A123CC" w:rsidRPr="008B42C9">
        <w:rPr>
          <w:rFonts w:ascii="Times New Roman" w:hAnsi="Times New Roman" w:cs="Times New Roman"/>
          <w:sz w:val="24"/>
          <w:szCs w:val="24"/>
        </w:rPr>
        <w:t xml:space="preserve"> the </w:t>
      </w:r>
      <w:r w:rsidR="00834397" w:rsidRPr="008B42C9">
        <w:rPr>
          <w:rFonts w:ascii="Times New Roman" w:hAnsi="Times New Roman" w:cs="Times New Roman"/>
          <w:sz w:val="24"/>
          <w:szCs w:val="24"/>
        </w:rPr>
        <w:t xml:space="preserve">immunotherapy </w:t>
      </w:r>
      <w:r w:rsidR="0034472E" w:rsidRPr="008B42C9">
        <w:rPr>
          <w:rFonts w:ascii="Times New Roman" w:hAnsi="Times New Roman" w:cs="Times New Roman"/>
          <w:sz w:val="24"/>
          <w:szCs w:val="24"/>
        </w:rPr>
        <w:t>of melano</w:t>
      </w:r>
      <w:r w:rsidR="009B07F0" w:rsidRPr="008B42C9">
        <w:rPr>
          <w:rFonts w:ascii="Times New Roman" w:hAnsi="Times New Roman" w:cs="Times New Roman"/>
          <w:sz w:val="24"/>
          <w:szCs w:val="24"/>
        </w:rPr>
        <w:t>ma and found out that</w:t>
      </w:r>
      <w:r w:rsidR="00A56797" w:rsidRPr="008B42C9">
        <w:rPr>
          <w:rFonts w:ascii="Times New Roman" w:hAnsi="Times New Roman" w:cs="Times New Roman"/>
          <w:sz w:val="24"/>
          <w:szCs w:val="24"/>
        </w:rPr>
        <w:t xml:space="preserve"> the recent </w:t>
      </w:r>
      <w:r w:rsidR="00C608CB" w:rsidRPr="008B42C9">
        <w:rPr>
          <w:rFonts w:ascii="Times New Roman" w:hAnsi="Times New Roman" w:cs="Times New Roman"/>
          <w:sz w:val="24"/>
          <w:szCs w:val="24"/>
        </w:rPr>
        <w:t xml:space="preserve">immunotherapy is </w:t>
      </w:r>
      <w:r w:rsidR="009B0750" w:rsidRPr="008B42C9">
        <w:rPr>
          <w:rFonts w:ascii="Times New Roman" w:hAnsi="Times New Roman" w:cs="Times New Roman"/>
          <w:sz w:val="24"/>
          <w:szCs w:val="24"/>
        </w:rPr>
        <w:t>transforming</w:t>
      </w:r>
      <w:r w:rsidR="003C4608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B00167" w:rsidRPr="008B42C9">
        <w:rPr>
          <w:rFonts w:ascii="Times New Roman" w:hAnsi="Times New Roman" w:cs="Times New Roman"/>
          <w:sz w:val="24"/>
          <w:szCs w:val="24"/>
        </w:rPr>
        <w:t xml:space="preserve">oncology. </w:t>
      </w:r>
      <w:r w:rsidR="005B060F" w:rsidRPr="008B42C9">
        <w:rPr>
          <w:rFonts w:ascii="Times New Roman" w:hAnsi="Times New Roman" w:cs="Times New Roman"/>
          <w:sz w:val="24"/>
          <w:szCs w:val="24"/>
        </w:rPr>
        <w:t>Currently</w:t>
      </w:r>
      <w:r w:rsidR="004204F1" w:rsidRPr="008B42C9">
        <w:rPr>
          <w:rFonts w:ascii="Times New Roman" w:hAnsi="Times New Roman" w:cs="Times New Roman"/>
          <w:sz w:val="24"/>
          <w:szCs w:val="24"/>
        </w:rPr>
        <w:t xml:space="preserve">, </w:t>
      </w:r>
      <w:r w:rsidR="0055169B" w:rsidRPr="008B42C9">
        <w:rPr>
          <w:rFonts w:ascii="Times New Roman" w:hAnsi="Times New Roman" w:cs="Times New Roman"/>
          <w:sz w:val="24"/>
          <w:szCs w:val="24"/>
        </w:rPr>
        <w:t xml:space="preserve">melanoma care </w:t>
      </w:r>
      <w:r w:rsidR="00CA4B54" w:rsidRPr="008B42C9">
        <w:rPr>
          <w:rFonts w:ascii="Times New Roman" w:hAnsi="Times New Roman" w:cs="Times New Roman"/>
          <w:sz w:val="24"/>
          <w:szCs w:val="24"/>
        </w:rPr>
        <w:t xml:space="preserve">standard of </w:t>
      </w:r>
      <w:r w:rsidR="00D13EF9" w:rsidRPr="008B42C9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4268D" w:rsidRPr="008B42C9">
        <w:rPr>
          <w:rFonts w:ascii="Times New Roman" w:hAnsi="Times New Roman" w:cs="Times New Roman"/>
          <w:sz w:val="24"/>
          <w:szCs w:val="24"/>
        </w:rPr>
        <w:t xml:space="preserve">is </w:t>
      </w:r>
      <w:r w:rsidR="00226B8F" w:rsidRPr="008B42C9">
        <w:rPr>
          <w:rFonts w:ascii="Times New Roman" w:hAnsi="Times New Roman" w:cs="Times New Roman"/>
          <w:sz w:val="24"/>
          <w:szCs w:val="24"/>
        </w:rPr>
        <w:t xml:space="preserve">immunomodulating </w:t>
      </w:r>
      <w:r w:rsidR="00FC2223" w:rsidRPr="008B42C9">
        <w:rPr>
          <w:rFonts w:ascii="Times New Roman" w:hAnsi="Times New Roman" w:cs="Times New Roman"/>
          <w:sz w:val="24"/>
          <w:szCs w:val="24"/>
        </w:rPr>
        <w:t xml:space="preserve">modalities, </w:t>
      </w:r>
      <w:r w:rsidR="0001727D" w:rsidRPr="008B42C9">
        <w:rPr>
          <w:rFonts w:ascii="Times New Roman" w:hAnsi="Times New Roman" w:cs="Times New Roman"/>
          <w:sz w:val="24"/>
          <w:szCs w:val="24"/>
        </w:rPr>
        <w:t xml:space="preserve">including </w:t>
      </w:r>
      <w:r w:rsidR="00BC7EB4" w:rsidRPr="008B42C9">
        <w:rPr>
          <w:rFonts w:ascii="Times New Roman" w:hAnsi="Times New Roman" w:cs="Times New Roman"/>
          <w:sz w:val="24"/>
          <w:szCs w:val="24"/>
        </w:rPr>
        <w:t>anti-</w:t>
      </w:r>
      <w:r w:rsidR="00B22F71" w:rsidRPr="008B42C9">
        <w:rPr>
          <w:rFonts w:ascii="Times New Roman" w:hAnsi="Times New Roman" w:cs="Times New Roman"/>
          <w:sz w:val="24"/>
          <w:szCs w:val="24"/>
        </w:rPr>
        <w:t>CTLA-</w:t>
      </w:r>
      <w:r w:rsidR="00BC7EB4" w:rsidRPr="008B42C9">
        <w:rPr>
          <w:rFonts w:ascii="Times New Roman" w:hAnsi="Times New Roman" w:cs="Times New Roman"/>
          <w:sz w:val="24"/>
          <w:szCs w:val="24"/>
        </w:rPr>
        <w:t>4 an</w:t>
      </w:r>
      <w:r w:rsidR="00B55BE4" w:rsidRPr="008B42C9">
        <w:rPr>
          <w:rFonts w:ascii="Times New Roman" w:hAnsi="Times New Roman" w:cs="Times New Roman"/>
          <w:sz w:val="24"/>
          <w:szCs w:val="24"/>
        </w:rPr>
        <w:t xml:space="preserve">tibody </w:t>
      </w:r>
      <w:proofErr w:type="spellStart"/>
      <w:r w:rsidR="008D22E0" w:rsidRPr="008B42C9">
        <w:rPr>
          <w:rFonts w:ascii="Times New Roman" w:hAnsi="Times New Roman" w:cs="Times New Roman"/>
          <w:sz w:val="24"/>
          <w:szCs w:val="24"/>
        </w:rPr>
        <w:t>ipilimumab</w:t>
      </w:r>
      <w:proofErr w:type="spellEnd"/>
      <w:r w:rsidR="008D22E0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55169B" w:rsidRPr="008B42C9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49161E" w:rsidRPr="008B42C9">
        <w:rPr>
          <w:rFonts w:ascii="Times New Roman" w:hAnsi="Times New Roman" w:cs="Times New Roman"/>
          <w:sz w:val="24"/>
          <w:szCs w:val="24"/>
        </w:rPr>
        <w:t xml:space="preserve">anti-PD-1 </w:t>
      </w:r>
      <w:r w:rsidR="00932B0E" w:rsidRPr="008B42C9">
        <w:rPr>
          <w:rFonts w:ascii="Times New Roman" w:hAnsi="Times New Roman" w:cs="Times New Roman"/>
          <w:sz w:val="24"/>
          <w:szCs w:val="24"/>
        </w:rPr>
        <w:t>medication</w:t>
      </w:r>
      <w:r w:rsidR="0049161E" w:rsidRPr="008B42C9">
        <w:rPr>
          <w:rFonts w:ascii="Times New Roman" w:hAnsi="Times New Roman" w:cs="Times New Roman"/>
          <w:sz w:val="24"/>
          <w:szCs w:val="24"/>
        </w:rPr>
        <w:t>.</w:t>
      </w:r>
      <w:r w:rsidR="00974D5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FC5280" w:rsidRPr="008B42C9">
        <w:rPr>
          <w:rFonts w:ascii="Times New Roman" w:hAnsi="Times New Roman" w:cs="Times New Roman"/>
          <w:sz w:val="24"/>
          <w:szCs w:val="24"/>
        </w:rPr>
        <w:t xml:space="preserve">The </w:t>
      </w:r>
      <w:r w:rsidR="00BB742D" w:rsidRPr="008B42C9">
        <w:rPr>
          <w:rFonts w:ascii="Times New Roman" w:hAnsi="Times New Roman" w:cs="Times New Roman"/>
          <w:sz w:val="24"/>
          <w:szCs w:val="24"/>
        </w:rPr>
        <w:t>enhancements</w:t>
      </w:r>
      <w:r w:rsidR="00FC5280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95787E" w:rsidRPr="008B42C9">
        <w:rPr>
          <w:rFonts w:ascii="Times New Roman" w:hAnsi="Times New Roman" w:cs="Times New Roman"/>
          <w:sz w:val="24"/>
          <w:szCs w:val="24"/>
        </w:rPr>
        <w:t xml:space="preserve">of the development of </w:t>
      </w:r>
      <w:r w:rsidR="009F3DFC" w:rsidRPr="008B42C9">
        <w:rPr>
          <w:rFonts w:ascii="Times New Roman" w:hAnsi="Times New Roman" w:cs="Times New Roman"/>
          <w:sz w:val="24"/>
          <w:szCs w:val="24"/>
        </w:rPr>
        <w:t xml:space="preserve">free </w:t>
      </w:r>
      <w:r w:rsidR="00C40C63" w:rsidRPr="008B42C9">
        <w:rPr>
          <w:rFonts w:ascii="Times New Roman" w:hAnsi="Times New Roman" w:cs="Times New Roman"/>
          <w:sz w:val="24"/>
          <w:szCs w:val="24"/>
        </w:rPr>
        <w:t>existence</w:t>
      </w:r>
      <w:r w:rsidR="0013065F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9D623E" w:rsidRPr="008B42C9">
        <w:rPr>
          <w:rFonts w:ascii="Times New Roman" w:hAnsi="Times New Roman" w:cs="Times New Roman"/>
          <w:sz w:val="24"/>
          <w:szCs w:val="24"/>
        </w:rPr>
        <w:t xml:space="preserve">and general </w:t>
      </w:r>
      <w:r w:rsidR="00C40C63" w:rsidRPr="008B42C9">
        <w:rPr>
          <w:rFonts w:ascii="Times New Roman" w:hAnsi="Times New Roman" w:cs="Times New Roman"/>
          <w:sz w:val="24"/>
          <w:szCs w:val="24"/>
        </w:rPr>
        <w:t xml:space="preserve">endurance </w:t>
      </w:r>
      <w:r w:rsidR="00586AED" w:rsidRPr="008B42C9">
        <w:rPr>
          <w:rFonts w:ascii="Times New Roman" w:hAnsi="Times New Roman" w:cs="Times New Roman"/>
          <w:sz w:val="24"/>
          <w:szCs w:val="24"/>
        </w:rPr>
        <w:t xml:space="preserve">survival </w:t>
      </w:r>
      <w:r w:rsidR="00AE6867" w:rsidRPr="008B42C9">
        <w:rPr>
          <w:rFonts w:ascii="Times New Roman" w:hAnsi="Times New Roman" w:cs="Times New Roman"/>
          <w:sz w:val="24"/>
          <w:szCs w:val="24"/>
        </w:rPr>
        <w:t xml:space="preserve">linked </w:t>
      </w:r>
      <w:r w:rsidR="0055169B" w:rsidRPr="008B42C9">
        <w:rPr>
          <w:rFonts w:ascii="Times New Roman" w:hAnsi="Times New Roman" w:cs="Times New Roman"/>
          <w:sz w:val="24"/>
          <w:szCs w:val="24"/>
        </w:rPr>
        <w:t>to such</w:t>
      </w:r>
      <w:r w:rsidR="00262E5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AB0563" w:rsidRPr="008B42C9">
        <w:rPr>
          <w:rFonts w:ascii="Times New Roman" w:hAnsi="Times New Roman" w:cs="Times New Roman"/>
          <w:sz w:val="24"/>
          <w:szCs w:val="24"/>
        </w:rPr>
        <w:t>tre</w:t>
      </w:r>
      <w:r w:rsidR="005E6262" w:rsidRPr="008B42C9">
        <w:rPr>
          <w:rFonts w:ascii="Times New Roman" w:hAnsi="Times New Roman" w:cs="Times New Roman"/>
          <w:sz w:val="24"/>
          <w:szCs w:val="24"/>
        </w:rPr>
        <w:t xml:space="preserve">atments </w:t>
      </w:r>
      <w:r w:rsidR="0055169B" w:rsidRPr="008B42C9">
        <w:rPr>
          <w:rFonts w:ascii="Times New Roman" w:hAnsi="Times New Roman" w:cs="Times New Roman"/>
          <w:sz w:val="24"/>
          <w:szCs w:val="24"/>
        </w:rPr>
        <w:t>are</w:t>
      </w:r>
      <w:r w:rsidR="00736108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5F19B6" w:rsidRPr="008B42C9">
        <w:rPr>
          <w:rFonts w:ascii="Times New Roman" w:hAnsi="Times New Roman" w:cs="Times New Roman"/>
          <w:sz w:val="24"/>
          <w:szCs w:val="24"/>
        </w:rPr>
        <w:t>unparalleled</w:t>
      </w:r>
      <w:r w:rsidR="00736108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55169B" w:rsidRPr="008B42C9">
        <w:rPr>
          <w:rFonts w:ascii="Times New Roman" w:hAnsi="Times New Roman" w:cs="Times New Roman"/>
          <w:sz w:val="24"/>
          <w:szCs w:val="24"/>
        </w:rPr>
        <w:t>at the same time</w:t>
      </w:r>
      <w:r w:rsidR="005F19B6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97427B" w:rsidRPr="008B42C9">
        <w:rPr>
          <w:rFonts w:ascii="Times New Roman" w:hAnsi="Times New Roman" w:cs="Times New Roman"/>
          <w:sz w:val="24"/>
          <w:szCs w:val="24"/>
        </w:rPr>
        <w:t xml:space="preserve">established </w:t>
      </w:r>
      <w:r w:rsidR="00FF443A" w:rsidRPr="008B42C9">
        <w:rPr>
          <w:rFonts w:ascii="Times New Roman" w:hAnsi="Times New Roman" w:cs="Times New Roman"/>
          <w:sz w:val="24"/>
          <w:szCs w:val="24"/>
        </w:rPr>
        <w:t xml:space="preserve">in stage </w:t>
      </w:r>
      <w:r w:rsidR="007B4E63" w:rsidRPr="008B42C9">
        <w:rPr>
          <w:rFonts w:ascii="Times New Roman" w:hAnsi="Times New Roman" w:cs="Times New Roman"/>
          <w:sz w:val="24"/>
          <w:szCs w:val="24"/>
        </w:rPr>
        <w:t>III trials.</w:t>
      </w:r>
      <w:r w:rsidR="00BD5606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2E6CBB" w:rsidRPr="008B42C9">
        <w:rPr>
          <w:rFonts w:ascii="Times New Roman" w:hAnsi="Times New Roman" w:cs="Times New Roman"/>
          <w:sz w:val="24"/>
          <w:szCs w:val="24"/>
        </w:rPr>
        <w:t xml:space="preserve">According to research conducted by </w:t>
      </w:r>
      <w:r w:rsidR="000866F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Dick et al. (2019)</w:t>
      </w:r>
      <w:r w:rsidR="007A1EA8" w:rsidRPr="008B42C9">
        <w:rPr>
          <w:rFonts w:ascii="Times New Roman" w:hAnsi="Times New Roman" w:cs="Times New Roman"/>
          <w:sz w:val="24"/>
          <w:szCs w:val="24"/>
        </w:rPr>
        <w:t xml:space="preserve">, argued that </w:t>
      </w:r>
      <w:r w:rsidR="003F660B" w:rsidRPr="008B42C9">
        <w:rPr>
          <w:rFonts w:ascii="Times New Roman" w:hAnsi="Times New Roman" w:cs="Times New Roman"/>
          <w:sz w:val="24"/>
          <w:szCs w:val="24"/>
        </w:rPr>
        <w:t xml:space="preserve">advanced </w:t>
      </w:r>
      <w:r w:rsidR="005374AE" w:rsidRPr="008B42C9">
        <w:rPr>
          <w:rFonts w:ascii="Times New Roman" w:hAnsi="Times New Roman" w:cs="Times New Roman"/>
          <w:sz w:val="24"/>
          <w:szCs w:val="24"/>
        </w:rPr>
        <w:t xml:space="preserve">computing </w:t>
      </w:r>
      <w:r w:rsidR="00A815C2" w:rsidRPr="008B42C9">
        <w:rPr>
          <w:rFonts w:ascii="Times New Roman" w:hAnsi="Times New Roman" w:cs="Times New Roman"/>
          <w:sz w:val="24"/>
          <w:szCs w:val="24"/>
        </w:rPr>
        <w:t xml:space="preserve">has the potential </w:t>
      </w:r>
      <w:r w:rsidR="00AF76DC" w:rsidRPr="008B42C9">
        <w:rPr>
          <w:rFonts w:ascii="Times New Roman" w:hAnsi="Times New Roman" w:cs="Times New Roman"/>
          <w:sz w:val="24"/>
          <w:szCs w:val="24"/>
        </w:rPr>
        <w:t xml:space="preserve">of decreasing </w:t>
      </w:r>
      <w:r w:rsidR="001A3C7C" w:rsidRPr="008B42C9">
        <w:rPr>
          <w:rFonts w:ascii="Times New Roman" w:hAnsi="Times New Roman" w:cs="Times New Roman"/>
          <w:sz w:val="24"/>
          <w:szCs w:val="24"/>
        </w:rPr>
        <w:t xml:space="preserve">missed </w:t>
      </w:r>
      <w:r w:rsidR="009A5EC0" w:rsidRPr="008B42C9">
        <w:rPr>
          <w:rFonts w:ascii="Times New Roman" w:hAnsi="Times New Roman" w:cs="Times New Roman"/>
          <w:sz w:val="24"/>
          <w:szCs w:val="24"/>
        </w:rPr>
        <w:t xml:space="preserve">diagnoses </w:t>
      </w:r>
      <w:r w:rsidR="000D3B6D" w:rsidRPr="008B42C9">
        <w:rPr>
          <w:rFonts w:ascii="Times New Roman" w:hAnsi="Times New Roman" w:cs="Times New Roman"/>
          <w:sz w:val="24"/>
          <w:szCs w:val="24"/>
        </w:rPr>
        <w:t>for melanoma</w:t>
      </w:r>
      <w:r w:rsidR="00B11468" w:rsidRPr="008B42C9">
        <w:rPr>
          <w:rFonts w:ascii="Times New Roman" w:hAnsi="Times New Roman" w:cs="Times New Roman"/>
          <w:sz w:val="24"/>
          <w:szCs w:val="24"/>
        </w:rPr>
        <w:t xml:space="preserve">. </w:t>
      </w:r>
      <w:r w:rsidR="00F02352" w:rsidRPr="008B42C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77E5A" w:rsidRPr="008B42C9">
        <w:rPr>
          <w:rFonts w:ascii="Times New Roman" w:hAnsi="Times New Roman" w:cs="Times New Roman"/>
          <w:sz w:val="24"/>
          <w:szCs w:val="24"/>
        </w:rPr>
        <w:t>computer</w:t>
      </w:r>
      <w:r w:rsidR="005900CC" w:rsidRPr="008B42C9">
        <w:rPr>
          <w:rFonts w:ascii="Times New Roman" w:hAnsi="Times New Roman" w:cs="Times New Roman"/>
          <w:sz w:val="24"/>
          <w:szCs w:val="24"/>
        </w:rPr>
        <w:t xml:space="preserve">-aided </w:t>
      </w:r>
      <w:r w:rsidR="00032F84" w:rsidRPr="008B42C9">
        <w:rPr>
          <w:rFonts w:ascii="Times New Roman" w:hAnsi="Times New Roman" w:cs="Times New Roman"/>
          <w:sz w:val="24"/>
          <w:szCs w:val="24"/>
        </w:rPr>
        <w:t xml:space="preserve">diagnosis </w:t>
      </w:r>
      <w:r w:rsidR="00A06768" w:rsidRPr="008B42C9">
        <w:rPr>
          <w:rFonts w:ascii="Times New Roman" w:hAnsi="Times New Roman" w:cs="Times New Roman"/>
          <w:sz w:val="24"/>
          <w:szCs w:val="24"/>
        </w:rPr>
        <w:t xml:space="preserve">is </w:t>
      </w:r>
      <w:r w:rsidR="00B036AF" w:rsidRPr="008B42C9">
        <w:rPr>
          <w:rFonts w:ascii="Times New Roman" w:hAnsi="Times New Roman" w:cs="Times New Roman"/>
          <w:sz w:val="24"/>
          <w:szCs w:val="24"/>
        </w:rPr>
        <w:t xml:space="preserve">essential </w:t>
      </w:r>
      <w:r w:rsidR="007819FD" w:rsidRPr="008B42C9">
        <w:rPr>
          <w:rFonts w:ascii="Times New Roman" w:hAnsi="Times New Roman" w:cs="Times New Roman"/>
          <w:sz w:val="24"/>
          <w:szCs w:val="24"/>
        </w:rPr>
        <w:t xml:space="preserve">for </w:t>
      </w:r>
      <w:r w:rsidR="009F5D69" w:rsidRPr="008B42C9">
        <w:rPr>
          <w:rFonts w:ascii="Times New Roman" w:hAnsi="Times New Roman" w:cs="Times New Roman"/>
          <w:sz w:val="24"/>
          <w:szCs w:val="24"/>
        </w:rPr>
        <w:t>helping dermatologists</w:t>
      </w:r>
      <w:r w:rsidR="00DA1477" w:rsidRPr="008B42C9">
        <w:rPr>
          <w:rFonts w:ascii="Times New Roman" w:hAnsi="Times New Roman" w:cs="Times New Roman"/>
          <w:sz w:val="24"/>
          <w:szCs w:val="24"/>
        </w:rPr>
        <w:t xml:space="preserve"> eliminat</w:t>
      </w:r>
      <w:r w:rsidR="002C3958" w:rsidRPr="008B42C9">
        <w:rPr>
          <w:rFonts w:ascii="Times New Roman" w:hAnsi="Times New Roman" w:cs="Times New Roman"/>
          <w:sz w:val="24"/>
          <w:szCs w:val="24"/>
        </w:rPr>
        <w:t xml:space="preserve">e human </w:t>
      </w:r>
      <w:r w:rsidR="00EF3BC9" w:rsidRPr="008B42C9">
        <w:rPr>
          <w:rFonts w:ascii="Times New Roman" w:hAnsi="Times New Roman" w:cs="Times New Roman"/>
          <w:sz w:val="24"/>
          <w:szCs w:val="24"/>
        </w:rPr>
        <w:t xml:space="preserve">reasoning </w:t>
      </w:r>
      <w:r w:rsidR="00825B4F" w:rsidRPr="008B42C9">
        <w:rPr>
          <w:rFonts w:ascii="Times New Roman" w:hAnsi="Times New Roman" w:cs="Times New Roman"/>
          <w:sz w:val="24"/>
          <w:szCs w:val="24"/>
        </w:rPr>
        <w:t>challenges for per</w:t>
      </w:r>
      <w:r w:rsidR="006A7A15" w:rsidRPr="008B42C9">
        <w:rPr>
          <w:rFonts w:ascii="Times New Roman" w:hAnsi="Times New Roman" w:cs="Times New Roman"/>
          <w:sz w:val="24"/>
          <w:szCs w:val="24"/>
        </w:rPr>
        <w:t>f</w:t>
      </w:r>
      <w:r w:rsidR="00825B4F" w:rsidRPr="008B42C9">
        <w:rPr>
          <w:rFonts w:ascii="Times New Roman" w:hAnsi="Times New Roman" w:cs="Times New Roman"/>
          <w:sz w:val="24"/>
          <w:szCs w:val="24"/>
        </w:rPr>
        <w:t xml:space="preserve">orming </w:t>
      </w:r>
      <w:r w:rsidR="00B24F08" w:rsidRPr="008B42C9">
        <w:rPr>
          <w:rFonts w:ascii="Times New Roman" w:hAnsi="Times New Roman" w:cs="Times New Roman"/>
          <w:sz w:val="24"/>
          <w:szCs w:val="24"/>
        </w:rPr>
        <w:t xml:space="preserve">repetitive </w:t>
      </w:r>
      <w:r w:rsidR="006A7A15" w:rsidRPr="008B42C9">
        <w:rPr>
          <w:rFonts w:ascii="Times New Roman" w:hAnsi="Times New Roman" w:cs="Times New Roman"/>
          <w:sz w:val="24"/>
          <w:szCs w:val="24"/>
        </w:rPr>
        <w:t>roles</w:t>
      </w:r>
      <w:r w:rsidR="00B24F08" w:rsidRPr="008B42C9">
        <w:rPr>
          <w:rFonts w:ascii="Times New Roman" w:hAnsi="Times New Roman" w:cs="Times New Roman"/>
          <w:sz w:val="24"/>
          <w:szCs w:val="24"/>
        </w:rPr>
        <w:t>.</w:t>
      </w:r>
    </w:p>
    <w:p w14:paraId="15D52A3C" w14:textId="1000EE41" w:rsidR="00715FDE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</w:rPr>
        <w:tab/>
      </w:r>
      <w:r w:rsidR="007D0AE1" w:rsidRPr="008B42C9">
        <w:rPr>
          <w:rFonts w:ascii="Times New Roman" w:hAnsi="Times New Roman" w:cs="Times New Roman"/>
          <w:sz w:val="24"/>
          <w:szCs w:val="24"/>
        </w:rPr>
        <w:t xml:space="preserve">Melanoma can </w:t>
      </w:r>
      <w:r w:rsidR="004442E7" w:rsidRPr="008B42C9">
        <w:rPr>
          <w:rFonts w:ascii="Times New Roman" w:hAnsi="Times New Roman" w:cs="Times New Roman"/>
          <w:sz w:val="24"/>
          <w:szCs w:val="24"/>
        </w:rPr>
        <w:t xml:space="preserve">develop in </w:t>
      </w:r>
      <w:r w:rsidR="00EA7E65" w:rsidRPr="008B42C9">
        <w:rPr>
          <w:rFonts w:ascii="Times New Roman" w:hAnsi="Times New Roman" w:cs="Times New Roman"/>
          <w:sz w:val="24"/>
          <w:szCs w:val="24"/>
        </w:rPr>
        <w:t xml:space="preserve">all aspects of the skin; </w:t>
      </w:r>
      <w:r w:rsidR="00D84286" w:rsidRPr="008B42C9">
        <w:rPr>
          <w:rFonts w:ascii="Times New Roman" w:hAnsi="Times New Roman" w:cs="Times New Roman"/>
          <w:sz w:val="24"/>
          <w:szCs w:val="24"/>
        </w:rPr>
        <w:t xml:space="preserve">however, in most cases, </w:t>
      </w:r>
      <w:r w:rsidR="007315BD" w:rsidRPr="008B42C9">
        <w:rPr>
          <w:rFonts w:ascii="Times New Roman" w:hAnsi="Times New Roman" w:cs="Times New Roman"/>
          <w:sz w:val="24"/>
          <w:szCs w:val="24"/>
        </w:rPr>
        <w:t xml:space="preserve">it does </w:t>
      </w:r>
      <w:r w:rsidR="00384C0E" w:rsidRPr="008B42C9">
        <w:rPr>
          <w:rFonts w:ascii="Times New Roman" w:hAnsi="Times New Roman" w:cs="Times New Roman"/>
          <w:sz w:val="24"/>
          <w:szCs w:val="24"/>
        </w:rPr>
        <w:t xml:space="preserve">occur in </w:t>
      </w:r>
      <w:r w:rsidR="00D23DA8" w:rsidRPr="008B42C9">
        <w:rPr>
          <w:rFonts w:ascii="Times New Roman" w:hAnsi="Times New Roman" w:cs="Times New Roman"/>
          <w:sz w:val="24"/>
          <w:szCs w:val="24"/>
        </w:rPr>
        <w:t>areas where it can easily be seen</w:t>
      </w:r>
      <w:r w:rsidR="00806846" w:rsidRPr="008B42C9">
        <w:rPr>
          <w:rFonts w:ascii="Times New Roman" w:hAnsi="Times New Roman" w:cs="Times New Roman"/>
          <w:sz w:val="24"/>
          <w:szCs w:val="24"/>
        </w:rPr>
        <w:t xml:space="preserve">. </w:t>
      </w:r>
      <w:r w:rsidR="002D7943" w:rsidRPr="008B42C9">
        <w:rPr>
          <w:rFonts w:ascii="Times New Roman" w:hAnsi="Times New Roman" w:cs="Times New Roman"/>
          <w:sz w:val="24"/>
          <w:szCs w:val="24"/>
        </w:rPr>
        <w:t xml:space="preserve">This makes it </w:t>
      </w:r>
      <w:r w:rsidR="001A3AB1" w:rsidRPr="008B42C9">
        <w:rPr>
          <w:rFonts w:ascii="Times New Roman" w:hAnsi="Times New Roman" w:cs="Times New Roman"/>
          <w:sz w:val="24"/>
          <w:szCs w:val="24"/>
        </w:rPr>
        <w:t xml:space="preserve">possible for them </w:t>
      </w:r>
      <w:r w:rsidR="00093B71" w:rsidRPr="008B42C9">
        <w:rPr>
          <w:rFonts w:ascii="Times New Roman" w:hAnsi="Times New Roman" w:cs="Times New Roman"/>
          <w:sz w:val="24"/>
          <w:szCs w:val="24"/>
        </w:rPr>
        <w:t xml:space="preserve">to be </w:t>
      </w:r>
      <w:r w:rsidR="00165D95" w:rsidRPr="008B42C9">
        <w:rPr>
          <w:rFonts w:ascii="Times New Roman" w:hAnsi="Times New Roman" w:cs="Times New Roman"/>
          <w:sz w:val="24"/>
          <w:szCs w:val="24"/>
        </w:rPr>
        <w:t>noticed</w:t>
      </w:r>
      <w:r w:rsidR="00093B71" w:rsidRPr="008B42C9">
        <w:rPr>
          <w:rFonts w:ascii="Times New Roman" w:hAnsi="Times New Roman" w:cs="Times New Roman"/>
          <w:sz w:val="24"/>
          <w:szCs w:val="24"/>
        </w:rPr>
        <w:t xml:space="preserve"> easily.</w:t>
      </w:r>
      <w:r w:rsidR="00165D95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C01987" w:rsidRPr="008B42C9">
        <w:rPr>
          <w:rFonts w:ascii="Times New Roman" w:hAnsi="Times New Roman" w:cs="Times New Roman"/>
          <w:sz w:val="24"/>
          <w:szCs w:val="24"/>
        </w:rPr>
        <w:t xml:space="preserve">The pathophysiology of </w:t>
      </w:r>
      <w:r w:rsidR="008A24C1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B61CAB" w:rsidRPr="008B42C9">
        <w:rPr>
          <w:rFonts w:ascii="Times New Roman" w:hAnsi="Times New Roman" w:cs="Times New Roman"/>
          <w:sz w:val="24"/>
          <w:szCs w:val="24"/>
        </w:rPr>
        <w:t xml:space="preserve">is </w:t>
      </w:r>
      <w:r w:rsidR="005C465F" w:rsidRPr="008B42C9">
        <w:rPr>
          <w:rFonts w:ascii="Times New Roman" w:hAnsi="Times New Roman" w:cs="Times New Roman"/>
          <w:sz w:val="24"/>
          <w:szCs w:val="24"/>
        </w:rPr>
        <w:t xml:space="preserve">portrayed by its </w:t>
      </w:r>
      <w:r w:rsidR="008779C5" w:rsidRPr="008B42C9">
        <w:rPr>
          <w:rFonts w:ascii="Times New Roman" w:hAnsi="Times New Roman" w:cs="Times New Roman"/>
          <w:sz w:val="24"/>
          <w:szCs w:val="24"/>
        </w:rPr>
        <w:t xml:space="preserve">development, where it can </w:t>
      </w:r>
      <w:r w:rsidR="00C95A77" w:rsidRPr="008B42C9">
        <w:rPr>
          <w:rFonts w:ascii="Times New Roman" w:hAnsi="Times New Roman" w:cs="Times New Roman"/>
          <w:sz w:val="24"/>
          <w:szCs w:val="24"/>
        </w:rPr>
        <w:t xml:space="preserve">grow </w:t>
      </w:r>
      <w:r w:rsidR="006013A0" w:rsidRPr="008B42C9">
        <w:rPr>
          <w:rFonts w:ascii="Times New Roman" w:hAnsi="Times New Roman" w:cs="Times New Roman"/>
          <w:sz w:val="24"/>
          <w:szCs w:val="24"/>
        </w:rPr>
        <w:t xml:space="preserve">in or </w:t>
      </w:r>
      <w:r w:rsidR="00634540" w:rsidRPr="008B42C9">
        <w:rPr>
          <w:rFonts w:ascii="Times New Roman" w:hAnsi="Times New Roman" w:cs="Times New Roman"/>
          <w:sz w:val="24"/>
          <w:szCs w:val="24"/>
        </w:rPr>
        <w:t>close to a</w:t>
      </w:r>
      <w:r w:rsidR="00CD1E88" w:rsidRPr="008B42C9">
        <w:rPr>
          <w:rFonts w:ascii="Times New Roman" w:hAnsi="Times New Roman" w:cs="Times New Roman"/>
          <w:sz w:val="24"/>
          <w:szCs w:val="24"/>
        </w:rPr>
        <w:t>n earlier</w:t>
      </w:r>
      <w:r w:rsidR="00634540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023E56" w:rsidRPr="008B42C9">
        <w:rPr>
          <w:rFonts w:ascii="Times New Roman" w:hAnsi="Times New Roman" w:cs="Times New Roman"/>
          <w:sz w:val="24"/>
          <w:szCs w:val="24"/>
        </w:rPr>
        <w:t xml:space="preserve">prevailing </w:t>
      </w:r>
      <w:r w:rsidR="00F11B31" w:rsidRPr="008B42C9">
        <w:rPr>
          <w:rFonts w:ascii="Times New Roman" w:hAnsi="Times New Roman" w:cs="Times New Roman"/>
          <w:sz w:val="24"/>
          <w:szCs w:val="24"/>
        </w:rPr>
        <w:t>precurs</w:t>
      </w:r>
      <w:r w:rsidR="00AD6F28" w:rsidRPr="008B42C9">
        <w:rPr>
          <w:rFonts w:ascii="Times New Roman" w:hAnsi="Times New Roman" w:cs="Times New Roman"/>
          <w:sz w:val="24"/>
          <w:szCs w:val="24"/>
        </w:rPr>
        <w:t xml:space="preserve">or </w:t>
      </w:r>
      <w:r w:rsidR="00E80E69" w:rsidRPr="008B42C9">
        <w:rPr>
          <w:rFonts w:ascii="Times New Roman" w:hAnsi="Times New Roman" w:cs="Times New Roman"/>
          <w:sz w:val="24"/>
          <w:szCs w:val="24"/>
        </w:rPr>
        <w:t xml:space="preserve">lesion </w:t>
      </w:r>
      <w:r w:rsidR="001B6D68" w:rsidRPr="008B42C9">
        <w:rPr>
          <w:rFonts w:ascii="Times New Roman" w:hAnsi="Times New Roman" w:cs="Times New Roman"/>
          <w:sz w:val="24"/>
          <w:szCs w:val="24"/>
        </w:rPr>
        <w:t xml:space="preserve">or </w:t>
      </w:r>
      <w:r w:rsidR="00023D7B" w:rsidRPr="008B42C9">
        <w:rPr>
          <w:rFonts w:ascii="Times New Roman" w:hAnsi="Times New Roman" w:cs="Times New Roman"/>
          <w:sz w:val="24"/>
          <w:szCs w:val="24"/>
        </w:rPr>
        <w:t xml:space="preserve">in healthy </w:t>
      </w:r>
      <w:r w:rsidR="00E437F8" w:rsidRPr="008B42C9">
        <w:rPr>
          <w:rFonts w:ascii="Times New Roman" w:hAnsi="Times New Roman" w:cs="Times New Roman"/>
          <w:sz w:val="24"/>
          <w:szCs w:val="24"/>
        </w:rPr>
        <w:t>skin</w:t>
      </w:r>
      <w:r w:rsidR="00D2536F" w:rsidRPr="008B42C9">
        <w:rPr>
          <w:rFonts w:ascii="Times New Roman" w:hAnsi="Times New Roman" w:cs="Times New Roman"/>
          <w:sz w:val="24"/>
          <w:szCs w:val="24"/>
        </w:rPr>
        <w:t xml:space="preserve"> (</w:t>
      </w:r>
      <w:r w:rsidR="00D2536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Schadendorf et al., 2015</w:t>
      </w:r>
      <w:r w:rsidR="00D2536F" w:rsidRPr="008B42C9">
        <w:rPr>
          <w:rFonts w:ascii="Times New Roman" w:hAnsi="Times New Roman" w:cs="Times New Roman"/>
          <w:sz w:val="24"/>
          <w:szCs w:val="24"/>
        </w:rPr>
        <w:t>)</w:t>
      </w:r>
      <w:r w:rsidR="00E437F8" w:rsidRPr="008B42C9">
        <w:rPr>
          <w:rFonts w:ascii="Times New Roman" w:hAnsi="Times New Roman" w:cs="Times New Roman"/>
          <w:sz w:val="24"/>
          <w:szCs w:val="24"/>
        </w:rPr>
        <w:t xml:space="preserve">. </w:t>
      </w:r>
      <w:r w:rsidR="00C270BC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D732F5" w:rsidRPr="008B42C9">
        <w:rPr>
          <w:rFonts w:ascii="Times New Roman" w:hAnsi="Times New Roman" w:cs="Times New Roman"/>
          <w:sz w:val="24"/>
          <w:szCs w:val="24"/>
        </w:rPr>
        <w:t>Similarly,</w:t>
      </w:r>
      <w:r w:rsidR="00C270BC" w:rsidRPr="008B42C9">
        <w:rPr>
          <w:rFonts w:ascii="Times New Roman" w:hAnsi="Times New Roman" w:cs="Times New Roman"/>
          <w:sz w:val="24"/>
          <w:szCs w:val="24"/>
        </w:rPr>
        <w:t xml:space="preserve"> a malignant </w:t>
      </w:r>
      <w:r w:rsidR="0032426A" w:rsidRPr="008B42C9">
        <w:rPr>
          <w:rFonts w:ascii="Times New Roman" w:hAnsi="Times New Roman" w:cs="Times New Roman"/>
          <w:sz w:val="24"/>
          <w:szCs w:val="24"/>
        </w:rPr>
        <w:t xml:space="preserve">melanoma </w:t>
      </w:r>
      <w:r w:rsidR="00D732F5" w:rsidRPr="008B42C9">
        <w:rPr>
          <w:rFonts w:ascii="Times New Roman" w:hAnsi="Times New Roman" w:cs="Times New Roman"/>
          <w:sz w:val="24"/>
          <w:szCs w:val="24"/>
        </w:rPr>
        <w:t>emerging in</w:t>
      </w:r>
      <w:r w:rsidR="00F17856" w:rsidRPr="008B42C9">
        <w:rPr>
          <w:rFonts w:ascii="Times New Roman" w:hAnsi="Times New Roman" w:cs="Times New Roman"/>
          <w:sz w:val="24"/>
          <w:szCs w:val="24"/>
        </w:rPr>
        <w:t xml:space="preserve"> healthy </w:t>
      </w:r>
      <w:r w:rsidR="00642284" w:rsidRPr="008B42C9">
        <w:rPr>
          <w:rFonts w:ascii="Times New Roman" w:hAnsi="Times New Roman" w:cs="Times New Roman"/>
          <w:sz w:val="24"/>
          <w:szCs w:val="24"/>
        </w:rPr>
        <w:t xml:space="preserve">skin </w:t>
      </w:r>
      <w:r w:rsidR="00715F92" w:rsidRPr="008B42C9">
        <w:rPr>
          <w:rFonts w:ascii="Times New Roman" w:hAnsi="Times New Roman" w:cs="Times New Roman"/>
          <w:sz w:val="24"/>
          <w:szCs w:val="24"/>
        </w:rPr>
        <w:t xml:space="preserve">is regarded as </w:t>
      </w:r>
      <w:r w:rsidR="007571BC" w:rsidRPr="008B42C9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F40657" w:rsidRPr="008B42C9">
        <w:rPr>
          <w:rFonts w:ascii="Times New Roman" w:hAnsi="Times New Roman" w:cs="Times New Roman"/>
          <w:sz w:val="24"/>
          <w:szCs w:val="24"/>
        </w:rPr>
        <w:t xml:space="preserve">de novo </w:t>
      </w:r>
      <w:r w:rsidR="007A4EB5" w:rsidRPr="008B42C9">
        <w:rPr>
          <w:rFonts w:ascii="Times New Roman" w:hAnsi="Times New Roman" w:cs="Times New Roman"/>
          <w:sz w:val="24"/>
          <w:szCs w:val="24"/>
        </w:rPr>
        <w:t xml:space="preserve">with </w:t>
      </w:r>
      <w:r w:rsidR="00C947A0" w:rsidRPr="008B42C9">
        <w:rPr>
          <w:rFonts w:ascii="Times New Roman" w:hAnsi="Times New Roman" w:cs="Times New Roman"/>
          <w:sz w:val="24"/>
          <w:szCs w:val="24"/>
        </w:rPr>
        <w:t xml:space="preserve">no </w:t>
      </w:r>
      <w:r w:rsidR="00927D45" w:rsidRPr="008B42C9">
        <w:rPr>
          <w:rFonts w:ascii="Times New Roman" w:hAnsi="Times New Roman" w:cs="Times New Roman"/>
          <w:sz w:val="24"/>
          <w:szCs w:val="24"/>
        </w:rPr>
        <w:t xml:space="preserve">precursor </w:t>
      </w:r>
      <w:r w:rsidR="00036396" w:rsidRPr="008B42C9">
        <w:rPr>
          <w:rFonts w:ascii="Times New Roman" w:hAnsi="Times New Roman" w:cs="Times New Roman"/>
          <w:sz w:val="24"/>
          <w:szCs w:val="24"/>
        </w:rPr>
        <w:t xml:space="preserve">lesion indication. </w:t>
      </w:r>
      <w:r w:rsidR="00D30E75" w:rsidRPr="008B42C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47FA3" w:rsidRPr="008B42C9">
        <w:rPr>
          <w:rFonts w:ascii="Times New Roman" w:hAnsi="Times New Roman" w:cs="Times New Roman"/>
          <w:sz w:val="24"/>
          <w:szCs w:val="24"/>
        </w:rPr>
        <w:t xml:space="preserve">solar </w:t>
      </w:r>
      <w:r w:rsidR="00A32497" w:rsidRPr="008B42C9">
        <w:rPr>
          <w:rFonts w:ascii="Times New Roman" w:hAnsi="Times New Roman" w:cs="Times New Roman"/>
          <w:sz w:val="24"/>
          <w:szCs w:val="24"/>
        </w:rPr>
        <w:t>radioactivity</w:t>
      </w:r>
      <w:r w:rsidR="004D2950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A32497" w:rsidRPr="008B42C9">
        <w:rPr>
          <w:rFonts w:ascii="Times New Roman" w:hAnsi="Times New Roman" w:cs="Times New Roman"/>
          <w:sz w:val="24"/>
          <w:szCs w:val="24"/>
        </w:rPr>
        <w:t xml:space="preserve">encourages </w:t>
      </w:r>
      <w:r w:rsidR="00EF57FE" w:rsidRPr="008B42C9">
        <w:rPr>
          <w:rFonts w:ascii="Times New Roman" w:hAnsi="Times New Roman" w:cs="Times New Roman"/>
          <w:sz w:val="24"/>
          <w:szCs w:val="24"/>
        </w:rPr>
        <w:t xml:space="preserve">a lot of </w:t>
      </w:r>
      <w:r w:rsidR="00585815" w:rsidRPr="008B42C9">
        <w:rPr>
          <w:rFonts w:ascii="Times New Roman" w:hAnsi="Times New Roman" w:cs="Times New Roman"/>
          <w:sz w:val="24"/>
          <w:szCs w:val="24"/>
        </w:rPr>
        <w:t>melanomas</w:t>
      </w:r>
      <w:r w:rsidR="00566A59" w:rsidRPr="008B42C9">
        <w:rPr>
          <w:rFonts w:ascii="Times New Roman" w:hAnsi="Times New Roman" w:cs="Times New Roman"/>
          <w:sz w:val="24"/>
          <w:szCs w:val="24"/>
        </w:rPr>
        <w:t xml:space="preserve">. </w:t>
      </w:r>
      <w:r w:rsidR="005F2E28" w:rsidRPr="008B42C9">
        <w:rPr>
          <w:rFonts w:ascii="Times New Roman" w:hAnsi="Times New Roman" w:cs="Times New Roman"/>
          <w:sz w:val="24"/>
          <w:szCs w:val="24"/>
        </w:rPr>
        <w:t xml:space="preserve">Likewise, melanoma </w:t>
      </w:r>
      <w:r w:rsidR="00B60941" w:rsidRPr="008B42C9">
        <w:rPr>
          <w:rFonts w:ascii="Times New Roman" w:hAnsi="Times New Roman" w:cs="Times New Roman"/>
          <w:sz w:val="24"/>
          <w:szCs w:val="24"/>
        </w:rPr>
        <w:t xml:space="preserve">may </w:t>
      </w:r>
      <w:r w:rsidR="00603DA9" w:rsidRPr="008B42C9">
        <w:rPr>
          <w:rFonts w:ascii="Times New Roman" w:hAnsi="Times New Roman" w:cs="Times New Roman"/>
          <w:sz w:val="24"/>
          <w:szCs w:val="24"/>
        </w:rPr>
        <w:t xml:space="preserve">develop </w:t>
      </w:r>
      <w:r w:rsidR="00A97B78" w:rsidRPr="008B42C9">
        <w:rPr>
          <w:rFonts w:ascii="Times New Roman" w:hAnsi="Times New Roman" w:cs="Times New Roman"/>
          <w:sz w:val="24"/>
          <w:szCs w:val="24"/>
        </w:rPr>
        <w:t xml:space="preserve">in unexposed </w:t>
      </w:r>
      <w:r w:rsidR="007250E1" w:rsidRPr="008B42C9">
        <w:rPr>
          <w:rFonts w:ascii="Times New Roman" w:hAnsi="Times New Roman" w:cs="Times New Roman"/>
          <w:sz w:val="24"/>
          <w:szCs w:val="24"/>
        </w:rPr>
        <w:t xml:space="preserve">regions </w:t>
      </w:r>
      <w:r w:rsidR="00872891" w:rsidRPr="008B42C9">
        <w:rPr>
          <w:rFonts w:ascii="Times New Roman" w:hAnsi="Times New Roman" w:cs="Times New Roman"/>
          <w:sz w:val="24"/>
          <w:szCs w:val="24"/>
        </w:rPr>
        <w:t>of the skin</w:t>
      </w:r>
      <w:r w:rsidR="003862D4" w:rsidRPr="008B42C9">
        <w:rPr>
          <w:rFonts w:ascii="Times New Roman" w:hAnsi="Times New Roman" w:cs="Times New Roman"/>
          <w:sz w:val="24"/>
          <w:szCs w:val="24"/>
        </w:rPr>
        <w:t xml:space="preserve">, </w:t>
      </w:r>
      <w:r w:rsidR="00B65C0A" w:rsidRPr="008B42C9">
        <w:rPr>
          <w:rFonts w:ascii="Times New Roman" w:hAnsi="Times New Roman" w:cs="Times New Roman"/>
          <w:sz w:val="24"/>
          <w:szCs w:val="24"/>
        </w:rPr>
        <w:t xml:space="preserve">such as </w:t>
      </w:r>
      <w:r w:rsidR="00904B7D" w:rsidRPr="008B42C9">
        <w:rPr>
          <w:rFonts w:ascii="Times New Roman" w:hAnsi="Times New Roman" w:cs="Times New Roman"/>
          <w:sz w:val="24"/>
          <w:szCs w:val="24"/>
        </w:rPr>
        <w:t xml:space="preserve">the perineum and </w:t>
      </w:r>
      <w:r w:rsidR="00811695" w:rsidRPr="008B42C9">
        <w:rPr>
          <w:rFonts w:ascii="Times New Roman" w:hAnsi="Times New Roman" w:cs="Times New Roman"/>
          <w:sz w:val="24"/>
          <w:szCs w:val="24"/>
        </w:rPr>
        <w:t>palms.</w:t>
      </w:r>
      <w:r w:rsidR="00C3197D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28590E" w:rsidRPr="008B42C9">
        <w:rPr>
          <w:rFonts w:ascii="Times New Roman" w:hAnsi="Times New Roman" w:cs="Times New Roman"/>
          <w:sz w:val="24"/>
          <w:szCs w:val="24"/>
        </w:rPr>
        <w:t>Melanom</w:t>
      </w:r>
      <w:r w:rsidR="00BD6ED8" w:rsidRPr="008B42C9">
        <w:rPr>
          <w:rFonts w:ascii="Times New Roman" w:hAnsi="Times New Roman" w:cs="Times New Roman"/>
          <w:sz w:val="24"/>
          <w:szCs w:val="24"/>
        </w:rPr>
        <w:t xml:space="preserve">a </w:t>
      </w:r>
      <w:r w:rsidR="003A18E5" w:rsidRPr="008B42C9">
        <w:rPr>
          <w:rFonts w:ascii="Times New Roman" w:hAnsi="Times New Roman" w:cs="Times New Roman"/>
          <w:sz w:val="24"/>
          <w:szCs w:val="24"/>
        </w:rPr>
        <w:t xml:space="preserve">can develop in </w:t>
      </w:r>
      <w:r w:rsidR="00597DA8" w:rsidRPr="008B42C9">
        <w:rPr>
          <w:rFonts w:ascii="Times New Roman" w:hAnsi="Times New Roman" w:cs="Times New Roman"/>
          <w:sz w:val="24"/>
          <w:szCs w:val="24"/>
        </w:rPr>
        <w:t>two stages</w:t>
      </w:r>
      <w:r w:rsidR="00FE5D5F" w:rsidRPr="008B42C9">
        <w:rPr>
          <w:rFonts w:ascii="Times New Roman" w:hAnsi="Times New Roman" w:cs="Times New Roman"/>
          <w:sz w:val="24"/>
          <w:szCs w:val="24"/>
        </w:rPr>
        <w:t xml:space="preserve">. </w:t>
      </w:r>
      <w:r w:rsidR="009476C4" w:rsidRPr="008B42C9">
        <w:rPr>
          <w:rFonts w:ascii="Times New Roman" w:hAnsi="Times New Roman" w:cs="Times New Roman"/>
          <w:sz w:val="24"/>
          <w:szCs w:val="24"/>
        </w:rPr>
        <w:t xml:space="preserve">The first </w:t>
      </w:r>
      <w:r w:rsidR="00EE7761" w:rsidRPr="008B42C9">
        <w:rPr>
          <w:rFonts w:ascii="Times New Roman" w:hAnsi="Times New Roman" w:cs="Times New Roman"/>
          <w:sz w:val="24"/>
          <w:szCs w:val="24"/>
        </w:rPr>
        <w:t>stage</w:t>
      </w:r>
      <w:r w:rsidR="00294C15" w:rsidRPr="008B42C9">
        <w:rPr>
          <w:rFonts w:ascii="Times New Roman" w:hAnsi="Times New Roman" w:cs="Times New Roman"/>
          <w:sz w:val="24"/>
          <w:szCs w:val="24"/>
        </w:rPr>
        <w:t xml:space="preserve"> is the radial </w:t>
      </w:r>
      <w:r w:rsidR="00E25A37" w:rsidRPr="008B42C9">
        <w:rPr>
          <w:rFonts w:ascii="Times New Roman" w:hAnsi="Times New Roman" w:cs="Times New Roman"/>
          <w:sz w:val="24"/>
          <w:szCs w:val="24"/>
        </w:rPr>
        <w:t xml:space="preserve">growth </w:t>
      </w:r>
      <w:r w:rsidR="00D87979" w:rsidRPr="008B42C9">
        <w:rPr>
          <w:rFonts w:ascii="Times New Roman" w:hAnsi="Times New Roman" w:cs="Times New Roman"/>
          <w:sz w:val="24"/>
          <w:szCs w:val="24"/>
        </w:rPr>
        <w:t>period</w:t>
      </w:r>
      <w:r w:rsidR="00E25A37" w:rsidRPr="008B42C9">
        <w:rPr>
          <w:rFonts w:ascii="Times New Roman" w:hAnsi="Times New Roman" w:cs="Times New Roman"/>
          <w:sz w:val="24"/>
          <w:szCs w:val="24"/>
        </w:rPr>
        <w:t xml:space="preserve">, </w:t>
      </w:r>
      <w:r w:rsidR="00D87979" w:rsidRPr="008B42C9">
        <w:rPr>
          <w:rFonts w:ascii="Times New Roman" w:hAnsi="Times New Roman" w:cs="Times New Roman"/>
          <w:sz w:val="24"/>
          <w:szCs w:val="24"/>
        </w:rPr>
        <w:t xml:space="preserve">where the </w:t>
      </w:r>
      <w:r w:rsidR="00186D0A" w:rsidRPr="008B42C9">
        <w:rPr>
          <w:rFonts w:ascii="Times New Roman" w:hAnsi="Times New Roman" w:cs="Times New Roman"/>
          <w:sz w:val="24"/>
          <w:szCs w:val="24"/>
        </w:rPr>
        <w:t xml:space="preserve">malignant </w:t>
      </w:r>
      <w:r w:rsidR="000D21CA" w:rsidRPr="008B42C9">
        <w:rPr>
          <w:rFonts w:ascii="Times New Roman" w:hAnsi="Times New Roman" w:cs="Times New Roman"/>
          <w:sz w:val="24"/>
          <w:szCs w:val="24"/>
        </w:rPr>
        <w:t xml:space="preserve">cells </w:t>
      </w:r>
      <w:r w:rsidR="008729EB" w:rsidRPr="008B42C9">
        <w:rPr>
          <w:rFonts w:ascii="Times New Roman" w:hAnsi="Times New Roman" w:cs="Times New Roman"/>
          <w:sz w:val="24"/>
          <w:szCs w:val="24"/>
        </w:rPr>
        <w:t xml:space="preserve">form </w:t>
      </w:r>
      <w:r w:rsidR="00350CFE" w:rsidRPr="008B42C9">
        <w:rPr>
          <w:rFonts w:ascii="Times New Roman" w:hAnsi="Times New Roman" w:cs="Times New Roman"/>
          <w:sz w:val="24"/>
          <w:szCs w:val="24"/>
        </w:rPr>
        <w:t xml:space="preserve">in an epidermis's </w:t>
      </w:r>
      <w:r w:rsidR="00D07D8D" w:rsidRPr="008B42C9">
        <w:rPr>
          <w:rFonts w:ascii="Times New Roman" w:hAnsi="Times New Roman" w:cs="Times New Roman"/>
          <w:sz w:val="24"/>
          <w:szCs w:val="24"/>
        </w:rPr>
        <w:t>outward</w:t>
      </w:r>
      <w:r w:rsidR="00350CFE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D07D8D" w:rsidRPr="008B42C9">
        <w:rPr>
          <w:rFonts w:ascii="Times New Roman" w:hAnsi="Times New Roman" w:cs="Times New Roman"/>
          <w:sz w:val="24"/>
          <w:szCs w:val="24"/>
        </w:rPr>
        <w:t xml:space="preserve">style. </w:t>
      </w:r>
      <w:r w:rsidR="007B6E30" w:rsidRPr="008B42C9">
        <w:rPr>
          <w:rFonts w:ascii="Times New Roman" w:hAnsi="Times New Roman" w:cs="Times New Roman"/>
          <w:sz w:val="24"/>
          <w:szCs w:val="24"/>
        </w:rPr>
        <w:t xml:space="preserve">However, </w:t>
      </w:r>
      <w:r w:rsidR="00926CAC" w:rsidRPr="008B42C9">
        <w:rPr>
          <w:rFonts w:ascii="Times New Roman" w:hAnsi="Times New Roman" w:cs="Times New Roman"/>
          <w:sz w:val="24"/>
          <w:szCs w:val="24"/>
        </w:rPr>
        <w:t xml:space="preserve">after </w:t>
      </w:r>
      <w:r w:rsidR="008978FE" w:rsidRPr="008B42C9">
        <w:rPr>
          <w:rFonts w:ascii="Times New Roman" w:hAnsi="Times New Roman" w:cs="Times New Roman"/>
          <w:sz w:val="24"/>
          <w:szCs w:val="24"/>
        </w:rPr>
        <w:t>some</w:t>
      </w:r>
      <w:r w:rsidR="00E61FD3" w:rsidRPr="008B42C9">
        <w:rPr>
          <w:rFonts w:ascii="Times New Roman" w:hAnsi="Times New Roman" w:cs="Times New Roman"/>
          <w:sz w:val="24"/>
          <w:szCs w:val="24"/>
        </w:rPr>
        <w:t xml:space="preserve"> time, </w:t>
      </w:r>
      <w:r w:rsidR="009C70F2" w:rsidRPr="008B42C9">
        <w:rPr>
          <w:rFonts w:ascii="Times New Roman" w:hAnsi="Times New Roman" w:cs="Times New Roman"/>
          <w:sz w:val="24"/>
          <w:szCs w:val="24"/>
        </w:rPr>
        <w:t xml:space="preserve">the disease </w:t>
      </w:r>
      <w:r w:rsidR="00050CC2" w:rsidRPr="008B42C9">
        <w:rPr>
          <w:rFonts w:ascii="Times New Roman" w:hAnsi="Times New Roman" w:cs="Times New Roman"/>
          <w:sz w:val="24"/>
          <w:szCs w:val="24"/>
        </w:rPr>
        <w:t xml:space="preserve">advances to </w:t>
      </w:r>
      <w:r w:rsidR="00275EC6" w:rsidRPr="008B42C9">
        <w:rPr>
          <w:rFonts w:ascii="Times New Roman" w:hAnsi="Times New Roman" w:cs="Times New Roman"/>
          <w:sz w:val="24"/>
          <w:szCs w:val="24"/>
        </w:rPr>
        <w:t xml:space="preserve">the vertical development </w:t>
      </w:r>
      <w:r w:rsidR="00631789" w:rsidRPr="008B42C9">
        <w:rPr>
          <w:rFonts w:ascii="Times New Roman" w:hAnsi="Times New Roman" w:cs="Times New Roman"/>
          <w:sz w:val="24"/>
          <w:szCs w:val="24"/>
        </w:rPr>
        <w:t xml:space="preserve">stage, </w:t>
      </w:r>
      <w:r w:rsidR="0093542A" w:rsidRPr="008B42C9">
        <w:rPr>
          <w:rFonts w:ascii="Times New Roman" w:hAnsi="Times New Roman" w:cs="Times New Roman"/>
          <w:sz w:val="24"/>
          <w:szCs w:val="24"/>
        </w:rPr>
        <w:t xml:space="preserve">where the </w:t>
      </w:r>
      <w:r w:rsidR="009701B3" w:rsidRPr="008B42C9">
        <w:rPr>
          <w:rFonts w:ascii="Times New Roman" w:hAnsi="Times New Roman" w:cs="Times New Roman"/>
          <w:sz w:val="24"/>
          <w:szCs w:val="24"/>
        </w:rPr>
        <w:t xml:space="preserve">malignant </w:t>
      </w:r>
      <w:r w:rsidR="00921B40" w:rsidRPr="008B42C9">
        <w:rPr>
          <w:rFonts w:ascii="Times New Roman" w:hAnsi="Times New Roman" w:cs="Times New Roman"/>
          <w:sz w:val="24"/>
          <w:szCs w:val="24"/>
        </w:rPr>
        <w:t xml:space="preserve">cells </w:t>
      </w:r>
      <w:r w:rsidR="00BE7E58" w:rsidRPr="008B42C9">
        <w:rPr>
          <w:rFonts w:ascii="Times New Roman" w:hAnsi="Times New Roman" w:cs="Times New Roman"/>
          <w:sz w:val="24"/>
          <w:szCs w:val="24"/>
        </w:rPr>
        <w:t>attack</w:t>
      </w:r>
      <w:r w:rsidR="0006048F" w:rsidRPr="008B42C9">
        <w:rPr>
          <w:rFonts w:ascii="Times New Roman" w:hAnsi="Times New Roman" w:cs="Times New Roman"/>
          <w:sz w:val="24"/>
          <w:szCs w:val="24"/>
        </w:rPr>
        <w:t xml:space="preserve"> </w:t>
      </w:r>
      <w:r w:rsidR="00BE7E58" w:rsidRPr="008B42C9">
        <w:rPr>
          <w:rFonts w:ascii="Times New Roman" w:hAnsi="Times New Roman" w:cs="Times New Roman"/>
          <w:sz w:val="24"/>
          <w:szCs w:val="24"/>
        </w:rPr>
        <w:t xml:space="preserve">the dermis </w:t>
      </w:r>
      <w:r w:rsidR="003D7C3E" w:rsidRPr="008B42C9">
        <w:rPr>
          <w:rFonts w:ascii="Times New Roman" w:hAnsi="Times New Roman" w:cs="Times New Roman"/>
          <w:sz w:val="24"/>
          <w:szCs w:val="24"/>
        </w:rPr>
        <w:t xml:space="preserve">and </w:t>
      </w:r>
      <w:r w:rsidR="008D3205" w:rsidRPr="008B42C9">
        <w:rPr>
          <w:rFonts w:ascii="Times New Roman" w:hAnsi="Times New Roman" w:cs="Times New Roman"/>
          <w:sz w:val="24"/>
          <w:szCs w:val="24"/>
        </w:rPr>
        <w:t xml:space="preserve">progress the capacity </w:t>
      </w:r>
      <w:r w:rsidR="006C7BEB" w:rsidRPr="008B42C9">
        <w:rPr>
          <w:rFonts w:ascii="Times New Roman" w:hAnsi="Times New Roman" w:cs="Times New Roman"/>
          <w:sz w:val="24"/>
          <w:szCs w:val="24"/>
        </w:rPr>
        <w:t>to metastasize.</w:t>
      </w:r>
      <w:r w:rsidR="00EF3CDE" w:rsidRPr="008B42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35C53" w14:textId="5191BF0C" w:rsidR="00DB3EB2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ab/>
      </w:r>
      <w:r w:rsidR="004740D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Individuals </w:t>
      </w:r>
      <w:r w:rsidR="0093779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need to </w:t>
      </w:r>
      <w:r w:rsidR="002B471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regularly </w:t>
      </w:r>
      <w:r w:rsidR="001C544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assess</w:t>
      </w:r>
      <w:r w:rsidR="00A776C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495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skin </w:t>
      </w:r>
      <w:r w:rsidR="002E64C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recognize any </w:t>
      </w:r>
      <w:r w:rsidR="009A108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uncommon</w:t>
      </w:r>
      <w:r w:rsidR="002A325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27C9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developments in their skin </w:t>
      </w:r>
      <w:r w:rsidR="0062013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variations </w:t>
      </w:r>
      <w:r w:rsidR="008E2D4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65DF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prevailing</w:t>
      </w:r>
      <w:r w:rsidR="008E2D4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moles.</w:t>
      </w:r>
      <w:r w:rsidR="00D65DF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042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early </w:t>
      </w:r>
      <w:r w:rsidR="00280EA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signs </w:t>
      </w:r>
      <w:r w:rsidR="005F2BB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melanoma </w:t>
      </w:r>
      <w:r w:rsidR="00BC050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consist</w:t>
      </w:r>
      <w:r w:rsidR="002A4A7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318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3111F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new spot </w:t>
      </w:r>
      <w:r w:rsidR="007853C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on the skin</w:t>
      </w:r>
      <w:r w:rsidR="00BC050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</w:t>
      </w:r>
      <w:r w:rsidR="00BD17D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r a variation</w:t>
      </w:r>
      <w:r w:rsidR="00FA6E1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</w:t>
      </w:r>
      <w:r w:rsidR="0094249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prevailing mole's shape and color. </w:t>
      </w:r>
      <w:r w:rsidR="00F30DE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 all moles </w:t>
      </w:r>
      <w:r w:rsidR="00B221F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="001434E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dangerous</w:t>
      </w:r>
      <w:r w:rsidR="0053674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however, </w:t>
      </w:r>
      <w:r w:rsidR="000625E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several signs must be </w:t>
      </w:r>
      <w:r w:rsidR="00E375D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notice</w:t>
      </w:r>
      <w:r w:rsidR="000062F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E375D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B842E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realize if </w:t>
      </w:r>
      <w:r w:rsidR="003A3A6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has </w:t>
      </w:r>
      <w:r w:rsidR="00B3219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melanoma</w:t>
      </w:r>
      <w:r w:rsidR="00CC377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, for example</w:t>
      </w:r>
      <w:r w:rsidR="008F772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600C1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size and </w:t>
      </w:r>
      <w:r w:rsidR="0093798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shape of </w:t>
      </w:r>
      <w:r w:rsidR="008631E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the mole,</w:t>
      </w:r>
      <w:r w:rsidR="00C3518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if the mole has an </w:t>
      </w:r>
      <w:r w:rsidR="003134B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asymmetrical</w:t>
      </w:r>
      <w:r w:rsidR="007F0AE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5EE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sha</w:t>
      </w:r>
      <w:r w:rsidR="00F638F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3134B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B1368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the edge is </w:t>
      </w:r>
      <w:r w:rsidR="005D225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rough</w:t>
      </w:r>
      <w:r w:rsidR="001B790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the </w:t>
      </w:r>
      <w:r w:rsidR="00520F3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presence of </w:t>
      </w:r>
      <w:r w:rsidR="005951D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dark spots</w:t>
      </w:r>
      <w:r w:rsidR="0080729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A257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other hand,</w:t>
      </w:r>
      <w:r w:rsidR="00B67C2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melanoma symptoms</w:t>
      </w:r>
      <w:r w:rsidR="00C409F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CA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include </w:t>
      </w:r>
      <w:r w:rsidR="00BD3FC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wounds</w:t>
      </w:r>
      <w:r w:rsidR="0023078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never heal, </w:t>
      </w:r>
      <w:r w:rsidR="00DE68A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itchiness</w:t>
      </w:r>
      <w:r w:rsidR="009C1D4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507D0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pain, </w:t>
      </w:r>
      <w:r w:rsidR="00DE68A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incomplete</w:t>
      </w:r>
      <w:r w:rsidR="001F182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E20F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loss of </w:t>
      </w:r>
      <w:r w:rsidR="00DE68A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vision</w:t>
      </w:r>
      <w:r w:rsidR="00EE20F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7216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235A9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variations</w:t>
      </w:r>
      <w:r w:rsidR="00CD28E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5A9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73EB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texture</w:t>
      </w:r>
      <w:r w:rsidR="00B45FF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375A3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size of the </w:t>
      </w:r>
      <w:r w:rsidR="00E65E3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prevailing mole</w:t>
      </w:r>
      <w:r w:rsidR="008D4CA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(Avilés-Izquierdo et al., 2016)</w:t>
      </w:r>
      <w:r w:rsidR="00E65E3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650A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3A0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Surgery </w:t>
      </w:r>
      <w:r w:rsidR="00D5290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9718D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radiotherapy are </w:t>
      </w:r>
      <w:r w:rsidR="003172D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the used evidence</w:t>
      </w:r>
      <w:r w:rsidR="002A355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-based treatment methods</w:t>
      </w:r>
      <w:r w:rsidR="0026427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41C2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of </w:t>
      </w:r>
      <w:r w:rsidR="007F5DF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melanoma </w:t>
      </w:r>
      <w:r w:rsidR="00244DB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9E2F8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critical as </w:t>
      </w:r>
      <w:r w:rsidR="00D80A7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affects the </w:t>
      </w:r>
      <w:r w:rsidR="00113CD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skin; </w:t>
      </w:r>
      <w:r w:rsidR="00EE4F8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</w:t>
      </w:r>
      <w:r w:rsidR="002631F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melanoma </w:t>
      </w:r>
      <w:r w:rsidR="0035621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stage, </w:t>
      </w:r>
      <w:r w:rsidR="0092640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</w:t>
      </w:r>
      <w:r w:rsidR="009D77B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methods are </w:t>
      </w:r>
      <w:r w:rsidR="00DF658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used. </w:t>
      </w:r>
      <w:r w:rsidR="008C6B3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Surgery</w:t>
      </w:r>
      <w:r w:rsidR="00B90AB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radiotherapy</w:t>
      </w:r>
      <w:r w:rsidR="008C6B3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being </w:t>
      </w:r>
      <w:r w:rsidR="0081755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treatment method</w:t>
      </w:r>
      <w:r w:rsidR="004100A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835F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supported </w:t>
      </w:r>
      <w:r w:rsidR="002F602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rational </w:t>
      </w:r>
      <w:r w:rsidR="0089301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be used </w:t>
      </w:r>
      <w:r w:rsidR="005606A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</w:t>
      </w:r>
      <w:r w:rsidR="006F24A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</w:t>
      </w:r>
      <w:r w:rsidR="009238E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strategy</w:t>
      </w:r>
      <w:r w:rsidR="00D0664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368B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D0748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developed </w:t>
      </w:r>
      <w:r w:rsidR="000379A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guidelines </w:t>
      </w:r>
      <w:r w:rsidR="006F48E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="00AE6C7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followed, </w:t>
      </w:r>
      <w:r w:rsidR="00CC477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thus </w:t>
      </w:r>
      <w:r w:rsidR="00A638E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lack of compliance </w:t>
      </w:r>
      <w:r w:rsidR="00AB0BE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</w:t>
      </w:r>
      <w:r w:rsidR="00BE104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procedures </w:t>
      </w:r>
      <w:r w:rsidR="00ED536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</w:t>
      </w:r>
      <w:r w:rsidR="00944A3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lead to clinical investigations.</w:t>
      </w:r>
    </w:p>
    <w:p w14:paraId="304730F8" w14:textId="1000801A" w:rsidR="00DB3EB2" w:rsidRPr="008B42C9" w:rsidRDefault="00131EDF" w:rsidP="00D2536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1E1B2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Ma</w:t>
      </w:r>
      <w:r w:rsidR="00363F8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sters prepared nurses can be informed with this information immensely</w:t>
      </w:r>
      <w:r w:rsidR="005F2D1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2377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Melano</w:t>
      </w:r>
      <w:r w:rsidR="001368C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 </w:t>
      </w:r>
      <w:r w:rsidR="002104F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cancer </w:t>
      </w:r>
      <w:r w:rsidR="00E27F7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presented in detail, </w:t>
      </w:r>
      <w:r w:rsidR="0009204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</w:t>
      </w:r>
      <w:r w:rsidR="0041599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its relationship with the </w:t>
      </w:r>
      <w:r w:rsidR="00631B6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immune system to the signs and symptoms and the </w:t>
      </w:r>
      <w:r w:rsidR="0034314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evidence-based treatment. </w:t>
      </w:r>
      <w:r w:rsidR="0028523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Information </w:t>
      </w:r>
      <w:r w:rsidR="006E377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plays a critical </w:t>
      </w:r>
      <w:r w:rsidR="00E71F6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role </w:t>
      </w:r>
      <w:r w:rsidR="007A5F0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05631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master's </w:t>
      </w:r>
      <w:r w:rsidR="0060096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prepared nurses</w:t>
      </w:r>
      <w:r w:rsidR="000545A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of the work they do, such as </w:t>
      </w:r>
      <w:r w:rsidR="00685F4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delivering </w:t>
      </w:r>
      <w:r w:rsidR="0055147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advanced </w:t>
      </w:r>
      <w:r w:rsidR="00F97DB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 care, </w:t>
      </w:r>
      <w:r w:rsidR="008600C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performing research</w:t>
      </w:r>
      <w:r w:rsidR="00FC6EE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educating </w:t>
      </w:r>
      <w:r w:rsidR="004437B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students and </w:t>
      </w:r>
      <w:r w:rsidR="00661AE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online, and </w:t>
      </w:r>
      <w:r w:rsidR="00AD4E4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performing consultations and </w:t>
      </w:r>
      <w:r w:rsidR="0087451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executing </w:t>
      </w:r>
      <w:r w:rsidR="00B053C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evidence-based </w:t>
      </w:r>
      <w:r w:rsidR="00AE77CE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solutions </w:t>
      </w:r>
      <w:r w:rsidR="004508D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994B8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transform healthcare. </w:t>
      </w:r>
      <w:r w:rsidR="00785E6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information will </w:t>
      </w:r>
      <w:r w:rsidR="002A033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 </w:t>
      </w:r>
      <w:r w:rsidR="00785E6C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them </w:t>
      </w:r>
      <w:r w:rsidR="00EA0EF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 a </w:t>
      </w:r>
      <w:r w:rsidR="005E51D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 education session </w:t>
      </w:r>
      <w:r w:rsidR="0039615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9D462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signs and </w:t>
      </w:r>
      <w:r w:rsidR="004816F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symptoms </w:t>
      </w:r>
      <w:r w:rsidR="002D575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are present</w:t>
      </w:r>
      <w:r w:rsidR="0052514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helping them </w:t>
      </w:r>
      <w:r w:rsidR="0025701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realiz</w:t>
      </w:r>
      <w:r w:rsidR="00D85C3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e cancer.</w:t>
      </w:r>
      <w:r w:rsidR="00F8206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58C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important information presented was </w:t>
      </w:r>
      <w:r w:rsidR="00BA0CD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evidence-based </w:t>
      </w:r>
      <w:r w:rsidR="00FC16F9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modalities, and </w:t>
      </w:r>
      <w:r w:rsidR="00A9734B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confusing </w:t>
      </w:r>
      <w:r w:rsidR="00934B3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 is signs and symptoms.</w:t>
      </w:r>
      <w:r w:rsidR="00F2696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70A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Patients with </w:t>
      </w:r>
      <w:r w:rsidR="00632A2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melanoma </w:t>
      </w:r>
      <w:r w:rsidR="0069270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a </w:t>
      </w:r>
      <w:r w:rsidR="0069270A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safety issue of </w:t>
      </w:r>
      <w:r w:rsidR="008421C3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ultraviolet </w:t>
      </w:r>
      <w:r w:rsidR="0023161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radiation</w:t>
      </w:r>
      <w:r w:rsidR="00586932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(Luke et al., 2017)</w:t>
      </w:r>
      <w:r w:rsidR="0023161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A192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1B26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Thus, e</w:t>
      </w:r>
      <w:r w:rsidR="00FA1925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vasion of the </w:t>
      </w:r>
      <w:r w:rsidR="00DA56A7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sun </w:t>
      </w:r>
      <w:r w:rsidR="0042132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44681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almost impossible </w:t>
      </w:r>
      <w:r w:rsidR="00931030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while it </w:t>
      </w:r>
      <w:r w:rsidR="00825F88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3F6374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harmful to </w:t>
      </w:r>
      <w:r w:rsidR="001C73ED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patients</w:t>
      </w:r>
      <w:r w:rsidR="00BB17CF"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846C967" w14:textId="77777777" w:rsidR="001E1B26" w:rsidRPr="008B42C9" w:rsidRDefault="001E1B26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B42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2F75C5BF" w14:textId="7E3F2A4D" w:rsidR="00DB3EB2" w:rsidRPr="008B42C9" w:rsidRDefault="00131EDF" w:rsidP="00D253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B42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14:paraId="7E422305" w14:textId="1508D003" w:rsidR="008D4CA0" w:rsidRPr="008B42C9" w:rsidRDefault="00131EDF" w:rsidP="00D253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Avilés-Izquierdo, J. A., Molina-López, I., Rodríguez-Lomba, E., Marquez-Rodas, I., Suarez-Fernandez, R., &amp; Lazaro-Ochaita, P. (2016). Who 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detects melanoma? Impact of detection patterns on characteristics and prognosis of patients with melanoma. </w:t>
      </w:r>
      <w:r w:rsidRPr="008B42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Academy of Dermatology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B42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75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(5), 967-974.</w:t>
      </w:r>
    </w:p>
    <w:p w14:paraId="03283921" w14:textId="6DF58026" w:rsidR="00540701" w:rsidRPr="00D2536F" w:rsidRDefault="00131EDF" w:rsidP="00D253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Dick, V., Sinz, C., Mittlböck, M., Kittler, H., &amp; Tschandl, P. (2019). Accuracy of co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mputer-aided diagnosis of melanoma: a meta-analysis. </w:t>
      </w:r>
      <w:r w:rsidRPr="008B42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JAMA dermatology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B42C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155</w:t>
      </w:r>
      <w:r w:rsidRPr="008B4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(11), 1291-1299. </w:t>
      </w:r>
      <w:hyperlink r:id="rId6" w:history="1">
        <w:r w:rsidRPr="00D2536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https://psnet.ahrq.gov/issue/accuracy-computer-aided-diagnosis-</w:t>
        </w:r>
        <w:r w:rsidRPr="00D2536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melanoma-meta-analysis</w:t>
        </w:r>
      </w:hyperlink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4371AC3" w14:textId="7273812A" w:rsidR="00715FDE" w:rsidRPr="00D2536F" w:rsidRDefault="00131EDF" w:rsidP="00D253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Lugowska, I., Teterycz, P., &amp; Rutkowski, P. (2018). Immunotherapy of melanoma.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Oncology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(1A), 61.</w:t>
      </w:r>
      <w:r w:rsidRPr="00D2536F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D2536F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https://www.ncbi.nlm.nih.gov/pmc/articles/PMC588</w:t>
        </w:r>
        <w:r w:rsidRPr="00D2536F">
          <w:rPr>
            <w:rStyle w:val="Hyperlink"/>
            <w:rFonts w:ascii="Times New Roman" w:hAnsi="Times New Roman" w:cs="Times New Roman"/>
            <w:sz w:val="24"/>
            <w:szCs w:val="24"/>
          </w:rPr>
          <w:t>5078/</w:t>
        </w:r>
      </w:hyperlink>
      <w:r w:rsidRPr="00D253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F1B92" w14:textId="5911041C" w:rsidR="00586932" w:rsidRPr="00D2536F" w:rsidRDefault="00131EDF" w:rsidP="00D253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Luke, J. J., Flaherty, K. T., Ribas, A., &amp; Long, G. V. (2017). Targeted agents and immunotherapies: optimizing outcomes in melanoma.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Clinical oncology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463.</w:t>
      </w:r>
    </w:p>
    <w:p w14:paraId="2CD651D7" w14:textId="57A56840" w:rsidR="000866FF" w:rsidRPr="00D2536F" w:rsidRDefault="00131EDF" w:rsidP="00D253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Schadendorf, D., Fisher, D. E., Garbe, C., Gershenwald, J. E., Grob, 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J. J., Halpern, A., ... &amp; Hauschild, A. (2015). Melanoma.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Disease primers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253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D253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1-20.</w:t>
      </w:r>
    </w:p>
    <w:sectPr w:rsidR="000866FF" w:rsidRPr="00D2536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7EA8B" w14:textId="77777777" w:rsidR="00131EDF" w:rsidRDefault="00131EDF">
      <w:pPr>
        <w:spacing w:after="0" w:line="240" w:lineRule="auto"/>
      </w:pPr>
      <w:r>
        <w:separator/>
      </w:r>
    </w:p>
  </w:endnote>
  <w:endnote w:type="continuationSeparator" w:id="0">
    <w:p w14:paraId="4FE487C6" w14:textId="77777777" w:rsidR="00131EDF" w:rsidRDefault="0013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07A09" w14:textId="77777777" w:rsidR="00131EDF" w:rsidRDefault="00131EDF">
      <w:pPr>
        <w:spacing w:after="0" w:line="240" w:lineRule="auto"/>
      </w:pPr>
      <w:r>
        <w:separator/>
      </w:r>
    </w:p>
  </w:footnote>
  <w:footnote w:type="continuationSeparator" w:id="0">
    <w:p w14:paraId="66C8E0A1" w14:textId="77777777" w:rsidR="00131EDF" w:rsidRDefault="0013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E2229" w14:textId="5B11D0D2" w:rsidR="00F23784" w:rsidRPr="00E764B6" w:rsidRDefault="00131EDF">
    <w:pPr>
      <w:pStyle w:val="Header"/>
      <w:rPr>
        <w:rFonts w:ascii="Times New Roman" w:hAnsi="Times New Roman" w:cs="Times New Roman"/>
        <w:sz w:val="24"/>
        <w:szCs w:val="24"/>
      </w:rPr>
    </w:pPr>
    <w:r w:rsidRPr="00E764B6">
      <w:rPr>
        <w:rFonts w:ascii="Times New Roman" w:hAnsi="Times New Roman" w:cs="Times New Roman"/>
        <w:sz w:val="24"/>
        <w:szCs w:val="24"/>
      </w:rPr>
      <w:tab/>
    </w:r>
    <w:r w:rsidRPr="00E764B6">
      <w:rPr>
        <w:rFonts w:ascii="Times New Roman" w:hAnsi="Times New Roman" w:cs="Times New Roman"/>
        <w:sz w:val="24"/>
        <w:szCs w:val="24"/>
      </w:rPr>
      <w:tab/>
    </w:r>
    <w:r w:rsidRPr="00E764B6">
      <w:rPr>
        <w:rFonts w:ascii="Times New Roman" w:hAnsi="Times New Roman" w:cs="Times New Roman"/>
        <w:sz w:val="24"/>
        <w:szCs w:val="24"/>
      </w:rPr>
      <w:fldChar w:fldCharType="begin"/>
    </w:r>
    <w:r w:rsidRPr="00E764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64B6">
      <w:rPr>
        <w:rFonts w:ascii="Times New Roman" w:hAnsi="Times New Roman" w:cs="Times New Roman"/>
        <w:sz w:val="24"/>
        <w:szCs w:val="24"/>
      </w:rPr>
      <w:fldChar w:fldCharType="separate"/>
    </w:r>
    <w:r w:rsidR="008B42C9">
      <w:rPr>
        <w:rFonts w:ascii="Times New Roman" w:hAnsi="Times New Roman" w:cs="Times New Roman"/>
        <w:noProof/>
        <w:sz w:val="24"/>
        <w:szCs w:val="24"/>
      </w:rPr>
      <w:t>6</w:t>
    </w:r>
    <w:r w:rsidRPr="00E764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2A"/>
    <w:rsid w:val="000062FD"/>
    <w:rsid w:val="0001018B"/>
    <w:rsid w:val="0001727D"/>
    <w:rsid w:val="00023D7B"/>
    <w:rsid w:val="00023E56"/>
    <w:rsid w:val="000305FF"/>
    <w:rsid w:val="000313DB"/>
    <w:rsid w:val="000314CC"/>
    <w:rsid w:val="00032F84"/>
    <w:rsid w:val="00036396"/>
    <w:rsid w:val="000379A4"/>
    <w:rsid w:val="00044EDF"/>
    <w:rsid w:val="00050CC2"/>
    <w:rsid w:val="000545AF"/>
    <w:rsid w:val="00056319"/>
    <w:rsid w:val="0006048F"/>
    <w:rsid w:val="000625E4"/>
    <w:rsid w:val="0008130A"/>
    <w:rsid w:val="000866FF"/>
    <w:rsid w:val="00087B02"/>
    <w:rsid w:val="00092046"/>
    <w:rsid w:val="00093B71"/>
    <w:rsid w:val="000B01DE"/>
    <w:rsid w:val="000B1B3E"/>
    <w:rsid w:val="000D21CA"/>
    <w:rsid w:val="000D3B6D"/>
    <w:rsid w:val="000D3B8E"/>
    <w:rsid w:val="000D4D75"/>
    <w:rsid w:val="000D55EE"/>
    <w:rsid w:val="000D60D7"/>
    <w:rsid w:val="000F2F2E"/>
    <w:rsid w:val="00100AAB"/>
    <w:rsid w:val="00113637"/>
    <w:rsid w:val="00113CD8"/>
    <w:rsid w:val="0012232F"/>
    <w:rsid w:val="00127CF4"/>
    <w:rsid w:val="0013065F"/>
    <w:rsid w:val="00131EDF"/>
    <w:rsid w:val="0013558A"/>
    <w:rsid w:val="001368CB"/>
    <w:rsid w:val="001434E4"/>
    <w:rsid w:val="00144681"/>
    <w:rsid w:val="00144CDC"/>
    <w:rsid w:val="00146EAB"/>
    <w:rsid w:val="00165D95"/>
    <w:rsid w:val="0016631C"/>
    <w:rsid w:val="001737BC"/>
    <w:rsid w:val="00177BFF"/>
    <w:rsid w:val="001835FD"/>
    <w:rsid w:val="00186D0A"/>
    <w:rsid w:val="001932B4"/>
    <w:rsid w:val="00196F31"/>
    <w:rsid w:val="001976DB"/>
    <w:rsid w:val="001A2576"/>
    <w:rsid w:val="001A3AB1"/>
    <w:rsid w:val="001A3C7C"/>
    <w:rsid w:val="001A4055"/>
    <w:rsid w:val="001B6D68"/>
    <w:rsid w:val="001B790E"/>
    <w:rsid w:val="001C5448"/>
    <w:rsid w:val="001C73ED"/>
    <w:rsid w:val="001D319A"/>
    <w:rsid w:val="001E1B26"/>
    <w:rsid w:val="001E3D63"/>
    <w:rsid w:val="001E6FF8"/>
    <w:rsid w:val="001F1824"/>
    <w:rsid w:val="001F36D3"/>
    <w:rsid w:val="002104F8"/>
    <w:rsid w:val="00221EDA"/>
    <w:rsid w:val="002267AE"/>
    <w:rsid w:val="00226B8F"/>
    <w:rsid w:val="00226B96"/>
    <w:rsid w:val="0023078E"/>
    <w:rsid w:val="00231611"/>
    <w:rsid w:val="00235A92"/>
    <w:rsid w:val="00237E77"/>
    <w:rsid w:val="00244DB9"/>
    <w:rsid w:val="00245F16"/>
    <w:rsid w:val="00257013"/>
    <w:rsid w:val="00262E5E"/>
    <w:rsid w:val="002631F3"/>
    <w:rsid w:val="002633F6"/>
    <w:rsid w:val="00264275"/>
    <w:rsid w:val="00266530"/>
    <w:rsid w:val="00270FD5"/>
    <w:rsid w:val="00275E5C"/>
    <w:rsid w:val="00275EC6"/>
    <w:rsid w:val="0028002B"/>
    <w:rsid w:val="00280EA1"/>
    <w:rsid w:val="00282A40"/>
    <w:rsid w:val="00285238"/>
    <w:rsid w:val="0028590E"/>
    <w:rsid w:val="002920AD"/>
    <w:rsid w:val="00294C15"/>
    <w:rsid w:val="002A033A"/>
    <w:rsid w:val="002A3254"/>
    <w:rsid w:val="002A355B"/>
    <w:rsid w:val="002A4A72"/>
    <w:rsid w:val="002B4718"/>
    <w:rsid w:val="002C182B"/>
    <w:rsid w:val="002C3958"/>
    <w:rsid w:val="002C5EF2"/>
    <w:rsid w:val="002D17BE"/>
    <w:rsid w:val="002D36D3"/>
    <w:rsid w:val="002D3CDA"/>
    <w:rsid w:val="002D575F"/>
    <w:rsid w:val="002D7943"/>
    <w:rsid w:val="002E62A3"/>
    <w:rsid w:val="002E64C2"/>
    <w:rsid w:val="002E6CBB"/>
    <w:rsid w:val="002F0D72"/>
    <w:rsid w:val="002F56A9"/>
    <w:rsid w:val="002F602D"/>
    <w:rsid w:val="0030023D"/>
    <w:rsid w:val="003012F2"/>
    <w:rsid w:val="003014A1"/>
    <w:rsid w:val="003111F2"/>
    <w:rsid w:val="003134B5"/>
    <w:rsid w:val="003137FC"/>
    <w:rsid w:val="003172D1"/>
    <w:rsid w:val="00317818"/>
    <w:rsid w:val="003208F3"/>
    <w:rsid w:val="0032426A"/>
    <w:rsid w:val="003332F4"/>
    <w:rsid w:val="003362FC"/>
    <w:rsid w:val="003370E5"/>
    <w:rsid w:val="00341C2E"/>
    <w:rsid w:val="00343145"/>
    <w:rsid w:val="0034472E"/>
    <w:rsid w:val="00350CFE"/>
    <w:rsid w:val="00356217"/>
    <w:rsid w:val="003607F3"/>
    <w:rsid w:val="00363F8A"/>
    <w:rsid w:val="00375A3F"/>
    <w:rsid w:val="00381014"/>
    <w:rsid w:val="00383169"/>
    <w:rsid w:val="00384C0E"/>
    <w:rsid w:val="003862D4"/>
    <w:rsid w:val="003865C1"/>
    <w:rsid w:val="00396156"/>
    <w:rsid w:val="003A18E5"/>
    <w:rsid w:val="003A3A64"/>
    <w:rsid w:val="003A5063"/>
    <w:rsid w:val="003A616F"/>
    <w:rsid w:val="003B0139"/>
    <w:rsid w:val="003B766F"/>
    <w:rsid w:val="003C4608"/>
    <w:rsid w:val="003D7C3E"/>
    <w:rsid w:val="003E04F2"/>
    <w:rsid w:val="003E5689"/>
    <w:rsid w:val="003E5D30"/>
    <w:rsid w:val="003F6374"/>
    <w:rsid w:val="003F660B"/>
    <w:rsid w:val="003F6E00"/>
    <w:rsid w:val="003F7B38"/>
    <w:rsid w:val="00403A09"/>
    <w:rsid w:val="0040796D"/>
    <w:rsid w:val="004100AA"/>
    <w:rsid w:val="00412FAC"/>
    <w:rsid w:val="0041599E"/>
    <w:rsid w:val="004204F1"/>
    <w:rsid w:val="00421320"/>
    <w:rsid w:val="00441993"/>
    <w:rsid w:val="0044268D"/>
    <w:rsid w:val="004437B2"/>
    <w:rsid w:val="004442E7"/>
    <w:rsid w:val="004508D7"/>
    <w:rsid w:val="004740D0"/>
    <w:rsid w:val="00474366"/>
    <w:rsid w:val="00477E5A"/>
    <w:rsid w:val="00480E31"/>
    <w:rsid w:val="004816F2"/>
    <w:rsid w:val="00482437"/>
    <w:rsid w:val="0048261A"/>
    <w:rsid w:val="00482B6D"/>
    <w:rsid w:val="0049161E"/>
    <w:rsid w:val="004B2E9E"/>
    <w:rsid w:val="004D2950"/>
    <w:rsid w:val="004E191F"/>
    <w:rsid w:val="004F4951"/>
    <w:rsid w:val="00506505"/>
    <w:rsid w:val="00507D0C"/>
    <w:rsid w:val="0051201E"/>
    <w:rsid w:val="00520F38"/>
    <w:rsid w:val="0052491E"/>
    <w:rsid w:val="00525147"/>
    <w:rsid w:val="005258CD"/>
    <w:rsid w:val="00531718"/>
    <w:rsid w:val="0053288C"/>
    <w:rsid w:val="00535B99"/>
    <w:rsid w:val="00536744"/>
    <w:rsid w:val="005374AE"/>
    <w:rsid w:val="00540701"/>
    <w:rsid w:val="00551474"/>
    <w:rsid w:val="0055169B"/>
    <w:rsid w:val="005606A5"/>
    <w:rsid w:val="00566A59"/>
    <w:rsid w:val="0057026D"/>
    <w:rsid w:val="00571509"/>
    <w:rsid w:val="00576CA2"/>
    <w:rsid w:val="00580A77"/>
    <w:rsid w:val="00585815"/>
    <w:rsid w:val="00586932"/>
    <w:rsid w:val="00586AED"/>
    <w:rsid w:val="005900CC"/>
    <w:rsid w:val="005951D2"/>
    <w:rsid w:val="00597DA8"/>
    <w:rsid w:val="005A0F77"/>
    <w:rsid w:val="005A4E83"/>
    <w:rsid w:val="005B060F"/>
    <w:rsid w:val="005C08EF"/>
    <w:rsid w:val="005C465F"/>
    <w:rsid w:val="005C7C3F"/>
    <w:rsid w:val="005D2255"/>
    <w:rsid w:val="005D3911"/>
    <w:rsid w:val="005D78CF"/>
    <w:rsid w:val="005E01F1"/>
    <w:rsid w:val="005E51D4"/>
    <w:rsid w:val="005E6262"/>
    <w:rsid w:val="005F19B6"/>
    <w:rsid w:val="005F2BBE"/>
    <w:rsid w:val="005F2D1A"/>
    <w:rsid w:val="005F2E28"/>
    <w:rsid w:val="0060096F"/>
    <w:rsid w:val="00600C1B"/>
    <w:rsid w:val="006013A0"/>
    <w:rsid w:val="00603DA9"/>
    <w:rsid w:val="00620133"/>
    <w:rsid w:val="00631789"/>
    <w:rsid w:val="00631B68"/>
    <w:rsid w:val="00632A21"/>
    <w:rsid w:val="006339CA"/>
    <w:rsid w:val="00634540"/>
    <w:rsid w:val="00642284"/>
    <w:rsid w:val="00654A8A"/>
    <w:rsid w:val="00661AEB"/>
    <w:rsid w:val="00662E93"/>
    <w:rsid w:val="006650A8"/>
    <w:rsid w:val="00666F9F"/>
    <w:rsid w:val="00677031"/>
    <w:rsid w:val="00681C42"/>
    <w:rsid w:val="006835B8"/>
    <w:rsid w:val="00685F47"/>
    <w:rsid w:val="00687B81"/>
    <w:rsid w:val="0069270A"/>
    <w:rsid w:val="0069625B"/>
    <w:rsid w:val="006A16DC"/>
    <w:rsid w:val="006A7A15"/>
    <w:rsid w:val="006B16EE"/>
    <w:rsid w:val="006B334F"/>
    <w:rsid w:val="006B51B0"/>
    <w:rsid w:val="006C28EB"/>
    <w:rsid w:val="006C7BEB"/>
    <w:rsid w:val="006D48D1"/>
    <w:rsid w:val="006D4D3E"/>
    <w:rsid w:val="006E15FD"/>
    <w:rsid w:val="006E3770"/>
    <w:rsid w:val="006F24AB"/>
    <w:rsid w:val="006F3B17"/>
    <w:rsid w:val="006F48E7"/>
    <w:rsid w:val="006F5772"/>
    <w:rsid w:val="00702C9D"/>
    <w:rsid w:val="0070313F"/>
    <w:rsid w:val="00703843"/>
    <w:rsid w:val="00705482"/>
    <w:rsid w:val="007077A1"/>
    <w:rsid w:val="00714F6E"/>
    <w:rsid w:val="00715F92"/>
    <w:rsid w:val="00715FDE"/>
    <w:rsid w:val="0072377C"/>
    <w:rsid w:val="007250E1"/>
    <w:rsid w:val="007265C3"/>
    <w:rsid w:val="007315BD"/>
    <w:rsid w:val="00736108"/>
    <w:rsid w:val="007571BC"/>
    <w:rsid w:val="00762785"/>
    <w:rsid w:val="007664A8"/>
    <w:rsid w:val="00771738"/>
    <w:rsid w:val="007819FD"/>
    <w:rsid w:val="007853C5"/>
    <w:rsid w:val="00785E6C"/>
    <w:rsid w:val="00785FAF"/>
    <w:rsid w:val="007A1EA8"/>
    <w:rsid w:val="007A4EB5"/>
    <w:rsid w:val="007A5F02"/>
    <w:rsid w:val="007A7CD5"/>
    <w:rsid w:val="007B0C59"/>
    <w:rsid w:val="007B4E63"/>
    <w:rsid w:val="007B6967"/>
    <w:rsid w:val="007B6E30"/>
    <w:rsid w:val="007D0AE1"/>
    <w:rsid w:val="007D556B"/>
    <w:rsid w:val="007D6E1C"/>
    <w:rsid w:val="007E1CB0"/>
    <w:rsid w:val="007E1D9A"/>
    <w:rsid w:val="007E38BA"/>
    <w:rsid w:val="007E5287"/>
    <w:rsid w:val="007F0AE6"/>
    <w:rsid w:val="007F5DF7"/>
    <w:rsid w:val="00801D93"/>
    <w:rsid w:val="00806846"/>
    <w:rsid w:val="00807295"/>
    <w:rsid w:val="00811695"/>
    <w:rsid w:val="008124CC"/>
    <w:rsid w:val="00815EDF"/>
    <w:rsid w:val="0081755F"/>
    <w:rsid w:val="00825B4F"/>
    <w:rsid w:val="00825F88"/>
    <w:rsid w:val="00832203"/>
    <w:rsid w:val="00832591"/>
    <w:rsid w:val="00834397"/>
    <w:rsid w:val="008421C3"/>
    <w:rsid w:val="00847FA3"/>
    <w:rsid w:val="00853EEB"/>
    <w:rsid w:val="008600CF"/>
    <w:rsid w:val="008631E6"/>
    <w:rsid w:val="00864373"/>
    <w:rsid w:val="00872891"/>
    <w:rsid w:val="008729EB"/>
    <w:rsid w:val="00872E3A"/>
    <w:rsid w:val="00874514"/>
    <w:rsid w:val="008779C5"/>
    <w:rsid w:val="00880FEB"/>
    <w:rsid w:val="0088741D"/>
    <w:rsid w:val="00893010"/>
    <w:rsid w:val="00895F29"/>
    <w:rsid w:val="0089787F"/>
    <w:rsid w:val="008978FE"/>
    <w:rsid w:val="008A20CA"/>
    <w:rsid w:val="008A24C1"/>
    <w:rsid w:val="008B42C9"/>
    <w:rsid w:val="008B771F"/>
    <w:rsid w:val="008C6B34"/>
    <w:rsid w:val="008D0A71"/>
    <w:rsid w:val="008D22E0"/>
    <w:rsid w:val="008D3205"/>
    <w:rsid w:val="008D4BF3"/>
    <w:rsid w:val="008D4CA0"/>
    <w:rsid w:val="008E23DC"/>
    <w:rsid w:val="008E2D4B"/>
    <w:rsid w:val="008E2FC2"/>
    <w:rsid w:val="008F2E7C"/>
    <w:rsid w:val="008F48B6"/>
    <w:rsid w:val="008F772F"/>
    <w:rsid w:val="00901A93"/>
    <w:rsid w:val="00904B7D"/>
    <w:rsid w:val="00914B35"/>
    <w:rsid w:val="00920420"/>
    <w:rsid w:val="00921B40"/>
    <w:rsid w:val="009238E3"/>
    <w:rsid w:val="00926404"/>
    <w:rsid w:val="00926CAC"/>
    <w:rsid w:val="00927D45"/>
    <w:rsid w:val="00931030"/>
    <w:rsid w:val="00932B0E"/>
    <w:rsid w:val="00934B33"/>
    <w:rsid w:val="0093542A"/>
    <w:rsid w:val="00937797"/>
    <w:rsid w:val="0093798B"/>
    <w:rsid w:val="0094231B"/>
    <w:rsid w:val="0094249C"/>
    <w:rsid w:val="00942CAE"/>
    <w:rsid w:val="00944A3B"/>
    <w:rsid w:val="009476C4"/>
    <w:rsid w:val="0095787E"/>
    <w:rsid w:val="009701B3"/>
    <w:rsid w:val="0097140A"/>
    <w:rsid w:val="009718DE"/>
    <w:rsid w:val="00972161"/>
    <w:rsid w:val="00973B78"/>
    <w:rsid w:val="0097427B"/>
    <w:rsid w:val="00974D5E"/>
    <w:rsid w:val="00985D31"/>
    <w:rsid w:val="0098797D"/>
    <w:rsid w:val="00994B84"/>
    <w:rsid w:val="009A1085"/>
    <w:rsid w:val="009A5EC0"/>
    <w:rsid w:val="009B0750"/>
    <w:rsid w:val="009B07F0"/>
    <w:rsid w:val="009C1D46"/>
    <w:rsid w:val="009C5173"/>
    <w:rsid w:val="009C70F2"/>
    <w:rsid w:val="009C72FE"/>
    <w:rsid w:val="009D3690"/>
    <w:rsid w:val="009D462A"/>
    <w:rsid w:val="009D623E"/>
    <w:rsid w:val="009D77B3"/>
    <w:rsid w:val="009E2F84"/>
    <w:rsid w:val="009F3202"/>
    <w:rsid w:val="009F3DFC"/>
    <w:rsid w:val="009F5D69"/>
    <w:rsid w:val="009F66B7"/>
    <w:rsid w:val="009F6A07"/>
    <w:rsid w:val="00A04809"/>
    <w:rsid w:val="00A05330"/>
    <w:rsid w:val="00A06768"/>
    <w:rsid w:val="00A0723A"/>
    <w:rsid w:val="00A079D6"/>
    <w:rsid w:val="00A123CC"/>
    <w:rsid w:val="00A17171"/>
    <w:rsid w:val="00A32497"/>
    <w:rsid w:val="00A36408"/>
    <w:rsid w:val="00A5214E"/>
    <w:rsid w:val="00A521DA"/>
    <w:rsid w:val="00A56797"/>
    <w:rsid w:val="00A638E9"/>
    <w:rsid w:val="00A76B29"/>
    <w:rsid w:val="00A776C2"/>
    <w:rsid w:val="00A815C2"/>
    <w:rsid w:val="00A81721"/>
    <w:rsid w:val="00A859CA"/>
    <w:rsid w:val="00A87405"/>
    <w:rsid w:val="00A90DBD"/>
    <w:rsid w:val="00A91E48"/>
    <w:rsid w:val="00A9734B"/>
    <w:rsid w:val="00A973BB"/>
    <w:rsid w:val="00A97B78"/>
    <w:rsid w:val="00AB0563"/>
    <w:rsid w:val="00AB0BEC"/>
    <w:rsid w:val="00AB3026"/>
    <w:rsid w:val="00AB7E87"/>
    <w:rsid w:val="00AC2208"/>
    <w:rsid w:val="00AC3F07"/>
    <w:rsid w:val="00AC4317"/>
    <w:rsid w:val="00AC538B"/>
    <w:rsid w:val="00AD4E44"/>
    <w:rsid w:val="00AD6F28"/>
    <w:rsid w:val="00AE0675"/>
    <w:rsid w:val="00AE6867"/>
    <w:rsid w:val="00AE6C76"/>
    <w:rsid w:val="00AE77CE"/>
    <w:rsid w:val="00AF4984"/>
    <w:rsid w:val="00AF76DC"/>
    <w:rsid w:val="00AF7DFF"/>
    <w:rsid w:val="00B00167"/>
    <w:rsid w:val="00B036AF"/>
    <w:rsid w:val="00B03EC7"/>
    <w:rsid w:val="00B053C5"/>
    <w:rsid w:val="00B05F73"/>
    <w:rsid w:val="00B11468"/>
    <w:rsid w:val="00B1368D"/>
    <w:rsid w:val="00B221FA"/>
    <w:rsid w:val="00B22F71"/>
    <w:rsid w:val="00B24F08"/>
    <w:rsid w:val="00B27C9E"/>
    <w:rsid w:val="00B32196"/>
    <w:rsid w:val="00B32FD9"/>
    <w:rsid w:val="00B45FF3"/>
    <w:rsid w:val="00B47CA6"/>
    <w:rsid w:val="00B55BE4"/>
    <w:rsid w:val="00B60941"/>
    <w:rsid w:val="00B61CAB"/>
    <w:rsid w:val="00B65C0A"/>
    <w:rsid w:val="00B67C2C"/>
    <w:rsid w:val="00B7438C"/>
    <w:rsid w:val="00B77095"/>
    <w:rsid w:val="00B842E1"/>
    <w:rsid w:val="00B85C46"/>
    <w:rsid w:val="00B90AB4"/>
    <w:rsid w:val="00B90EAC"/>
    <w:rsid w:val="00BA0058"/>
    <w:rsid w:val="00BA0CD7"/>
    <w:rsid w:val="00BB14EB"/>
    <w:rsid w:val="00BB17CF"/>
    <w:rsid w:val="00BB6D9A"/>
    <w:rsid w:val="00BB742D"/>
    <w:rsid w:val="00BC050D"/>
    <w:rsid w:val="00BC7EB4"/>
    <w:rsid w:val="00BD17D9"/>
    <w:rsid w:val="00BD3FC9"/>
    <w:rsid w:val="00BD5606"/>
    <w:rsid w:val="00BD679D"/>
    <w:rsid w:val="00BD6ED8"/>
    <w:rsid w:val="00BD70AF"/>
    <w:rsid w:val="00BE104B"/>
    <w:rsid w:val="00BE2FD0"/>
    <w:rsid w:val="00BE7E58"/>
    <w:rsid w:val="00C01987"/>
    <w:rsid w:val="00C06790"/>
    <w:rsid w:val="00C10003"/>
    <w:rsid w:val="00C112DA"/>
    <w:rsid w:val="00C150E4"/>
    <w:rsid w:val="00C216DA"/>
    <w:rsid w:val="00C270BC"/>
    <w:rsid w:val="00C3197D"/>
    <w:rsid w:val="00C35188"/>
    <w:rsid w:val="00C409F7"/>
    <w:rsid w:val="00C40C63"/>
    <w:rsid w:val="00C411F6"/>
    <w:rsid w:val="00C51EC3"/>
    <w:rsid w:val="00C608CB"/>
    <w:rsid w:val="00C679CF"/>
    <w:rsid w:val="00C70432"/>
    <w:rsid w:val="00C947A0"/>
    <w:rsid w:val="00C95A77"/>
    <w:rsid w:val="00CA22C7"/>
    <w:rsid w:val="00CA4B54"/>
    <w:rsid w:val="00CA5EB0"/>
    <w:rsid w:val="00CB4A7D"/>
    <w:rsid w:val="00CC102C"/>
    <w:rsid w:val="00CC377E"/>
    <w:rsid w:val="00CC4779"/>
    <w:rsid w:val="00CD1D41"/>
    <w:rsid w:val="00CD1E88"/>
    <w:rsid w:val="00CD28E6"/>
    <w:rsid w:val="00CE2BCB"/>
    <w:rsid w:val="00CF13E8"/>
    <w:rsid w:val="00D033EE"/>
    <w:rsid w:val="00D06641"/>
    <w:rsid w:val="00D0748C"/>
    <w:rsid w:val="00D07D8D"/>
    <w:rsid w:val="00D13EF9"/>
    <w:rsid w:val="00D23DA8"/>
    <w:rsid w:val="00D2536F"/>
    <w:rsid w:val="00D30E75"/>
    <w:rsid w:val="00D35117"/>
    <w:rsid w:val="00D359DB"/>
    <w:rsid w:val="00D42B22"/>
    <w:rsid w:val="00D52900"/>
    <w:rsid w:val="00D53974"/>
    <w:rsid w:val="00D57D2C"/>
    <w:rsid w:val="00D65DF2"/>
    <w:rsid w:val="00D668FB"/>
    <w:rsid w:val="00D732F5"/>
    <w:rsid w:val="00D73EB5"/>
    <w:rsid w:val="00D80A7C"/>
    <w:rsid w:val="00D84286"/>
    <w:rsid w:val="00D85C31"/>
    <w:rsid w:val="00D87979"/>
    <w:rsid w:val="00DA1477"/>
    <w:rsid w:val="00DA56A7"/>
    <w:rsid w:val="00DA6C61"/>
    <w:rsid w:val="00DB3EB2"/>
    <w:rsid w:val="00DB7615"/>
    <w:rsid w:val="00DD4490"/>
    <w:rsid w:val="00DE32DD"/>
    <w:rsid w:val="00DE59CF"/>
    <w:rsid w:val="00DE68AF"/>
    <w:rsid w:val="00DE6EAF"/>
    <w:rsid w:val="00DF272A"/>
    <w:rsid w:val="00DF6588"/>
    <w:rsid w:val="00DF66A6"/>
    <w:rsid w:val="00DF76A6"/>
    <w:rsid w:val="00E043F2"/>
    <w:rsid w:val="00E07BF2"/>
    <w:rsid w:val="00E12939"/>
    <w:rsid w:val="00E15210"/>
    <w:rsid w:val="00E25A37"/>
    <w:rsid w:val="00E27F76"/>
    <w:rsid w:val="00E368BA"/>
    <w:rsid w:val="00E375D1"/>
    <w:rsid w:val="00E4134D"/>
    <w:rsid w:val="00E41ED0"/>
    <w:rsid w:val="00E437F8"/>
    <w:rsid w:val="00E61FD3"/>
    <w:rsid w:val="00E65E31"/>
    <w:rsid w:val="00E67594"/>
    <w:rsid w:val="00E71F62"/>
    <w:rsid w:val="00E72B1D"/>
    <w:rsid w:val="00E764B6"/>
    <w:rsid w:val="00E76C10"/>
    <w:rsid w:val="00E80E69"/>
    <w:rsid w:val="00EA0EF8"/>
    <w:rsid w:val="00EA63D1"/>
    <w:rsid w:val="00EA7E65"/>
    <w:rsid w:val="00EB5469"/>
    <w:rsid w:val="00EB6DFE"/>
    <w:rsid w:val="00EC42AF"/>
    <w:rsid w:val="00ED5368"/>
    <w:rsid w:val="00EE20FD"/>
    <w:rsid w:val="00EE4A09"/>
    <w:rsid w:val="00EE4F8F"/>
    <w:rsid w:val="00EE6307"/>
    <w:rsid w:val="00EE7761"/>
    <w:rsid w:val="00EF2550"/>
    <w:rsid w:val="00EF3BC9"/>
    <w:rsid w:val="00EF3CDE"/>
    <w:rsid w:val="00EF57FE"/>
    <w:rsid w:val="00F012C1"/>
    <w:rsid w:val="00F01C89"/>
    <w:rsid w:val="00F02352"/>
    <w:rsid w:val="00F11B31"/>
    <w:rsid w:val="00F164A8"/>
    <w:rsid w:val="00F17856"/>
    <w:rsid w:val="00F20380"/>
    <w:rsid w:val="00F23784"/>
    <w:rsid w:val="00F26963"/>
    <w:rsid w:val="00F30DEA"/>
    <w:rsid w:val="00F40657"/>
    <w:rsid w:val="00F638F1"/>
    <w:rsid w:val="00F70C1A"/>
    <w:rsid w:val="00F7112F"/>
    <w:rsid w:val="00F73181"/>
    <w:rsid w:val="00F82060"/>
    <w:rsid w:val="00F8373A"/>
    <w:rsid w:val="00F87DD7"/>
    <w:rsid w:val="00F93667"/>
    <w:rsid w:val="00F937FE"/>
    <w:rsid w:val="00F97DBE"/>
    <w:rsid w:val="00FA1925"/>
    <w:rsid w:val="00FA1DEC"/>
    <w:rsid w:val="00FA38D5"/>
    <w:rsid w:val="00FA6E1F"/>
    <w:rsid w:val="00FC0303"/>
    <w:rsid w:val="00FC16F9"/>
    <w:rsid w:val="00FC2223"/>
    <w:rsid w:val="00FC5280"/>
    <w:rsid w:val="00FC5EE3"/>
    <w:rsid w:val="00FC6EED"/>
    <w:rsid w:val="00FD2B48"/>
    <w:rsid w:val="00FE359F"/>
    <w:rsid w:val="00FE5D5F"/>
    <w:rsid w:val="00FE6EF4"/>
    <w:rsid w:val="00FF443A"/>
    <w:rsid w:val="00FF625A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3B744"/>
  <w15:chartTrackingRefBased/>
  <w15:docId w15:val="{F6E7ED49-EC49-4519-9706-9DB05403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5FD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5FD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3161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2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784"/>
  </w:style>
  <w:style w:type="paragraph" w:styleId="Footer">
    <w:name w:val="footer"/>
    <w:basedOn w:val="Normal"/>
    <w:link w:val="FooterChar"/>
    <w:uiPriority w:val="99"/>
    <w:unhideWhenUsed/>
    <w:rsid w:val="00F2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mc/articles/PMC588507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net.ahrq.gov/issue/accuracy-computer-aided-diagnosis-melanoma-meta-analysi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6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766</cp:revision>
  <dcterms:created xsi:type="dcterms:W3CDTF">2021-01-23T09:35:00Z</dcterms:created>
  <dcterms:modified xsi:type="dcterms:W3CDTF">2021-01-23T16:19:00Z</dcterms:modified>
</cp:coreProperties>
</file>