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DE8" w:rsidRDefault="00180DE8" w:rsidP="00174855">
      <w:pPr>
        <w:spacing w:line="480" w:lineRule="auto"/>
        <w:ind w:firstLine="720"/>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p>
    <w:p w:rsidR="00180DE8" w:rsidRDefault="00180DE8" w:rsidP="00E00624">
      <w:pPr>
        <w:spacing w:line="480" w:lineRule="auto"/>
        <w:rPr>
          <w:rFonts w:ascii="Times New Roman" w:hAnsi="Times New Roman" w:cs="Times New Roman"/>
          <w:sz w:val="24"/>
          <w:szCs w:val="24"/>
        </w:rPr>
      </w:pPr>
    </w:p>
    <w:p w:rsidR="00E00624" w:rsidRDefault="00E00624" w:rsidP="00E00624">
      <w:pPr>
        <w:spacing w:line="480" w:lineRule="auto"/>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Early Civilization</w:t>
      </w:r>
    </w:p>
    <w:p w:rsidR="00180DE8" w:rsidRDefault="00180DE8" w:rsidP="00180D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80DE8" w:rsidRDefault="00180DE8" w:rsidP="00180D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80DE8" w:rsidRDefault="00180DE8" w:rsidP="00180D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80DE8" w:rsidRDefault="00180DE8" w:rsidP="00174855">
      <w:pPr>
        <w:spacing w:line="480" w:lineRule="auto"/>
        <w:ind w:firstLine="720"/>
        <w:rPr>
          <w:rFonts w:ascii="Times New Roman" w:hAnsi="Times New Roman" w:cs="Times New Roman"/>
          <w:sz w:val="24"/>
          <w:szCs w:val="24"/>
        </w:rPr>
      </w:pPr>
    </w:p>
    <w:p w:rsidR="00180DE8" w:rsidRDefault="00180DE8" w:rsidP="00174855">
      <w:pPr>
        <w:spacing w:line="480" w:lineRule="auto"/>
        <w:ind w:firstLine="720"/>
        <w:rPr>
          <w:rFonts w:ascii="Times New Roman" w:hAnsi="Times New Roman" w:cs="Times New Roman"/>
          <w:sz w:val="24"/>
          <w:szCs w:val="24"/>
        </w:rPr>
      </w:pPr>
    </w:p>
    <w:p w:rsidR="00180DE8" w:rsidRDefault="00180DE8" w:rsidP="00174855">
      <w:pPr>
        <w:spacing w:line="480" w:lineRule="auto"/>
        <w:ind w:firstLine="720"/>
        <w:rPr>
          <w:rFonts w:ascii="Times New Roman" w:hAnsi="Times New Roman" w:cs="Times New Roman"/>
          <w:sz w:val="24"/>
          <w:szCs w:val="24"/>
        </w:rPr>
      </w:pPr>
    </w:p>
    <w:p w:rsidR="00180DE8" w:rsidRDefault="00180DE8" w:rsidP="00174855">
      <w:pPr>
        <w:spacing w:line="480" w:lineRule="auto"/>
        <w:ind w:firstLine="720"/>
        <w:rPr>
          <w:rFonts w:ascii="Times New Roman" w:hAnsi="Times New Roman" w:cs="Times New Roman"/>
          <w:sz w:val="24"/>
          <w:szCs w:val="24"/>
        </w:rPr>
      </w:pPr>
    </w:p>
    <w:p w:rsidR="00E00624" w:rsidRDefault="00E00624" w:rsidP="00174855">
      <w:pPr>
        <w:spacing w:line="480" w:lineRule="auto"/>
        <w:ind w:firstLine="720"/>
        <w:rPr>
          <w:rFonts w:ascii="Times New Roman" w:hAnsi="Times New Roman" w:cs="Times New Roman"/>
          <w:sz w:val="24"/>
          <w:szCs w:val="24"/>
        </w:rPr>
      </w:pPr>
    </w:p>
    <w:p w:rsidR="00180DE8" w:rsidRDefault="00180DE8" w:rsidP="00174855">
      <w:pPr>
        <w:spacing w:line="480" w:lineRule="auto"/>
        <w:ind w:firstLine="720"/>
        <w:rPr>
          <w:rFonts w:ascii="Times New Roman" w:hAnsi="Times New Roman" w:cs="Times New Roman"/>
          <w:sz w:val="24"/>
          <w:szCs w:val="24"/>
        </w:rPr>
      </w:pPr>
    </w:p>
    <w:p w:rsidR="00180DE8" w:rsidRDefault="00180DE8" w:rsidP="00174855">
      <w:pPr>
        <w:spacing w:line="480" w:lineRule="auto"/>
        <w:ind w:firstLine="720"/>
        <w:rPr>
          <w:rFonts w:ascii="Times New Roman" w:hAnsi="Times New Roman" w:cs="Times New Roman"/>
          <w:sz w:val="24"/>
          <w:szCs w:val="24"/>
        </w:rPr>
      </w:pPr>
    </w:p>
    <w:p w:rsidR="00180DE8" w:rsidRDefault="00180DE8" w:rsidP="00180D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Early Civilization</w:t>
      </w:r>
    </w:p>
    <w:p w:rsidR="00174855" w:rsidRPr="00D20552" w:rsidRDefault="00174855" w:rsidP="00174855">
      <w:pPr>
        <w:spacing w:line="480" w:lineRule="auto"/>
        <w:ind w:firstLine="720"/>
        <w:rPr>
          <w:rFonts w:ascii="Times New Roman" w:hAnsi="Times New Roman" w:cs="Times New Roman"/>
          <w:sz w:val="24"/>
          <w:szCs w:val="24"/>
        </w:rPr>
      </w:pPr>
      <w:r w:rsidRPr="00D20552">
        <w:rPr>
          <w:rFonts w:ascii="Times New Roman" w:hAnsi="Times New Roman" w:cs="Times New Roman"/>
          <w:sz w:val="24"/>
          <w:szCs w:val="24"/>
        </w:rPr>
        <w:t xml:space="preserve">Civilization is a human society which is characterized by advancement in technologies and culture. The advancement of Mesoamerica came later after the advancement of Andean South America. The cool climate in the time provided grassland vegetation, which was used to support animals' grazing, especially in the highlands. </w:t>
      </w:r>
      <w:r w:rsidR="00BC4E06" w:rsidRPr="00D20552">
        <w:rPr>
          <w:rFonts w:ascii="Times New Roman" w:hAnsi="Times New Roman" w:cs="Times New Roman"/>
          <w:sz w:val="24"/>
          <w:szCs w:val="24"/>
        </w:rPr>
        <w:t xml:space="preserve">According to Adams (2018), </w:t>
      </w:r>
      <w:r w:rsidR="00F4297C">
        <w:rPr>
          <w:rFonts w:ascii="Times New Roman" w:hAnsi="Times New Roman" w:cs="Times New Roman"/>
          <w:sz w:val="24"/>
          <w:szCs w:val="24"/>
        </w:rPr>
        <w:t>t</w:t>
      </w:r>
      <w:r w:rsidRPr="00D20552">
        <w:rPr>
          <w:rFonts w:ascii="Times New Roman" w:hAnsi="Times New Roman" w:cs="Times New Roman"/>
          <w:sz w:val="24"/>
          <w:szCs w:val="24"/>
        </w:rPr>
        <w:t>he successful planting of food plants resulted in the rise of permanent villages where the people settled and conducted their agricultural activities. The irrigation activities made it possible to produce crops all year long hence the continuous supply of the</w:t>
      </w:r>
      <w:r w:rsidR="00F4297C">
        <w:rPr>
          <w:rFonts w:ascii="Times New Roman" w:hAnsi="Times New Roman" w:cs="Times New Roman"/>
          <w:sz w:val="24"/>
          <w:szCs w:val="24"/>
        </w:rPr>
        <w:t xml:space="preserve"> agricultural</w:t>
      </w:r>
      <w:r w:rsidRPr="00D20552">
        <w:rPr>
          <w:rFonts w:ascii="Times New Roman" w:hAnsi="Times New Roman" w:cs="Times New Roman"/>
          <w:sz w:val="24"/>
          <w:szCs w:val="24"/>
        </w:rPr>
        <w:t xml:space="preserve"> goods. The crops harvested included beans, maize, squashes, and cotton. Long-distance trading was the main component of the economy in Mesoamerica, where farm products and other goods such as pottery were</w:t>
      </w:r>
      <w:r w:rsidR="00F20D31">
        <w:rPr>
          <w:rFonts w:ascii="Times New Roman" w:hAnsi="Times New Roman" w:cs="Times New Roman"/>
          <w:sz w:val="24"/>
          <w:szCs w:val="24"/>
        </w:rPr>
        <w:t xml:space="preserve"> also</w:t>
      </w:r>
      <w:r w:rsidRPr="00D20552">
        <w:rPr>
          <w:rFonts w:ascii="Times New Roman" w:hAnsi="Times New Roman" w:cs="Times New Roman"/>
          <w:sz w:val="24"/>
          <w:szCs w:val="24"/>
        </w:rPr>
        <w:t xml:space="preserve"> traded. On the other hand, Andean's main product for trade was agricultural products. In the Andean communities, the government had the power to control the exchange systems while in </w:t>
      </w:r>
      <w:r w:rsidR="00132C1C" w:rsidRPr="00D20552">
        <w:rPr>
          <w:rFonts w:ascii="Times New Roman" w:hAnsi="Times New Roman" w:cs="Times New Roman"/>
          <w:sz w:val="24"/>
          <w:szCs w:val="24"/>
        </w:rPr>
        <w:t>Mesoamerica;</w:t>
      </w:r>
      <w:r w:rsidRPr="00D20552">
        <w:rPr>
          <w:rFonts w:ascii="Times New Roman" w:hAnsi="Times New Roman" w:cs="Times New Roman"/>
          <w:sz w:val="24"/>
          <w:szCs w:val="24"/>
        </w:rPr>
        <w:t xml:space="preserve"> the merchant class was in charge of the long-distance trade.</w:t>
      </w:r>
    </w:p>
    <w:p w:rsidR="00174855" w:rsidRPr="00D20552" w:rsidRDefault="00174855" w:rsidP="00174855">
      <w:pPr>
        <w:spacing w:line="480" w:lineRule="auto"/>
        <w:ind w:firstLine="720"/>
        <w:rPr>
          <w:rFonts w:ascii="Times New Roman" w:hAnsi="Times New Roman" w:cs="Times New Roman"/>
          <w:sz w:val="24"/>
          <w:szCs w:val="24"/>
        </w:rPr>
      </w:pPr>
      <w:r w:rsidRPr="00D20552">
        <w:rPr>
          <w:rFonts w:ascii="Times New Roman" w:hAnsi="Times New Roman" w:cs="Times New Roman"/>
          <w:sz w:val="24"/>
          <w:szCs w:val="24"/>
        </w:rPr>
        <w:t xml:space="preserve">Andean had extensive road systems that helped to unify the different zones in the area, unlike in Mesoamerica, where there was only a single road system that existed; hence the areas were not easily accessible. The Mesoamericans had a hierarchal government that was ruled by kings and priests. Each state had a king. The people lived in independent city-states and had urban ceremonial centers. In the Andean, the king was the center of the </w:t>
      </w:r>
      <w:r w:rsidR="00BC4E06" w:rsidRPr="00D20552">
        <w:rPr>
          <w:rFonts w:ascii="Times New Roman" w:hAnsi="Times New Roman" w:cs="Times New Roman"/>
          <w:sz w:val="24"/>
          <w:szCs w:val="24"/>
        </w:rPr>
        <w:t>kingdom (</w:t>
      </w:r>
      <w:r w:rsidR="00BC4E06" w:rsidRPr="00D20552">
        <w:rPr>
          <w:rFonts w:ascii="Times New Roman" w:hAnsi="Times New Roman" w:cs="Times New Roman"/>
          <w:color w:val="222222"/>
          <w:sz w:val="24"/>
          <w:szCs w:val="24"/>
          <w:shd w:val="clear" w:color="auto" w:fill="FFFFFF"/>
        </w:rPr>
        <w:t>Carmack, Gasco &amp; Gossen, 2016)</w:t>
      </w:r>
      <w:r w:rsidRPr="00D20552">
        <w:rPr>
          <w:rFonts w:ascii="Times New Roman" w:hAnsi="Times New Roman" w:cs="Times New Roman"/>
          <w:sz w:val="24"/>
          <w:szCs w:val="24"/>
        </w:rPr>
        <w:t xml:space="preserve">. In the Mesoamerican, there was a great use of technologies used were writings, monumental architecture, and calendars, while in </w:t>
      </w:r>
      <w:r w:rsidR="00132C1C" w:rsidRPr="00D20552">
        <w:rPr>
          <w:rFonts w:ascii="Times New Roman" w:hAnsi="Times New Roman" w:cs="Times New Roman"/>
          <w:sz w:val="24"/>
          <w:szCs w:val="24"/>
        </w:rPr>
        <w:t>Andean;</w:t>
      </w:r>
      <w:r w:rsidRPr="00D20552">
        <w:rPr>
          <w:rFonts w:ascii="Times New Roman" w:hAnsi="Times New Roman" w:cs="Times New Roman"/>
          <w:sz w:val="24"/>
          <w:szCs w:val="24"/>
        </w:rPr>
        <w:t xml:space="preserve"> the technologies included the building of terraces, medicine, irrigation, and roads. Both Mesoamericans and Andean believed a supreme being and offered sacrifices to God. The religion was a unifying factor for the people. Both Mesoamericans and Andean had different classes of people, from the peasants to the wealthy merchants.</w:t>
      </w:r>
    </w:p>
    <w:p w:rsidR="00174855" w:rsidRPr="00D20552" w:rsidRDefault="00174855" w:rsidP="00174855">
      <w:pPr>
        <w:spacing w:line="480" w:lineRule="auto"/>
        <w:ind w:firstLine="720"/>
        <w:rPr>
          <w:rFonts w:ascii="Times New Roman" w:hAnsi="Times New Roman" w:cs="Times New Roman"/>
          <w:sz w:val="24"/>
          <w:szCs w:val="24"/>
        </w:rPr>
      </w:pPr>
      <w:r w:rsidRPr="00D20552">
        <w:rPr>
          <w:rFonts w:ascii="Times New Roman" w:hAnsi="Times New Roman" w:cs="Times New Roman"/>
          <w:sz w:val="24"/>
          <w:szCs w:val="24"/>
        </w:rPr>
        <w:t xml:space="preserve">The ancient civilization in Egypt, Mesopotamia, the Indus river valley, and the yellow river valley had a sufficient supply of fresh water and fertile land. The ancient and Modern civilizations were similar in terms of their development, but their development rate was different. Both ancient civilizations and Mesoamericans practiced agriculture, and this was due to the fertile land and freshwater, which was available for irrigation of the crops. </w:t>
      </w:r>
      <w:r w:rsidR="001F2B71" w:rsidRPr="00D20552">
        <w:rPr>
          <w:rFonts w:ascii="Times New Roman" w:hAnsi="Times New Roman" w:cs="Times New Roman"/>
          <w:sz w:val="24"/>
          <w:szCs w:val="24"/>
        </w:rPr>
        <w:t xml:space="preserve">As stated by </w:t>
      </w:r>
      <w:r w:rsidR="001F2B71" w:rsidRPr="00D20552">
        <w:rPr>
          <w:rFonts w:ascii="Times New Roman" w:hAnsi="Times New Roman" w:cs="Times New Roman"/>
          <w:color w:val="222222"/>
          <w:sz w:val="24"/>
          <w:szCs w:val="24"/>
          <w:shd w:val="clear" w:color="auto" w:fill="FFFFFF"/>
        </w:rPr>
        <w:t>Scarre, &amp; Fagan</w:t>
      </w:r>
      <w:r w:rsidR="001F2B71" w:rsidRPr="00D20552">
        <w:rPr>
          <w:rFonts w:ascii="Times New Roman" w:hAnsi="Times New Roman" w:cs="Times New Roman"/>
          <w:sz w:val="24"/>
          <w:szCs w:val="24"/>
        </w:rPr>
        <w:t xml:space="preserve"> 2016), </w:t>
      </w:r>
      <w:r w:rsidR="0052317A">
        <w:rPr>
          <w:rFonts w:ascii="Times New Roman" w:hAnsi="Times New Roman" w:cs="Times New Roman"/>
          <w:sz w:val="24"/>
          <w:szCs w:val="24"/>
        </w:rPr>
        <w:t>t</w:t>
      </w:r>
      <w:r w:rsidRPr="00D20552">
        <w:rPr>
          <w:rFonts w:ascii="Times New Roman" w:hAnsi="Times New Roman" w:cs="Times New Roman"/>
          <w:sz w:val="24"/>
          <w:szCs w:val="24"/>
        </w:rPr>
        <w:t xml:space="preserve">he use of irrigation and the development of tools for cultivation greatly helped in the agricultural sector. The crops harvested were used for consumption purposes and as products for the trading activities. Both the ancient communities and Mesoamericans had governments whose purpose was to ensure law and order in the communities and control the farming and trading activities. Ancient civilization and Mesoamericans believed in God's existence, </w:t>
      </w:r>
      <w:r w:rsidR="00132C1C" w:rsidRPr="00D20552">
        <w:rPr>
          <w:rFonts w:ascii="Times New Roman" w:hAnsi="Times New Roman" w:cs="Times New Roman"/>
          <w:sz w:val="24"/>
          <w:szCs w:val="24"/>
        </w:rPr>
        <w:t>which</w:t>
      </w:r>
      <w:r w:rsidRPr="00D20552">
        <w:rPr>
          <w:rFonts w:ascii="Times New Roman" w:hAnsi="Times New Roman" w:cs="Times New Roman"/>
          <w:sz w:val="24"/>
          <w:szCs w:val="24"/>
        </w:rPr>
        <w:t xml:space="preserve"> had to be offered sacrifices and offerings. Both the ancient and modern civilizations made use of artifacts. The artifacts in Mesoamerican included visual arts, music, and literature, while in ancient civilization, forms of the sculpture of the stones, clay, and paintings were used.</w:t>
      </w:r>
    </w:p>
    <w:p w:rsidR="004937B0" w:rsidRPr="00D20552" w:rsidRDefault="00174855" w:rsidP="00174855">
      <w:pPr>
        <w:spacing w:line="480" w:lineRule="auto"/>
        <w:ind w:firstLine="720"/>
        <w:rPr>
          <w:rFonts w:ascii="Times New Roman" w:hAnsi="Times New Roman" w:cs="Times New Roman"/>
          <w:sz w:val="24"/>
          <w:szCs w:val="24"/>
        </w:rPr>
      </w:pPr>
      <w:r w:rsidRPr="00D20552">
        <w:rPr>
          <w:rFonts w:ascii="Times New Roman" w:hAnsi="Times New Roman" w:cs="Times New Roman"/>
          <w:sz w:val="24"/>
          <w:szCs w:val="24"/>
        </w:rPr>
        <w:t>Civilization across the world is similar because civilization in many areas of the continent came at a time when the crisis was being experienced in many areas, and there was a need to change the way people did things to deal with the crisis; hence there was a need for civilization. The crisis that the people in the communities faced include</w:t>
      </w:r>
      <w:r w:rsidR="00132C1C">
        <w:rPr>
          <w:rFonts w:ascii="Times New Roman" w:hAnsi="Times New Roman" w:cs="Times New Roman"/>
          <w:sz w:val="24"/>
          <w:szCs w:val="24"/>
        </w:rPr>
        <w:t>d</w:t>
      </w:r>
      <w:r w:rsidRPr="00D20552">
        <w:rPr>
          <w:rFonts w:ascii="Times New Roman" w:hAnsi="Times New Roman" w:cs="Times New Roman"/>
          <w:sz w:val="24"/>
          <w:szCs w:val="24"/>
        </w:rPr>
        <w:t xml:space="preserve"> a shortage of food, which could be solved by improving the way the people conducted their agricultural </w:t>
      </w:r>
      <w:r w:rsidR="001F2B71" w:rsidRPr="00D20552">
        <w:rPr>
          <w:rFonts w:ascii="Times New Roman" w:hAnsi="Times New Roman" w:cs="Times New Roman"/>
          <w:sz w:val="24"/>
          <w:szCs w:val="24"/>
        </w:rPr>
        <w:t>activities (Adams 2018)</w:t>
      </w:r>
      <w:r w:rsidRPr="00D20552">
        <w:rPr>
          <w:rFonts w:ascii="Times New Roman" w:hAnsi="Times New Roman" w:cs="Times New Roman"/>
          <w:sz w:val="24"/>
          <w:szCs w:val="24"/>
        </w:rPr>
        <w:t>. The improvement of the agricultural activities was what was termed as civilization. The civilizations exhibited similar characteristics, mainly because they were centered on the issues of socialization, agriculture, industry, architecture, and religion in almost every region. The civilization was developed toward a common goal, which was to improve people's livelihood in societies. The civilization was different due to the difference in the geographical location of the people and countries and the resources available in the areas to ensure civilization's success. For example, some areas had fertile soil and water to aid in irrigation while others did not, and this caused a difference in the civilization process of both the areas. The leadership available in the places also greatly contributed to the difference in civilization. Some leaders were committed to ensuring that the process of civilization was successful while others were not. All in all, civilization greatly helped develop societies in economic, religious, social, and political ways.</w:t>
      </w: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D20552" w:rsidRPr="00D20552" w:rsidRDefault="00D20552" w:rsidP="00174855">
      <w:pPr>
        <w:spacing w:line="480" w:lineRule="auto"/>
        <w:ind w:firstLine="720"/>
        <w:rPr>
          <w:rFonts w:ascii="Times New Roman" w:hAnsi="Times New Roman" w:cs="Times New Roman"/>
          <w:sz w:val="24"/>
          <w:szCs w:val="24"/>
        </w:rPr>
      </w:pPr>
    </w:p>
    <w:p w:rsidR="00BB3D6C" w:rsidRPr="00D20552" w:rsidRDefault="00BB3D6C" w:rsidP="00180DE8">
      <w:pPr>
        <w:spacing w:line="480" w:lineRule="auto"/>
        <w:ind w:firstLine="720"/>
        <w:jc w:val="center"/>
        <w:rPr>
          <w:rFonts w:ascii="Times New Roman" w:hAnsi="Times New Roman" w:cs="Times New Roman"/>
          <w:sz w:val="24"/>
          <w:szCs w:val="24"/>
        </w:rPr>
      </w:pPr>
      <w:r w:rsidRPr="00D20552">
        <w:rPr>
          <w:rFonts w:ascii="Times New Roman" w:hAnsi="Times New Roman" w:cs="Times New Roman"/>
          <w:sz w:val="24"/>
          <w:szCs w:val="24"/>
        </w:rPr>
        <w:t>References</w:t>
      </w:r>
    </w:p>
    <w:p w:rsidR="00D20552" w:rsidRPr="00D20552" w:rsidRDefault="00D20552" w:rsidP="00D20552">
      <w:pPr>
        <w:spacing w:line="480" w:lineRule="auto"/>
        <w:ind w:left="720" w:hanging="720"/>
        <w:rPr>
          <w:rFonts w:ascii="Times New Roman" w:hAnsi="Times New Roman" w:cs="Times New Roman"/>
          <w:color w:val="222222"/>
          <w:sz w:val="24"/>
          <w:szCs w:val="24"/>
          <w:shd w:val="clear" w:color="auto" w:fill="FFFFFF"/>
        </w:rPr>
      </w:pPr>
      <w:r w:rsidRPr="00D20552">
        <w:rPr>
          <w:rFonts w:ascii="Times New Roman" w:hAnsi="Times New Roman" w:cs="Times New Roman"/>
          <w:color w:val="222222"/>
          <w:sz w:val="24"/>
          <w:szCs w:val="24"/>
          <w:shd w:val="clear" w:color="auto" w:fill="FFFFFF"/>
        </w:rPr>
        <w:t>Adams, R. E. (2018). </w:t>
      </w:r>
      <w:r w:rsidRPr="00D20552">
        <w:rPr>
          <w:rFonts w:ascii="Times New Roman" w:hAnsi="Times New Roman" w:cs="Times New Roman"/>
          <w:i/>
          <w:iCs/>
          <w:color w:val="222222"/>
          <w:sz w:val="24"/>
          <w:szCs w:val="24"/>
          <w:shd w:val="clear" w:color="auto" w:fill="FFFFFF"/>
        </w:rPr>
        <w:t>Ancient civilizations of the New World</w:t>
      </w:r>
      <w:r w:rsidRPr="00D20552">
        <w:rPr>
          <w:rFonts w:ascii="Times New Roman" w:hAnsi="Times New Roman" w:cs="Times New Roman"/>
          <w:color w:val="222222"/>
          <w:sz w:val="24"/>
          <w:szCs w:val="24"/>
          <w:shd w:val="clear" w:color="auto" w:fill="FFFFFF"/>
        </w:rPr>
        <w:t>. Routledge.</w:t>
      </w:r>
    </w:p>
    <w:p w:rsidR="00D20552" w:rsidRPr="00D20552" w:rsidRDefault="00D20552" w:rsidP="00D20552">
      <w:pPr>
        <w:spacing w:line="480" w:lineRule="auto"/>
        <w:ind w:left="720" w:hanging="720"/>
        <w:rPr>
          <w:rFonts w:ascii="Times New Roman" w:hAnsi="Times New Roman" w:cs="Times New Roman"/>
          <w:color w:val="222222"/>
          <w:sz w:val="24"/>
          <w:szCs w:val="24"/>
          <w:shd w:val="clear" w:color="auto" w:fill="FFFFFF"/>
        </w:rPr>
      </w:pPr>
      <w:bookmarkStart w:id="0" w:name="_Hlk48536681"/>
      <w:r w:rsidRPr="00D20552">
        <w:rPr>
          <w:rFonts w:ascii="Times New Roman" w:hAnsi="Times New Roman" w:cs="Times New Roman"/>
          <w:color w:val="222222"/>
          <w:sz w:val="24"/>
          <w:szCs w:val="24"/>
          <w:shd w:val="clear" w:color="auto" w:fill="FFFFFF"/>
        </w:rPr>
        <w:t xml:space="preserve">Carmack, R. M., Gasco, J. L., &amp; Gossen, </w:t>
      </w:r>
      <w:bookmarkEnd w:id="0"/>
      <w:r w:rsidRPr="00D20552">
        <w:rPr>
          <w:rFonts w:ascii="Times New Roman" w:hAnsi="Times New Roman" w:cs="Times New Roman"/>
          <w:color w:val="222222"/>
          <w:sz w:val="24"/>
          <w:szCs w:val="24"/>
          <w:shd w:val="clear" w:color="auto" w:fill="FFFFFF"/>
        </w:rPr>
        <w:t>G. H. (Eds.). (2016). </w:t>
      </w:r>
      <w:r w:rsidRPr="00D20552">
        <w:rPr>
          <w:rFonts w:ascii="Times New Roman" w:hAnsi="Times New Roman" w:cs="Times New Roman"/>
          <w:i/>
          <w:iCs/>
          <w:color w:val="222222"/>
          <w:sz w:val="24"/>
          <w:szCs w:val="24"/>
          <w:shd w:val="clear" w:color="auto" w:fill="FFFFFF"/>
        </w:rPr>
        <w:t>The legacy of Mesoamerica: history and culture of a Native American civilization</w:t>
      </w:r>
      <w:r w:rsidRPr="00D20552">
        <w:rPr>
          <w:rFonts w:ascii="Times New Roman" w:hAnsi="Times New Roman" w:cs="Times New Roman"/>
          <w:color w:val="222222"/>
          <w:sz w:val="24"/>
          <w:szCs w:val="24"/>
          <w:shd w:val="clear" w:color="auto" w:fill="FFFFFF"/>
        </w:rPr>
        <w:t>. Routledge.</w:t>
      </w:r>
    </w:p>
    <w:p w:rsidR="00D20552" w:rsidRPr="00D20552" w:rsidRDefault="00D20552" w:rsidP="00D20552">
      <w:pPr>
        <w:spacing w:line="480" w:lineRule="auto"/>
        <w:ind w:left="720" w:hanging="720"/>
        <w:rPr>
          <w:rFonts w:ascii="Times New Roman" w:hAnsi="Times New Roman" w:cs="Times New Roman"/>
          <w:sz w:val="24"/>
          <w:szCs w:val="24"/>
        </w:rPr>
      </w:pPr>
      <w:r w:rsidRPr="00D20552">
        <w:rPr>
          <w:rFonts w:ascii="Times New Roman" w:hAnsi="Times New Roman" w:cs="Times New Roman"/>
          <w:color w:val="222222"/>
          <w:sz w:val="24"/>
          <w:szCs w:val="24"/>
          <w:shd w:val="clear" w:color="auto" w:fill="FFFFFF"/>
        </w:rPr>
        <w:t>Scarre, C., &amp; Fagan, B. M. (Eds.). (2016). </w:t>
      </w:r>
      <w:r w:rsidRPr="00D20552">
        <w:rPr>
          <w:rFonts w:ascii="Times New Roman" w:hAnsi="Times New Roman" w:cs="Times New Roman"/>
          <w:i/>
          <w:iCs/>
          <w:color w:val="222222"/>
          <w:sz w:val="24"/>
          <w:szCs w:val="24"/>
          <w:shd w:val="clear" w:color="auto" w:fill="FFFFFF"/>
        </w:rPr>
        <w:t>Ancient civilizations</w:t>
      </w:r>
      <w:r w:rsidRPr="00D20552">
        <w:rPr>
          <w:rFonts w:ascii="Times New Roman" w:hAnsi="Times New Roman" w:cs="Times New Roman"/>
          <w:color w:val="222222"/>
          <w:sz w:val="24"/>
          <w:szCs w:val="24"/>
          <w:shd w:val="clear" w:color="auto" w:fill="FFFFFF"/>
        </w:rPr>
        <w:t>. Routledge.</w:t>
      </w:r>
    </w:p>
    <w:sectPr w:rsidR="00D20552" w:rsidRPr="00D20552" w:rsidSect="008259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404" w:rsidRDefault="006F3404" w:rsidP="00825973">
      <w:pPr>
        <w:spacing w:after="0" w:line="240" w:lineRule="auto"/>
      </w:pPr>
      <w:r>
        <w:separator/>
      </w:r>
    </w:p>
  </w:endnote>
  <w:endnote w:type="continuationSeparator" w:id="1">
    <w:p w:rsidR="006F3404" w:rsidRDefault="006F3404" w:rsidP="008259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404" w:rsidRDefault="006F3404" w:rsidP="00825973">
      <w:pPr>
        <w:spacing w:after="0" w:line="240" w:lineRule="auto"/>
      </w:pPr>
      <w:r>
        <w:separator/>
      </w:r>
    </w:p>
  </w:footnote>
  <w:footnote w:type="continuationSeparator" w:id="1">
    <w:p w:rsidR="006F3404" w:rsidRDefault="006F3404" w:rsidP="008259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73" w:rsidRPr="00825973" w:rsidRDefault="00825973">
    <w:pPr>
      <w:pStyle w:val="Header"/>
      <w:rPr>
        <w:rFonts w:ascii="Times New Roman" w:hAnsi="Times New Roman" w:cs="Times New Roman"/>
        <w:sz w:val="24"/>
        <w:szCs w:val="24"/>
      </w:rPr>
    </w:pPr>
    <w:r w:rsidRPr="00825973">
      <w:rPr>
        <w:rFonts w:ascii="Times New Roman" w:hAnsi="Times New Roman" w:cs="Times New Roman"/>
        <w:sz w:val="24"/>
        <w:szCs w:val="24"/>
      </w:rPr>
      <w:t>EARLY CIVILIZATION</w:t>
    </w:r>
    <w:r w:rsidR="00E00624">
      <w:rPr>
        <w:rFonts w:ascii="Times New Roman" w:hAnsi="Times New Roman" w:cs="Times New Roman"/>
        <w:sz w:val="24"/>
        <w:szCs w:val="24"/>
      </w:rPr>
      <w:t xml:space="preserve">                                                                                                               </w:t>
    </w:r>
    <w:r w:rsidR="00DE316D" w:rsidRPr="00825973">
      <w:rPr>
        <w:rFonts w:ascii="Times New Roman" w:hAnsi="Times New Roman" w:cs="Times New Roman"/>
        <w:sz w:val="24"/>
        <w:szCs w:val="24"/>
      </w:rPr>
      <w:fldChar w:fldCharType="begin"/>
    </w:r>
    <w:r w:rsidRPr="00825973">
      <w:rPr>
        <w:rFonts w:ascii="Times New Roman" w:hAnsi="Times New Roman" w:cs="Times New Roman"/>
        <w:sz w:val="24"/>
        <w:szCs w:val="24"/>
      </w:rPr>
      <w:instrText xml:space="preserve"> PAGE   \* MERGEFORMAT </w:instrText>
    </w:r>
    <w:r w:rsidR="00DE316D" w:rsidRPr="00825973">
      <w:rPr>
        <w:rFonts w:ascii="Times New Roman" w:hAnsi="Times New Roman" w:cs="Times New Roman"/>
        <w:sz w:val="24"/>
        <w:szCs w:val="24"/>
      </w:rPr>
      <w:fldChar w:fldCharType="separate"/>
    </w:r>
    <w:r w:rsidR="00E559FE">
      <w:rPr>
        <w:rFonts w:ascii="Times New Roman" w:hAnsi="Times New Roman" w:cs="Times New Roman"/>
        <w:noProof/>
        <w:sz w:val="24"/>
        <w:szCs w:val="24"/>
      </w:rPr>
      <w:t>5</w:t>
    </w:r>
    <w:r w:rsidR="00DE316D" w:rsidRPr="00825973">
      <w:rPr>
        <w:rFonts w:ascii="Times New Roman" w:hAnsi="Times New Roman" w:cs="Times New Roman"/>
        <w:noProof/>
        <w:sz w:val="24"/>
        <w:szCs w:val="24"/>
      </w:rPr>
      <w:fldChar w:fldCharType="end"/>
    </w:r>
  </w:p>
  <w:p w:rsidR="00825973" w:rsidRDefault="008259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973" w:rsidRPr="00825973" w:rsidRDefault="00825973">
    <w:pPr>
      <w:pStyle w:val="Header"/>
      <w:rPr>
        <w:rFonts w:ascii="Times New Roman" w:hAnsi="Times New Roman" w:cs="Times New Roman"/>
        <w:sz w:val="24"/>
        <w:szCs w:val="24"/>
      </w:rPr>
    </w:pPr>
    <w:r w:rsidRPr="00825973">
      <w:rPr>
        <w:rFonts w:ascii="Times New Roman" w:hAnsi="Times New Roman" w:cs="Times New Roman"/>
        <w:sz w:val="24"/>
        <w:szCs w:val="24"/>
      </w:rPr>
      <w:t>Running head: EARLY CIVILIZATION</w:t>
    </w:r>
    <w:r w:rsidR="00E00624">
      <w:rPr>
        <w:rFonts w:ascii="Times New Roman" w:hAnsi="Times New Roman" w:cs="Times New Roman"/>
        <w:sz w:val="24"/>
        <w:szCs w:val="24"/>
      </w:rPr>
      <w:t xml:space="preserve">                                                                                       </w:t>
    </w:r>
    <w:r w:rsidR="00DE316D" w:rsidRPr="00825973">
      <w:rPr>
        <w:rFonts w:ascii="Times New Roman" w:hAnsi="Times New Roman" w:cs="Times New Roman"/>
        <w:sz w:val="24"/>
        <w:szCs w:val="24"/>
      </w:rPr>
      <w:fldChar w:fldCharType="begin"/>
    </w:r>
    <w:r w:rsidRPr="00825973">
      <w:rPr>
        <w:rFonts w:ascii="Times New Roman" w:hAnsi="Times New Roman" w:cs="Times New Roman"/>
        <w:sz w:val="24"/>
        <w:szCs w:val="24"/>
      </w:rPr>
      <w:instrText xml:space="preserve"> PAGE   \* MERGEFORMAT </w:instrText>
    </w:r>
    <w:r w:rsidR="00DE316D" w:rsidRPr="00825973">
      <w:rPr>
        <w:rFonts w:ascii="Times New Roman" w:hAnsi="Times New Roman" w:cs="Times New Roman"/>
        <w:sz w:val="24"/>
        <w:szCs w:val="24"/>
      </w:rPr>
      <w:fldChar w:fldCharType="separate"/>
    </w:r>
    <w:r w:rsidR="006F3404">
      <w:rPr>
        <w:rFonts w:ascii="Times New Roman" w:hAnsi="Times New Roman" w:cs="Times New Roman"/>
        <w:noProof/>
        <w:sz w:val="24"/>
        <w:szCs w:val="24"/>
      </w:rPr>
      <w:t>1</w:t>
    </w:r>
    <w:r w:rsidR="00DE316D" w:rsidRPr="0082597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54A64"/>
    <w:rsid w:val="00013FC3"/>
    <w:rsid w:val="00053365"/>
    <w:rsid w:val="00054A64"/>
    <w:rsid w:val="00132C1C"/>
    <w:rsid w:val="00174855"/>
    <w:rsid w:val="00180DE8"/>
    <w:rsid w:val="001C4B39"/>
    <w:rsid w:val="001D4A0E"/>
    <w:rsid w:val="001F2B71"/>
    <w:rsid w:val="002B09B5"/>
    <w:rsid w:val="002D60D9"/>
    <w:rsid w:val="003D550A"/>
    <w:rsid w:val="004937B0"/>
    <w:rsid w:val="004A0DF4"/>
    <w:rsid w:val="004A5722"/>
    <w:rsid w:val="0052317A"/>
    <w:rsid w:val="005322BB"/>
    <w:rsid w:val="005F7A29"/>
    <w:rsid w:val="006F3404"/>
    <w:rsid w:val="007D2883"/>
    <w:rsid w:val="008043DF"/>
    <w:rsid w:val="00825973"/>
    <w:rsid w:val="008A435C"/>
    <w:rsid w:val="009519AF"/>
    <w:rsid w:val="00970DE2"/>
    <w:rsid w:val="009E2D8C"/>
    <w:rsid w:val="009E3AB7"/>
    <w:rsid w:val="00AF297A"/>
    <w:rsid w:val="00B82F46"/>
    <w:rsid w:val="00BB3D6C"/>
    <w:rsid w:val="00BC4E06"/>
    <w:rsid w:val="00BE508B"/>
    <w:rsid w:val="00C241AE"/>
    <w:rsid w:val="00C4559D"/>
    <w:rsid w:val="00C56325"/>
    <w:rsid w:val="00CE2868"/>
    <w:rsid w:val="00D20552"/>
    <w:rsid w:val="00D859DE"/>
    <w:rsid w:val="00D97BF4"/>
    <w:rsid w:val="00DE316D"/>
    <w:rsid w:val="00E00624"/>
    <w:rsid w:val="00E04710"/>
    <w:rsid w:val="00E1036E"/>
    <w:rsid w:val="00E16236"/>
    <w:rsid w:val="00E44DC7"/>
    <w:rsid w:val="00E559FE"/>
    <w:rsid w:val="00E843E1"/>
    <w:rsid w:val="00E96EBA"/>
    <w:rsid w:val="00F20D31"/>
    <w:rsid w:val="00F4297C"/>
    <w:rsid w:val="00F713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973"/>
  </w:style>
  <w:style w:type="paragraph" w:styleId="Footer">
    <w:name w:val="footer"/>
    <w:basedOn w:val="Normal"/>
    <w:link w:val="FooterChar"/>
    <w:uiPriority w:val="99"/>
    <w:unhideWhenUsed/>
    <w:rsid w:val="00825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97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3</cp:revision>
  <dcterms:created xsi:type="dcterms:W3CDTF">2020-08-17T15:51:00Z</dcterms:created>
  <dcterms:modified xsi:type="dcterms:W3CDTF">2020-08-17T15:51:00Z</dcterms:modified>
</cp:coreProperties>
</file>