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BF2" w:rsidRDefault="00EF2BF2" w:rsidP="00A438BE">
      <w:pPr>
        <w:jc w:val="center"/>
        <w:rPr>
          <w:rFonts w:ascii="Times New Roman" w:hAnsi="Times New Roman" w:cs="Times New Roman"/>
          <w:sz w:val="24"/>
        </w:rPr>
      </w:pPr>
    </w:p>
    <w:p w:rsidR="00EF2BF2" w:rsidRDefault="00EF2BF2" w:rsidP="00A438BE">
      <w:pPr>
        <w:jc w:val="center"/>
        <w:rPr>
          <w:rFonts w:ascii="Times New Roman" w:hAnsi="Times New Roman" w:cs="Times New Roman"/>
          <w:sz w:val="24"/>
        </w:rPr>
      </w:pPr>
    </w:p>
    <w:p w:rsidR="00EF2BF2" w:rsidRDefault="00EF2BF2" w:rsidP="00A438BE">
      <w:pPr>
        <w:jc w:val="center"/>
        <w:rPr>
          <w:rFonts w:ascii="Times New Roman" w:hAnsi="Times New Roman" w:cs="Times New Roman"/>
          <w:sz w:val="24"/>
        </w:rPr>
      </w:pPr>
    </w:p>
    <w:p w:rsidR="00EF2BF2" w:rsidRDefault="00EF2BF2" w:rsidP="00A438BE">
      <w:pPr>
        <w:jc w:val="center"/>
        <w:rPr>
          <w:rFonts w:ascii="Times New Roman" w:hAnsi="Times New Roman" w:cs="Times New Roman"/>
          <w:sz w:val="24"/>
        </w:rPr>
      </w:pPr>
    </w:p>
    <w:p w:rsidR="00EF2BF2" w:rsidRDefault="00EF2BF2" w:rsidP="00A438BE">
      <w:pPr>
        <w:jc w:val="center"/>
        <w:rPr>
          <w:rFonts w:ascii="Times New Roman" w:hAnsi="Times New Roman" w:cs="Times New Roman"/>
          <w:sz w:val="24"/>
        </w:rPr>
      </w:pPr>
    </w:p>
    <w:p w:rsidR="00EF2BF2" w:rsidRDefault="00EF2BF2" w:rsidP="00A438BE">
      <w:pPr>
        <w:jc w:val="center"/>
        <w:rPr>
          <w:rFonts w:ascii="Times New Roman" w:hAnsi="Times New Roman" w:cs="Times New Roman"/>
          <w:sz w:val="24"/>
        </w:rPr>
      </w:pPr>
    </w:p>
    <w:p w:rsidR="00EF2BF2" w:rsidRDefault="00EF2BF2" w:rsidP="00A438BE">
      <w:pPr>
        <w:jc w:val="center"/>
        <w:rPr>
          <w:rFonts w:ascii="Times New Roman" w:hAnsi="Times New Roman" w:cs="Times New Roman"/>
          <w:sz w:val="24"/>
        </w:rPr>
      </w:pPr>
    </w:p>
    <w:p w:rsidR="00A438BE" w:rsidRDefault="00854296" w:rsidP="00A438BE">
      <w:pPr>
        <w:jc w:val="center"/>
        <w:rPr>
          <w:rFonts w:ascii="Times New Roman" w:hAnsi="Times New Roman" w:cs="Times New Roman"/>
          <w:sz w:val="24"/>
        </w:rPr>
      </w:pPr>
      <w:r>
        <w:rPr>
          <w:rFonts w:ascii="Times New Roman" w:hAnsi="Times New Roman" w:cs="Times New Roman"/>
          <w:sz w:val="24"/>
        </w:rPr>
        <w:t>The (Dis)i</w:t>
      </w:r>
      <w:r w:rsidRPr="00A438BE">
        <w:rPr>
          <w:rFonts w:ascii="Times New Roman" w:hAnsi="Times New Roman" w:cs="Times New Roman"/>
          <w:sz w:val="24"/>
        </w:rPr>
        <w:t>ncentives of Higher Taxes</w:t>
      </w:r>
    </w:p>
    <w:p w:rsidR="00A438BE" w:rsidRDefault="00854296" w:rsidP="00A438BE">
      <w:pPr>
        <w:jc w:val="center"/>
        <w:rPr>
          <w:rFonts w:ascii="Times New Roman" w:hAnsi="Times New Roman" w:cs="Times New Roman"/>
          <w:sz w:val="24"/>
        </w:rPr>
      </w:pPr>
      <w:r>
        <w:rPr>
          <w:rFonts w:ascii="Times New Roman" w:hAnsi="Times New Roman" w:cs="Times New Roman"/>
          <w:sz w:val="24"/>
        </w:rPr>
        <w:t>Student’s Name</w:t>
      </w:r>
    </w:p>
    <w:p w:rsidR="00A438BE" w:rsidRDefault="00854296" w:rsidP="00A438BE">
      <w:pPr>
        <w:jc w:val="center"/>
        <w:rPr>
          <w:rFonts w:ascii="Times New Roman" w:hAnsi="Times New Roman" w:cs="Times New Roman"/>
          <w:sz w:val="24"/>
        </w:rPr>
      </w:pPr>
      <w:r>
        <w:rPr>
          <w:rFonts w:ascii="Times New Roman" w:hAnsi="Times New Roman" w:cs="Times New Roman"/>
          <w:sz w:val="24"/>
        </w:rPr>
        <w:t>Institutional Affiliation</w:t>
      </w:r>
    </w:p>
    <w:p w:rsidR="00A438BE" w:rsidRPr="00A438BE" w:rsidRDefault="00854296" w:rsidP="00A438BE">
      <w:pPr>
        <w:jc w:val="center"/>
        <w:rPr>
          <w:rFonts w:ascii="Times New Roman" w:hAnsi="Times New Roman" w:cs="Times New Roman"/>
          <w:sz w:val="24"/>
        </w:rPr>
      </w:pPr>
      <w:r>
        <w:rPr>
          <w:rFonts w:ascii="Times New Roman" w:hAnsi="Times New Roman" w:cs="Times New Roman"/>
          <w:sz w:val="24"/>
        </w:rPr>
        <w:t>Date of Submission</w:t>
      </w:r>
    </w:p>
    <w:p w:rsidR="00EF2BF2" w:rsidRDefault="00EF2BF2" w:rsidP="00A438BE">
      <w:pPr>
        <w:rPr>
          <w:rFonts w:ascii="Times New Roman" w:hAnsi="Times New Roman" w:cs="Times New Roman"/>
          <w:b/>
          <w:sz w:val="24"/>
        </w:rPr>
      </w:pPr>
    </w:p>
    <w:p w:rsidR="00EF2BF2" w:rsidRDefault="00EF2BF2" w:rsidP="00A438BE">
      <w:pPr>
        <w:rPr>
          <w:rFonts w:ascii="Times New Roman" w:hAnsi="Times New Roman" w:cs="Times New Roman"/>
          <w:b/>
          <w:sz w:val="24"/>
        </w:rPr>
      </w:pPr>
    </w:p>
    <w:p w:rsidR="00EF2BF2" w:rsidRDefault="00EF2BF2" w:rsidP="00A438BE">
      <w:pPr>
        <w:rPr>
          <w:rFonts w:ascii="Times New Roman" w:hAnsi="Times New Roman" w:cs="Times New Roman"/>
          <w:b/>
          <w:sz w:val="24"/>
        </w:rPr>
      </w:pPr>
    </w:p>
    <w:p w:rsidR="00EF2BF2" w:rsidRDefault="00EF2BF2" w:rsidP="00A438BE">
      <w:pPr>
        <w:rPr>
          <w:rFonts w:ascii="Times New Roman" w:hAnsi="Times New Roman" w:cs="Times New Roman"/>
          <w:b/>
          <w:sz w:val="24"/>
        </w:rPr>
      </w:pPr>
    </w:p>
    <w:p w:rsidR="00EF2BF2" w:rsidRDefault="00EF2BF2" w:rsidP="00A438BE">
      <w:pPr>
        <w:rPr>
          <w:rFonts w:ascii="Times New Roman" w:hAnsi="Times New Roman" w:cs="Times New Roman"/>
          <w:b/>
          <w:sz w:val="24"/>
        </w:rPr>
      </w:pPr>
    </w:p>
    <w:p w:rsidR="00EF2BF2" w:rsidRDefault="00EF2BF2" w:rsidP="00A438BE">
      <w:pPr>
        <w:rPr>
          <w:rFonts w:ascii="Times New Roman" w:hAnsi="Times New Roman" w:cs="Times New Roman"/>
          <w:b/>
          <w:sz w:val="24"/>
        </w:rPr>
      </w:pPr>
    </w:p>
    <w:p w:rsidR="00EF2BF2" w:rsidRDefault="00EF2BF2" w:rsidP="00A438BE">
      <w:pPr>
        <w:rPr>
          <w:rFonts w:ascii="Times New Roman" w:hAnsi="Times New Roman" w:cs="Times New Roman"/>
          <w:b/>
          <w:sz w:val="24"/>
        </w:rPr>
      </w:pPr>
    </w:p>
    <w:p w:rsidR="00EF2BF2" w:rsidRPr="00EF2BF2" w:rsidRDefault="00854296" w:rsidP="00EF2BF2">
      <w:pPr>
        <w:jc w:val="center"/>
        <w:rPr>
          <w:rFonts w:ascii="Times New Roman" w:hAnsi="Times New Roman" w:cs="Times New Roman"/>
          <w:sz w:val="24"/>
        </w:rPr>
      </w:pPr>
      <w:r w:rsidRPr="00EF2BF2">
        <w:rPr>
          <w:rFonts w:ascii="Times New Roman" w:hAnsi="Times New Roman" w:cs="Times New Roman"/>
          <w:sz w:val="24"/>
        </w:rPr>
        <w:lastRenderedPageBreak/>
        <w:t>Incentives of Higher Taxes</w:t>
      </w:r>
    </w:p>
    <w:p w:rsidR="00EF2BF2" w:rsidRDefault="00854296" w:rsidP="00A438BE">
      <w:pPr>
        <w:rPr>
          <w:rFonts w:ascii="Times New Roman" w:hAnsi="Times New Roman" w:cs="Times New Roman"/>
          <w:b/>
          <w:sz w:val="24"/>
        </w:rPr>
      </w:pPr>
      <w:r w:rsidRPr="005200CC">
        <w:rPr>
          <w:rFonts w:ascii="Times New Roman" w:hAnsi="Times New Roman" w:cs="Times New Roman"/>
          <w:b/>
          <w:sz w:val="24"/>
        </w:rPr>
        <w:t>Q</w:t>
      </w:r>
      <w:r>
        <w:rPr>
          <w:rFonts w:ascii="Times New Roman" w:hAnsi="Times New Roman" w:cs="Times New Roman"/>
          <w:b/>
          <w:sz w:val="24"/>
        </w:rPr>
        <w:t>n</w:t>
      </w:r>
      <w:r w:rsidR="00D67720">
        <w:rPr>
          <w:rFonts w:ascii="Times New Roman" w:hAnsi="Times New Roman" w:cs="Times New Roman"/>
          <w:b/>
          <w:sz w:val="24"/>
        </w:rPr>
        <w:t>.</w:t>
      </w:r>
      <w:r w:rsidRPr="005200CC">
        <w:rPr>
          <w:rFonts w:ascii="Times New Roman" w:hAnsi="Times New Roman" w:cs="Times New Roman"/>
          <w:b/>
          <w:sz w:val="24"/>
        </w:rPr>
        <w:t>1</w:t>
      </w:r>
    </w:p>
    <w:p w:rsidR="00EF2BF2" w:rsidRDefault="00854296" w:rsidP="00EF2BF2">
      <w:pPr>
        <w:ind w:firstLine="720"/>
        <w:rPr>
          <w:rFonts w:ascii="Times New Roman" w:hAnsi="Times New Roman" w:cs="Times New Roman"/>
          <w:b/>
          <w:sz w:val="24"/>
        </w:rPr>
      </w:pPr>
      <w:r>
        <w:rPr>
          <w:rFonts w:ascii="Times New Roman" w:hAnsi="Times New Roman" w:cs="Times New Roman"/>
          <w:sz w:val="24"/>
        </w:rPr>
        <w:t xml:space="preserve">Politicians are keen to raise tax </w:t>
      </w:r>
      <w:r w:rsidR="00E40C14">
        <w:rPr>
          <w:rFonts w:ascii="Times New Roman" w:hAnsi="Times New Roman" w:cs="Times New Roman"/>
          <w:sz w:val="24"/>
        </w:rPr>
        <w:t>revenues. They</w:t>
      </w:r>
      <w:r>
        <w:rPr>
          <w:rFonts w:ascii="Times New Roman" w:hAnsi="Times New Roman" w:cs="Times New Roman"/>
          <w:sz w:val="24"/>
        </w:rPr>
        <w:t xml:space="preserve"> put it in a way that seems as if their taxing decisions </w:t>
      </w:r>
      <w:r>
        <w:rPr>
          <w:rFonts w:ascii="Times New Roman" w:hAnsi="Times New Roman" w:cs="Times New Roman"/>
          <w:sz w:val="24"/>
        </w:rPr>
        <w:t xml:space="preserve">do not affect the quantity supplied or the quantity </w:t>
      </w:r>
      <w:r w:rsidR="00E40C14">
        <w:rPr>
          <w:rFonts w:ascii="Times New Roman" w:hAnsi="Times New Roman" w:cs="Times New Roman"/>
          <w:sz w:val="24"/>
        </w:rPr>
        <w:t>demanded of whatever good or service they wish to tax.</w:t>
      </w:r>
    </w:p>
    <w:p w:rsidR="00EF2BF2" w:rsidRDefault="00854296" w:rsidP="00EF2BF2">
      <w:pPr>
        <w:ind w:firstLine="720"/>
        <w:rPr>
          <w:rFonts w:ascii="Times New Roman" w:hAnsi="Times New Roman" w:cs="Times New Roman"/>
          <w:sz w:val="24"/>
        </w:rPr>
      </w:pPr>
      <w:r>
        <w:rPr>
          <w:rFonts w:ascii="Times New Roman" w:hAnsi="Times New Roman" w:cs="Times New Roman"/>
          <w:sz w:val="24"/>
        </w:rPr>
        <w:t>In reality, taxes</w:t>
      </w:r>
      <w:r w:rsidR="00FE3F54">
        <w:rPr>
          <w:rFonts w:ascii="Times New Roman" w:hAnsi="Times New Roman" w:cs="Times New Roman"/>
          <w:sz w:val="24"/>
        </w:rPr>
        <w:t xml:space="preserve"> change</w:t>
      </w:r>
      <w:r w:rsidR="00A95B37">
        <w:rPr>
          <w:rFonts w:ascii="Times New Roman" w:hAnsi="Times New Roman" w:cs="Times New Roman"/>
          <w:sz w:val="24"/>
        </w:rPr>
        <w:t xml:space="preserve"> the pricing of items</w:t>
      </w:r>
      <w:r>
        <w:rPr>
          <w:rFonts w:ascii="Times New Roman" w:hAnsi="Times New Roman" w:cs="Times New Roman"/>
          <w:sz w:val="24"/>
        </w:rPr>
        <w:t xml:space="preserve"> thus individuals react to these relative price </w:t>
      </w:r>
      <w:r w:rsidR="0099028F">
        <w:rPr>
          <w:rFonts w:ascii="Times New Roman" w:hAnsi="Times New Roman" w:cs="Times New Roman"/>
          <w:sz w:val="24"/>
        </w:rPr>
        <w:t>changes. Members of Congress were looking for additional revenues to reduce the federal budget deficit by enacting the luxury tax. This did not work out because the rich people seeking alternative ways to purchase their luxuries.</w:t>
      </w:r>
      <w:r w:rsidR="00E2761F">
        <w:rPr>
          <w:rFonts w:ascii="Times New Roman" w:hAnsi="Times New Roman" w:cs="Times New Roman"/>
          <w:sz w:val="24"/>
        </w:rPr>
        <w:t xml:space="preserve"> </w:t>
      </w:r>
      <w:r w:rsidR="006A17CD">
        <w:rPr>
          <w:rFonts w:ascii="Times New Roman" w:hAnsi="Times New Roman" w:cs="Times New Roman"/>
          <w:sz w:val="24"/>
        </w:rPr>
        <w:t xml:space="preserve">From </w:t>
      </w:r>
      <w:r w:rsidR="006A17CD" w:rsidRPr="006A17CD">
        <w:rPr>
          <w:rFonts w:ascii="Times New Roman" w:hAnsi="Times New Roman" w:cs="Times New Roman"/>
          <w:sz w:val="24"/>
        </w:rPr>
        <w:t xml:space="preserve">Miller, et al., </w:t>
      </w:r>
      <w:r w:rsidR="006A17CD">
        <w:rPr>
          <w:rFonts w:ascii="Times New Roman" w:hAnsi="Times New Roman" w:cs="Times New Roman"/>
          <w:sz w:val="24"/>
        </w:rPr>
        <w:t>(</w:t>
      </w:r>
      <w:r w:rsidR="006A17CD" w:rsidRPr="006A17CD">
        <w:rPr>
          <w:rFonts w:ascii="Times New Roman" w:hAnsi="Times New Roman" w:cs="Times New Roman"/>
          <w:sz w:val="24"/>
        </w:rPr>
        <w:t>2013)</w:t>
      </w:r>
      <w:r w:rsidR="006A17CD">
        <w:rPr>
          <w:rFonts w:ascii="Times New Roman" w:hAnsi="Times New Roman" w:cs="Times New Roman"/>
          <w:sz w:val="24"/>
        </w:rPr>
        <w:t>, the politicians think</w:t>
      </w:r>
      <w:r w:rsidR="00E2761F">
        <w:rPr>
          <w:rFonts w:ascii="Times New Roman" w:hAnsi="Times New Roman" w:cs="Times New Roman"/>
          <w:sz w:val="24"/>
        </w:rPr>
        <w:t xml:space="preserve"> that the laws of supply and demand apply to everyone</w:t>
      </w:r>
      <w:r>
        <w:rPr>
          <w:rFonts w:ascii="Times New Roman" w:hAnsi="Times New Roman" w:cs="Times New Roman"/>
          <w:sz w:val="24"/>
        </w:rPr>
        <w:t>, rich and poor, young and old.</w:t>
      </w:r>
    </w:p>
    <w:p w:rsidR="00EF2BF2" w:rsidRDefault="00854296" w:rsidP="00EF2BF2">
      <w:pPr>
        <w:ind w:firstLine="720"/>
        <w:rPr>
          <w:rFonts w:ascii="Times New Roman" w:hAnsi="Times New Roman" w:cs="Times New Roman"/>
          <w:sz w:val="24"/>
        </w:rPr>
      </w:pPr>
      <w:r>
        <w:rPr>
          <w:rFonts w:ascii="Times New Roman" w:hAnsi="Times New Roman" w:cs="Times New Roman"/>
          <w:sz w:val="24"/>
        </w:rPr>
        <w:t>Politicians</w:t>
      </w:r>
      <w:r w:rsidR="0099028F">
        <w:rPr>
          <w:rFonts w:ascii="Times New Roman" w:hAnsi="Times New Roman" w:cs="Times New Roman"/>
          <w:sz w:val="24"/>
        </w:rPr>
        <w:t xml:space="preserve"> assume that </w:t>
      </w:r>
      <w:r>
        <w:rPr>
          <w:rFonts w:ascii="Times New Roman" w:hAnsi="Times New Roman" w:cs="Times New Roman"/>
          <w:sz w:val="24"/>
        </w:rPr>
        <w:t>people’s</w:t>
      </w:r>
      <w:r w:rsidR="0099028F">
        <w:rPr>
          <w:rFonts w:ascii="Times New Roman" w:hAnsi="Times New Roman" w:cs="Times New Roman"/>
          <w:sz w:val="24"/>
        </w:rPr>
        <w:t xml:space="preserve"> behavior is unchanging no matter the constraints they face such as tax changes. </w:t>
      </w:r>
      <w:r w:rsidR="00BE588A">
        <w:rPr>
          <w:rFonts w:ascii="Times New Roman" w:hAnsi="Times New Roman" w:cs="Times New Roman"/>
          <w:sz w:val="24"/>
        </w:rPr>
        <w:t xml:space="preserve">If the customers who had pushed for the luxury tax had used dynamic </w:t>
      </w:r>
      <w:r>
        <w:rPr>
          <w:rFonts w:ascii="Times New Roman" w:hAnsi="Times New Roman" w:cs="Times New Roman"/>
          <w:sz w:val="24"/>
        </w:rPr>
        <w:t>analysis, they</w:t>
      </w:r>
      <w:r w:rsidR="00BE588A">
        <w:rPr>
          <w:rFonts w:ascii="Times New Roman" w:hAnsi="Times New Roman" w:cs="Times New Roman"/>
          <w:sz w:val="24"/>
        </w:rPr>
        <w:t xml:space="preserve"> would </w:t>
      </w:r>
      <w:r>
        <w:rPr>
          <w:rFonts w:ascii="Times New Roman" w:hAnsi="Times New Roman" w:cs="Times New Roman"/>
          <w:sz w:val="24"/>
        </w:rPr>
        <w:t>have correctly anticipated that consumers were going to change their buying decisions when faced with new taxes</w:t>
      </w:r>
      <w:r w:rsidR="006A17CD">
        <w:rPr>
          <w:rFonts w:ascii="Times New Roman" w:hAnsi="Times New Roman" w:cs="Times New Roman"/>
          <w:sz w:val="24"/>
        </w:rPr>
        <w:t xml:space="preserve"> </w:t>
      </w:r>
      <w:r w:rsidR="006A17CD" w:rsidRPr="006A17CD">
        <w:rPr>
          <w:rFonts w:ascii="Times New Roman" w:hAnsi="Times New Roman" w:cs="Times New Roman"/>
          <w:sz w:val="24"/>
        </w:rPr>
        <w:t>(Miller, et al., 2013)</w:t>
      </w:r>
      <w:r>
        <w:rPr>
          <w:rFonts w:ascii="Times New Roman" w:hAnsi="Times New Roman" w:cs="Times New Roman"/>
          <w:sz w:val="24"/>
        </w:rPr>
        <w:t>.</w:t>
      </w:r>
      <w:r w:rsidR="007F7096">
        <w:rPr>
          <w:rFonts w:ascii="Times New Roman" w:hAnsi="Times New Roman" w:cs="Times New Roman"/>
          <w:sz w:val="24"/>
        </w:rPr>
        <w:t xml:space="preserve"> The dynamic analysis takes into account that the impact of the tax revenue collected depends crucially on the elasticity of the re</w:t>
      </w:r>
      <w:r>
        <w:rPr>
          <w:rFonts w:ascii="Times New Roman" w:hAnsi="Times New Roman" w:cs="Times New Roman"/>
          <w:sz w:val="24"/>
        </w:rPr>
        <w:t>levant demand or supply curves.</w:t>
      </w:r>
    </w:p>
    <w:p w:rsidR="00EF2BF2" w:rsidRDefault="00854296" w:rsidP="00EF2BF2">
      <w:pPr>
        <w:ind w:firstLine="720"/>
        <w:rPr>
          <w:rFonts w:ascii="Times New Roman" w:hAnsi="Times New Roman" w:cs="Times New Roman"/>
          <w:b/>
          <w:sz w:val="24"/>
        </w:rPr>
      </w:pPr>
      <w:r>
        <w:rPr>
          <w:rFonts w:ascii="Times New Roman" w:hAnsi="Times New Roman" w:cs="Times New Roman"/>
          <w:sz w:val="24"/>
        </w:rPr>
        <w:t xml:space="preserve">Personal income tax has had several changes since it was imposed. Politicians believe that the income tax rates </w:t>
      </w:r>
      <w:r w:rsidR="00C43CAD">
        <w:rPr>
          <w:rFonts w:ascii="Times New Roman" w:hAnsi="Times New Roman" w:cs="Times New Roman"/>
          <w:sz w:val="24"/>
        </w:rPr>
        <w:t>paid by the rich people in America do not matter to them because they are so rich that even after paying taxes they are still rich. The theory behind the belief is that the supply of labor is completely unresponsive to the after-tax price received by the providers of labor.</w:t>
      </w:r>
    </w:p>
    <w:p w:rsidR="00EF2BF2" w:rsidRDefault="00854296" w:rsidP="00EF2BF2">
      <w:pPr>
        <w:ind w:firstLine="720"/>
        <w:rPr>
          <w:rFonts w:ascii="Times New Roman" w:hAnsi="Times New Roman" w:cs="Times New Roman"/>
          <w:sz w:val="24"/>
        </w:rPr>
      </w:pPr>
      <w:r>
        <w:rPr>
          <w:rFonts w:ascii="Times New Roman" w:hAnsi="Times New Roman" w:cs="Times New Roman"/>
          <w:sz w:val="24"/>
        </w:rPr>
        <w:lastRenderedPageBreak/>
        <w:t>In many poor countries today, the poorer individuals</w:t>
      </w:r>
      <w:r>
        <w:rPr>
          <w:rFonts w:ascii="Times New Roman" w:hAnsi="Times New Roman" w:cs="Times New Roman"/>
          <w:sz w:val="24"/>
        </w:rPr>
        <w:t xml:space="preserve"> receive benefits from the government.</w:t>
      </w:r>
      <w:r w:rsidR="00911B4B">
        <w:rPr>
          <w:rFonts w:ascii="Times New Roman" w:hAnsi="Times New Roman" w:cs="Times New Roman"/>
          <w:sz w:val="24"/>
        </w:rPr>
        <w:t xml:space="preserve"> Those who receive these benefits do not pay any income taxes. If such individuals were to accept a job they will lose their benefits and they will have to pay federal income taxes. The people from Ireland</w:t>
      </w:r>
      <w:r w:rsidR="005200CC">
        <w:rPr>
          <w:rFonts w:ascii="Times New Roman" w:hAnsi="Times New Roman" w:cs="Times New Roman"/>
          <w:sz w:val="24"/>
        </w:rPr>
        <w:t xml:space="preserve"> stayed on welfare roles until the program was closed in fear of income tax imposed on working.</w:t>
      </w:r>
    </w:p>
    <w:p w:rsidR="00EF2BF2" w:rsidRDefault="00854296" w:rsidP="00A438BE">
      <w:pPr>
        <w:rPr>
          <w:rFonts w:ascii="Times New Roman" w:hAnsi="Times New Roman" w:cs="Times New Roman"/>
          <w:b/>
          <w:sz w:val="24"/>
        </w:rPr>
      </w:pPr>
      <w:r w:rsidRPr="005200CC">
        <w:rPr>
          <w:rFonts w:ascii="Times New Roman" w:hAnsi="Times New Roman" w:cs="Times New Roman"/>
          <w:b/>
          <w:sz w:val="24"/>
        </w:rPr>
        <w:t>Q</w:t>
      </w:r>
      <w:r>
        <w:rPr>
          <w:rFonts w:ascii="Times New Roman" w:hAnsi="Times New Roman" w:cs="Times New Roman"/>
          <w:b/>
          <w:sz w:val="24"/>
        </w:rPr>
        <w:t>n</w:t>
      </w:r>
      <w:r w:rsidRPr="005200CC">
        <w:rPr>
          <w:rFonts w:ascii="Times New Roman" w:hAnsi="Times New Roman" w:cs="Times New Roman"/>
          <w:b/>
          <w:sz w:val="24"/>
        </w:rPr>
        <w:t>.2</w:t>
      </w:r>
    </w:p>
    <w:p w:rsidR="00EF2BF2" w:rsidRDefault="00854296" w:rsidP="00EF2BF2">
      <w:pPr>
        <w:ind w:firstLine="720"/>
        <w:rPr>
          <w:rFonts w:ascii="Times New Roman" w:hAnsi="Times New Roman" w:cs="Times New Roman"/>
          <w:b/>
          <w:sz w:val="24"/>
        </w:rPr>
      </w:pPr>
      <w:r>
        <w:rPr>
          <w:rFonts w:ascii="Times New Roman" w:hAnsi="Times New Roman" w:cs="Times New Roman"/>
          <w:sz w:val="24"/>
        </w:rPr>
        <w:t xml:space="preserve">According to </w:t>
      </w:r>
      <w:r w:rsidRPr="006A17CD">
        <w:rPr>
          <w:rFonts w:ascii="Times New Roman" w:hAnsi="Times New Roman" w:cs="Times New Roman"/>
          <w:sz w:val="24"/>
        </w:rPr>
        <w:t xml:space="preserve">Miller, et al., </w:t>
      </w:r>
      <w:r>
        <w:rPr>
          <w:rFonts w:ascii="Times New Roman" w:hAnsi="Times New Roman" w:cs="Times New Roman"/>
          <w:sz w:val="24"/>
        </w:rPr>
        <w:t>(</w:t>
      </w:r>
      <w:r w:rsidRPr="006A17CD">
        <w:rPr>
          <w:rFonts w:ascii="Times New Roman" w:hAnsi="Times New Roman" w:cs="Times New Roman"/>
          <w:sz w:val="24"/>
        </w:rPr>
        <w:t>2013)</w:t>
      </w:r>
      <w:r>
        <w:rPr>
          <w:rFonts w:ascii="Times New Roman" w:hAnsi="Times New Roman" w:cs="Times New Roman"/>
          <w:sz w:val="24"/>
        </w:rPr>
        <w:t>, t</w:t>
      </w:r>
      <w:r w:rsidR="00E318D4">
        <w:rPr>
          <w:rFonts w:ascii="Times New Roman" w:hAnsi="Times New Roman" w:cs="Times New Roman"/>
          <w:sz w:val="24"/>
        </w:rPr>
        <w:t>he action of the federal government to increase</w:t>
      </w:r>
      <w:r w:rsidR="00CB04F6">
        <w:rPr>
          <w:rFonts w:ascii="Times New Roman" w:hAnsi="Times New Roman" w:cs="Times New Roman"/>
          <w:sz w:val="24"/>
        </w:rPr>
        <w:t xml:space="preserve"> taxes to balance the federal government's budget and to reduce income inequality </w:t>
      </w:r>
      <w:r w:rsidR="0089711D">
        <w:rPr>
          <w:rFonts w:ascii="Times New Roman" w:hAnsi="Times New Roman" w:cs="Times New Roman"/>
          <w:sz w:val="24"/>
        </w:rPr>
        <w:t xml:space="preserve">that </w:t>
      </w:r>
      <w:r w:rsidR="00CB04F6">
        <w:rPr>
          <w:rFonts w:ascii="Times New Roman" w:hAnsi="Times New Roman" w:cs="Times New Roman"/>
          <w:sz w:val="24"/>
        </w:rPr>
        <w:t>may affect the economy.</w:t>
      </w:r>
      <w:r w:rsidR="00E318D4">
        <w:rPr>
          <w:rFonts w:ascii="Times New Roman" w:hAnsi="Times New Roman" w:cs="Times New Roman"/>
          <w:sz w:val="24"/>
        </w:rPr>
        <w:t xml:space="preserve"> </w:t>
      </w:r>
      <w:r w:rsidR="00CB04F6">
        <w:rPr>
          <w:rFonts w:ascii="Times New Roman" w:hAnsi="Times New Roman" w:cs="Times New Roman"/>
          <w:sz w:val="24"/>
        </w:rPr>
        <w:t>In a few years after the federal government has imposed a luxury tax, the tax has been quietly eliminated. This is because the actual take of the federal government was nothing.</w:t>
      </w:r>
      <w:r w:rsidR="004F0989">
        <w:rPr>
          <w:rFonts w:ascii="Times New Roman" w:hAnsi="Times New Roman" w:cs="Times New Roman"/>
          <w:sz w:val="24"/>
        </w:rPr>
        <w:t xml:space="preserve"> Rich people decided to take other alternatives to avoid the luxury </w:t>
      </w:r>
      <w:r w:rsidR="00783330">
        <w:rPr>
          <w:rFonts w:ascii="Times New Roman" w:hAnsi="Times New Roman" w:cs="Times New Roman"/>
          <w:sz w:val="24"/>
        </w:rPr>
        <w:t xml:space="preserve">taxes. Researches have found that a tax increase of just over 12 percentage points induces the average adult in Europe to reduce work effort by over 120 hours per </w:t>
      </w:r>
      <w:r w:rsidR="005A6167">
        <w:rPr>
          <w:rFonts w:ascii="Times New Roman" w:hAnsi="Times New Roman" w:cs="Times New Roman"/>
          <w:sz w:val="24"/>
        </w:rPr>
        <w:t>year. Tax increments discourage investments in a country thus there is less economic growth.</w:t>
      </w:r>
    </w:p>
    <w:p w:rsidR="00EF2BF2" w:rsidRDefault="00854296" w:rsidP="00A438BE">
      <w:pPr>
        <w:rPr>
          <w:rFonts w:ascii="Times New Roman" w:hAnsi="Times New Roman" w:cs="Times New Roman"/>
          <w:b/>
          <w:sz w:val="24"/>
        </w:rPr>
      </w:pPr>
      <w:r w:rsidRPr="005A6167">
        <w:rPr>
          <w:rFonts w:ascii="Times New Roman" w:hAnsi="Times New Roman" w:cs="Times New Roman"/>
          <w:b/>
          <w:sz w:val="24"/>
        </w:rPr>
        <w:t>Q</w:t>
      </w:r>
      <w:r>
        <w:rPr>
          <w:rFonts w:ascii="Times New Roman" w:hAnsi="Times New Roman" w:cs="Times New Roman"/>
          <w:b/>
          <w:sz w:val="24"/>
        </w:rPr>
        <w:t>n</w:t>
      </w:r>
      <w:r w:rsidRPr="005A6167">
        <w:rPr>
          <w:rFonts w:ascii="Times New Roman" w:hAnsi="Times New Roman" w:cs="Times New Roman"/>
          <w:b/>
          <w:sz w:val="24"/>
        </w:rPr>
        <w:t>.3</w:t>
      </w:r>
    </w:p>
    <w:p w:rsidR="005200CC" w:rsidRDefault="00854296" w:rsidP="00EF2BF2">
      <w:pPr>
        <w:ind w:firstLine="720"/>
        <w:rPr>
          <w:rFonts w:ascii="Times New Roman" w:hAnsi="Times New Roman" w:cs="Times New Roman"/>
          <w:sz w:val="24"/>
        </w:rPr>
      </w:pPr>
      <w:r>
        <w:rPr>
          <w:rFonts w:ascii="Times New Roman" w:hAnsi="Times New Roman" w:cs="Times New Roman"/>
          <w:sz w:val="24"/>
        </w:rPr>
        <w:t>Laffer curve is a theory to show the relationship between tax rates and the amount of tax revenue collected</w:t>
      </w:r>
      <w:r w:rsidR="00E96E86">
        <w:rPr>
          <w:rFonts w:ascii="Times New Roman" w:hAnsi="Times New Roman" w:cs="Times New Roman"/>
          <w:sz w:val="24"/>
        </w:rPr>
        <w:t xml:space="preserve"> by governments. The curve is used to illustrate Laffer's argument that sometimes cutting tax rates can increase total tax </w:t>
      </w:r>
      <w:r w:rsidR="00350D36">
        <w:rPr>
          <w:rFonts w:ascii="Times New Roman" w:hAnsi="Times New Roman" w:cs="Times New Roman"/>
          <w:sz w:val="24"/>
        </w:rPr>
        <w:t>revenue. The</w:t>
      </w:r>
      <w:r w:rsidR="00E96E86">
        <w:rPr>
          <w:rFonts w:ascii="Times New Roman" w:hAnsi="Times New Roman" w:cs="Times New Roman"/>
          <w:sz w:val="24"/>
        </w:rPr>
        <w:t xml:space="preserve"> Laffer curve supports the main points of this chapter in that if taxes are too high along the Laffer </w:t>
      </w:r>
      <w:r w:rsidR="00350D36">
        <w:rPr>
          <w:rFonts w:ascii="Times New Roman" w:hAnsi="Times New Roman" w:cs="Times New Roman"/>
          <w:sz w:val="24"/>
        </w:rPr>
        <w:t>curve, then</w:t>
      </w:r>
      <w:r w:rsidR="00E96E86">
        <w:rPr>
          <w:rFonts w:ascii="Times New Roman" w:hAnsi="Times New Roman" w:cs="Times New Roman"/>
          <w:sz w:val="24"/>
        </w:rPr>
        <w:t xml:space="preserve"> they will discourage the taxed activities such as work and </w:t>
      </w:r>
      <w:r w:rsidR="00350D36">
        <w:rPr>
          <w:rFonts w:ascii="Times New Roman" w:hAnsi="Times New Roman" w:cs="Times New Roman"/>
          <w:sz w:val="24"/>
        </w:rPr>
        <w:t>investment, enough</w:t>
      </w:r>
      <w:r w:rsidR="00E96E86">
        <w:rPr>
          <w:rFonts w:ascii="Times New Roman" w:hAnsi="Times New Roman" w:cs="Times New Roman"/>
          <w:sz w:val="24"/>
        </w:rPr>
        <w:t xml:space="preserve"> to reduce </w:t>
      </w:r>
      <w:r w:rsidR="00350D36">
        <w:rPr>
          <w:rFonts w:ascii="Times New Roman" w:hAnsi="Times New Roman" w:cs="Times New Roman"/>
          <w:sz w:val="24"/>
        </w:rPr>
        <w:t xml:space="preserve">total tax revenue. In this case, cutting tax rates will both stimulate economic incentives and increase tax </w:t>
      </w:r>
      <w:r w:rsidR="00FE3F54">
        <w:rPr>
          <w:rFonts w:ascii="Times New Roman" w:hAnsi="Times New Roman" w:cs="Times New Roman"/>
          <w:sz w:val="24"/>
        </w:rPr>
        <w:t>revenue</w:t>
      </w:r>
      <w:r w:rsidR="00EF2BF2" w:rsidRPr="00EF2BF2">
        <w:rPr>
          <w:rFonts w:ascii="Times New Roman" w:hAnsi="Times New Roman" w:cs="Times New Roman"/>
          <w:sz w:val="24"/>
        </w:rPr>
        <w:t xml:space="preserve"> </w:t>
      </w:r>
      <w:r w:rsidR="00EF2BF2">
        <w:rPr>
          <w:rFonts w:ascii="Times New Roman" w:hAnsi="Times New Roman" w:cs="Times New Roman"/>
          <w:sz w:val="24"/>
        </w:rPr>
        <w:t>(</w:t>
      </w:r>
      <w:r w:rsidR="00EF2BF2" w:rsidRPr="00EF2BF2">
        <w:rPr>
          <w:rFonts w:ascii="Times New Roman" w:hAnsi="Times New Roman" w:cs="Times New Roman"/>
          <w:sz w:val="24"/>
        </w:rPr>
        <w:t>Miller</w:t>
      </w:r>
      <w:r w:rsidR="00EF2BF2">
        <w:rPr>
          <w:rFonts w:ascii="Times New Roman" w:hAnsi="Times New Roman" w:cs="Times New Roman"/>
          <w:sz w:val="24"/>
        </w:rPr>
        <w:t>, et al., 2013)</w:t>
      </w:r>
      <w:r w:rsidR="00FE3F54">
        <w:rPr>
          <w:rFonts w:ascii="Times New Roman" w:hAnsi="Times New Roman" w:cs="Times New Roman"/>
          <w:sz w:val="24"/>
        </w:rPr>
        <w:t xml:space="preserve">.  tax rates increase from low levels, tax revenue collected by the </w:t>
      </w:r>
      <w:r w:rsidR="00FE3F54">
        <w:rPr>
          <w:rFonts w:ascii="Times New Roman" w:hAnsi="Times New Roman" w:cs="Times New Roman"/>
          <w:sz w:val="24"/>
        </w:rPr>
        <w:lastRenderedPageBreak/>
        <w:t>government increases.</w:t>
      </w:r>
      <w:r w:rsidR="00EF2BF2">
        <w:rPr>
          <w:rFonts w:ascii="Times New Roman" w:hAnsi="Times New Roman" w:cs="Times New Roman"/>
          <w:sz w:val="24"/>
        </w:rPr>
        <w:t xml:space="preserve"> </w:t>
      </w:r>
      <w:r w:rsidR="00FE3F54">
        <w:rPr>
          <w:rFonts w:ascii="Times New Roman" w:hAnsi="Times New Roman" w:cs="Times New Roman"/>
          <w:sz w:val="24"/>
        </w:rPr>
        <w:t>Eventually, if tax rates reached 100 percent all people would choose not to work because everything they earned would go to the government.</w:t>
      </w: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EF2BF2" w:rsidP="00EF2BF2">
      <w:pPr>
        <w:ind w:firstLine="720"/>
        <w:rPr>
          <w:rFonts w:ascii="Times New Roman" w:hAnsi="Times New Roman" w:cs="Times New Roman"/>
          <w:sz w:val="24"/>
        </w:rPr>
      </w:pPr>
    </w:p>
    <w:p w:rsidR="00EF2BF2" w:rsidRDefault="00854296" w:rsidP="00EF2BF2">
      <w:pPr>
        <w:jc w:val="center"/>
        <w:rPr>
          <w:rFonts w:ascii="Times New Roman" w:hAnsi="Times New Roman" w:cs="Times New Roman"/>
          <w:sz w:val="24"/>
        </w:rPr>
      </w:pPr>
      <w:r>
        <w:rPr>
          <w:rFonts w:ascii="Times New Roman" w:hAnsi="Times New Roman" w:cs="Times New Roman"/>
          <w:sz w:val="24"/>
        </w:rPr>
        <w:lastRenderedPageBreak/>
        <w:t>References</w:t>
      </w:r>
    </w:p>
    <w:p w:rsidR="00E2761F" w:rsidRPr="00643A8F" w:rsidRDefault="00854296" w:rsidP="00EF2BF2">
      <w:pPr>
        <w:ind w:left="720" w:hanging="720"/>
        <w:rPr>
          <w:rFonts w:ascii="Times New Roman" w:hAnsi="Times New Roman" w:cs="Times New Roman"/>
          <w:sz w:val="24"/>
        </w:rPr>
      </w:pPr>
      <w:r w:rsidRPr="00EF2BF2">
        <w:rPr>
          <w:rFonts w:ascii="Times New Roman" w:hAnsi="Times New Roman" w:cs="Times New Roman"/>
          <w:sz w:val="24"/>
        </w:rPr>
        <w:t>Miller, R. L., Benjamin, D. K., &amp; North, D. C. (2013). </w:t>
      </w:r>
      <w:r w:rsidRPr="00EF2BF2">
        <w:rPr>
          <w:rFonts w:ascii="Times New Roman" w:hAnsi="Times New Roman" w:cs="Times New Roman"/>
          <w:i/>
          <w:iCs/>
          <w:sz w:val="24"/>
        </w:rPr>
        <w:t>The economics of public issues</w:t>
      </w:r>
      <w:r w:rsidRPr="00EF2BF2">
        <w:rPr>
          <w:rFonts w:ascii="Times New Roman" w:hAnsi="Times New Roman" w:cs="Times New Roman"/>
          <w:sz w:val="24"/>
        </w:rPr>
        <w:t>. P</w:t>
      </w:r>
      <w:r w:rsidRPr="00EF2BF2">
        <w:rPr>
          <w:rFonts w:ascii="Times New Roman" w:hAnsi="Times New Roman" w:cs="Times New Roman"/>
          <w:sz w:val="24"/>
        </w:rPr>
        <w:t>earson Higher Ed.</w:t>
      </w:r>
      <w:bookmarkStart w:id="0" w:name="_GoBack"/>
      <w:bookmarkEnd w:id="0"/>
    </w:p>
    <w:sectPr w:rsidR="00E2761F" w:rsidRPr="00643A8F" w:rsidSect="00A438B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96" w:rsidRDefault="00854296">
      <w:pPr>
        <w:spacing w:after="0" w:line="240" w:lineRule="auto"/>
      </w:pPr>
      <w:r>
        <w:separator/>
      </w:r>
    </w:p>
  </w:endnote>
  <w:endnote w:type="continuationSeparator" w:id="0">
    <w:p w:rsidR="00854296" w:rsidRDefault="0085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96" w:rsidRDefault="00854296">
      <w:pPr>
        <w:spacing w:after="0" w:line="240" w:lineRule="auto"/>
      </w:pPr>
      <w:r>
        <w:separator/>
      </w:r>
    </w:p>
  </w:footnote>
  <w:footnote w:type="continuationSeparator" w:id="0">
    <w:p w:rsidR="00854296" w:rsidRDefault="0085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872636"/>
      <w:docPartObj>
        <w:docPartGallery w:val="Page Numbers (Top of Page)"/>
        <w:docPartUnique/>
      </w:docPartObj>
    </w:sdtPr>
    <w:sdtEndPr>
      <w:rPr>
        <w:noProof/>
      </w:rPr>
    </w:sdtEndPr>
    <w:sdtContent>
      <w:p w:rsidR="00A438BE" w:rsidRDefault="00854296">
        <w:pPr>
          <w:pStyle w:val="Header"/>
          <w:jc w:val="right"/>
        </w:pPr>
        <w:r>
          <w:rPr>
            <w:rFonts w:ascii="Times New Roman" w:hAnsi="Times New Roman" w:cs="Times New Roman"/>
            <w:sz w:val="24"/>
            <w:szCs w:val="24"/>
          </w:rPr>
          <w:t xml:space="preserve">INCENTIVES OF HIGHER TAXES                                                                                              </w:t>
        </w:r>
        <w:r>
          <w:fldChar w:fldCharType="begin"/>
        </w:r>
        <w:r>
          <w:instrText xml:space="preserve"> PAGE   \* MERGEFORMAT </w:instrText>
        </w:r>
        <w:r>
          <w:fldChar w:fldCharType="separate"/>
        </w:r>
        <w:r w:rsidR="00F47F61">
          <w:rPr>
            <w:noProof/>
          </w:rPr>
          <w:t>4</w:t>
        </w:r>
        <w:r>
          <w:rPr>
            <w:noProof/>
          </w:rPr>
          <w:fldChar w:fldCharType="end"/>
        </w:r>
      </w:p>
    </w:sdtContent>
  </w:sdt>
  <w:p w:rsidR="00A438BE" w:rsidRDefault="00A43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BE" w:rsidRPr="00A438BE" w:rsidRDefault="00854296">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Pr>
        <w:rFonts w:ascii="Times New Roman" w:hAnsi="Times New Roman" w:cs="Times New Roman"/>
        <w:sz w:val="24"/>
        <w:szCs w:val="24"/>
      </w:rPr>
      <w:t>INCENTIVES OF HIGHER TAXES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F86"/>
    <w:rsid w:val="00082B42"/>
    <w:rsid w:val="00311148"/>
    <w:rsid w:val="00350D36"/>
    <w:rsid w:val="00442629"/>
    <w:rsid w:val="004F0989"/>
    <w:rsid w:val="005200CC"/>
    <w:rsid w:val="005A6167"/>
    <w:rsid w:val="00643A8F"/>
    <w:rsid w:val="006A17CD"/>
    <w:rsid w:val="00783330"/>
    <w:rsid w:val="007F7096"/>
    <w:rsid w:val="008303A9"/>
    <w:rsid w:val="00852FA7"/>
    <w:rsid w:val="00854296"/>
    <w:rsid w:val="0089711D"/>
    <w:rsid w:val="00911B4B"/>
    <w:rsid w:val="0099028F"/>
    <w:rsid w:val="00A438BE"/>
    <w:rsid w:val="00A73F86"/>
    <w:rsid w:val="00A95B37"/>
    <w:rsid w:val="00BE588A"/>
    <w:rsid w:val="00C43CAD"/>
    <w:rsid w:val="00CB04F6"/>
    <w:rsid w:val="00D67720"/>
    <w:rsid w:val="00E2761F"/>
    <w:rsid w:val="00E318D4"/>
    <w:rsid w:val="00E40C14"/>
    <w:rsid w:val="00E74A98"/>
    <w:rsid w:val="00E96E86"/>
    <w:rsid w:val="00EF2BF2"/>
    <w:rsid w:val="00F47F61"/>
    <w:rsid w:val="00FE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BE"/>
  </w:style>
  <w:style w:type="paragraph" w:styleId="Footer">
    <w:name w:val="footer"/>
    <w:basedOn w:val="Normal"/>
    <w:link w:val="FooterChar"/>
    <w:uiPriority w:val="99"/>
    <w:unhideWhenUsed/>
    <w:rsid w:val="00A43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B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8BE"/>
  </w:style>
  <w:style w:type="paragraph" w:styleId="Footer">
    <w:name w:val="footer"/>
    <w:basedOn w:val="Normal"/>
    <w:link w:val="FooterChar"/>
    <w:uiPriority w:val="99"/>
    <w:unhideWhenUsed/>
    <w:rsid w:val="00A43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 User</cp:lastModifiedBy>
  <cp:revision>2</cp:revision>
  <dcterms:created xsi:type="dcterms:W3CDTF">2021-03-26T21:55:00Z</dcterms:created>
  <dcterms:modified xsi:type="dcterms:W3CDTF">2021-03-26T21:55:00Z</dcterms:modified>
</cp:coreProperties>
</file>