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6E3D3" w14:textId="77777777" w:rsidR="00701D54" w:rsidRPr="00115D28" w:rsidRDefault="00701D54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CA1EC3" w14:textId="77777777" w:rsidR="00701D54" w:rsidRPr="00115D28" w:rsidRDefault="00701D54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4732AF" w14:textId="77777777" w:rsidR="00701D54" w:rsidRPr="00115D28" w:rsidRDefault="00701D54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13B2A6" w14:textId="77777777" w:rsidR="00701D54" w:rsidRPr="00115D28" w:rsidRDefault="00701D54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3B3D02" w14:textId="2A7DEEF0" w:rsidR="00701D54" w:rsidRPr="00115D28" w:rsidRDefault="002B4129" w:rsidP="00115D28">
      <w:pPr>
        <w:tabs>
          <w:tab w:val="left" w:pos="56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5D28">
        <w:rPr>
          <w:rFonts w:ascii="Times New Roman" w:hAnsi="Times New Roman" w:cs="Times New Roman"/>
          <w:sz w:val="24"/>
          <w:szCs w:val="24"/>
        </w:rPr>
        <w:tab/>
      </w:r>
    </w:p>
    <w:p w14:paraId="0C1B45BF" w14:textId="77777777" w:rsidR="00701D54" w:rsidRPr="00115D28" w:rsidRDefault="00701D54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1F7F7A" w14:textId="5C8BE88F" w:rsidR="00701D54" w:rsidRPr="00115D28" w:rsidRDefault="00455056" w:rsidP="00115D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Comparing </w:t>
      </w:r>
      <w:r w:rsidR="002B4129" w:rsidRPr="00115D28">
        <w:rPr>
          <w:rFonts w:ascii="Times New Roman" w:hAnsi="Times New Roman" w:cs="Times New Roman"/>
          <w:sz w:val="24"/>
          <w:szCs w:val="24"/>
        </w:rPr>
        <w:t xml:space="preserve">Nature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2B4129" w:rsidRPr="00115D28">
        <w:rPr>
          <w:rFonts w:ascii="Times New Roman" w:hAnsi="Times New Roman" w:cs="Times New Roman"/>
          <w:sz w:val="24"/>
          <w:szCs w:val="24"/>
        </w:rPr>
        <w:t xml:space="preserve"> Nurture</w:t>
      </w:r>
    </w:p>
    <w:p w14:paraId="3232DEA3" w14:textId="77777777" w:rsidR="00701D54" w:rsidRPr="00115D28" w:rsidRDefault="002B4129" w:rsidP="00115D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5D28">
        <w:rPr>
          <w:rFonts w:ascii="Times New Roman" w:hAnsi="Times New Roman" w:cs="Times New Roman"/>
          <w:sz w:val="24"/>
          <w:szCs w:val="24"/>
        </w:rPr>
        <w:t>Student’s Name</w:t>
      </w:r>
    </w:p>
    <w:p w14:paraId="1EAB4763" w14:textId="77777777" w:rsidR="00701D54" w:rsidRPr="00115D28" w:rsidRDefault="002B4129" w:rsidP="00115D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5D28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225C1248" w14:textId="0D4F6DD5" w:rsidR="001B589A" w:rsidRPr="00115D28" w:rsidRDefault="001B589A" w:rsidP="00115D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623CED" w14:textId="77777777" w:rsidR="001B589A" w:rsidRPr="00115D28" w:rsidRDefault="001B589A" w:rsidP="00115D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EBEC1B" w14:textId="3B3535C2" w:rsidR="001B589A" w:rsidRPr="00115D28" w:rsidRDefault="001B589A" w:rsidP="00115D28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775236" w14:textId="77777777" w:rsidR="001B589A" w:rsidRPr="00115D28" w:rsidRDefault="001B589A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D93EC7" w14:textId="77777777" w:rsidR="001B589A" w:rsidRPr="00115D28" w:rsidRDefault="001B589A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47FB06" w14:textId="77777777" w:rsidR="001B589A" w:rsidRPr="00115D28" w:rsidRDefault="001B589A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28C6F1" w14:textId="77777777" w:rsidR="001B589A" w:rsidRPr="00115D28" w:rsidRDefault="001B589A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ABDAD9" w14:textId="77777777" w:rsidR="001B589A" w:rsidRPr="00115D28" w:rsidRDefault="001B589A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E0F16A" w14:textId="77777777" w:rsidR="001B589A" w:rsidRPr="00115D28" w:rsidRDefault="001B589A" w:rsidP="00115D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CF5DBA" w14:textId="15507752" w:rsidR="00487297" w:rsidRPr="00115D28" w:rsidRDefault="002B4129" w:rsidP="001815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5D28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9D3A08" w:rsidRPr="00115D28">
        <w:rPr>
          <w:rFonts w:ascii="Times New Roman" w:hAnsi="Times New Roman" w:cs="Times New Roman"/>
          <w:sz w:val="24"/>
          <w:szCs w:val="24"/>
        </w:rPr>
        <w:t xml:space="preserve"> Nature describes a child’s genes or hereditary factors that de</w:t>
      </w:r>
      <w:r w:rsidR="002A345B" w:rsidRPr="00115D28">
        <w:rPr>
          <w:rFonts w:ascii="Times New Roman" w:hAnsi="Times New Roman" w:cs="Times New Roman"/>
          <w:sz w:val="24"/>
          <w:szCs w:val="24"/>
        </w:rPr>
        <w:t>fine</w:t>
      </w:r>
      <w:r w:rsidR="009D3A08" w:rsidRPr="00115D28">
        <w:rPr>
          <w:rFonts w:ascii="Times New Roman" w:hAnsi="Times New Roman" w:cs="Times New Roman"/>
          <w:sz w:val="24"/>
          <w:szCs w:val="24"/>
        </w:rPr>
        <w:t xml:space="preserve"> both the physical appearance of a child and </w:t>
      </w:r>
      <w:r w:rsidR="002A345B" w:rsidRPr="00115D28">
        <w:rPr>
          <w:rFonts w:ascii="Times New Roman" w:hAnsi="Times New Roman" w:cs="Times New Roman"/>
          <w:sz w:val="24"/>
          <w:szCs w:val="24"/>
        </w:rPr>
        <w:t xml:space="preserve">the role that it plays in building the personality traits </w:t>
      </w:r>
      <w:r w:rsidR="003D163D" w:rsidRPr="00115D28">
        <w:rPr>
          <w:rFonts w:ascii="Times New Roman" w:hAnsi="Times New Roman" w:cs="Times New Roman"/>
          <w:sz w:val="24"/>
          <w:szCs w:val="24"/>
        </w:rPr>
        <w:t>of a</w:t>
      </w:r>
      <w:r w:rsidR="002A345B" w:rsidRPr="00115D28">
        <w:rPr>
          <w:rFonts w:ascii="Times New Roman" w:hAnsi="Times New Roman" w:cs="Times New Roman"/>
          <w:sz w:val="24"/>
          <w:szCs w:val="24"/>
        </w:rPr>
        <w:t xml:space="preserve"> </w:t>
      </w:r>
      <w:r w:rsidR="003D163D" w:rsidRPr="00115D28">
        <w:rPr>
          <w:rFonts w:ascii="Times New Roman" w:hAnsi="Times New Roman" w:cs="Times New Roman"/>
          <w:sz w:val="24"/>
          <w:szCs w:val="24"/>
        </w:rPr>
        <w:t>child. Nurture</w:t>
      </w:r>
      <w:r w:rsidR="002A345B" w:rsidRPr="00115D28">
        <w:rPr>
          <w:rFonts w:ascii="Times New Roman" w:hAnsi="Times New Roman" w:cs="Times New Roman"/>
          <w:sz w:val="24"/>
          <w:szCs w:val="24"/>
        </w:rPr>
        <w:t xml:space="preserve"> on the other side talks about different environmental factors that bring an impact on children's character </w:t>
      </w:r>
      <w:r w:rsidR="003D163D" w:rsidRPr="00115D28">
        <w:rPr>
          <w:rFonts w:ascii="Times New Roman" w:hAnsi="Times New Roman" w:cs="Times New Roman"/>
          <w:sz w:val="24"/>
          <w:szCs w:val="24"/>
        </w:rPr>
        <w:t>traits. This</w:t>
      </w:r>
      <w:r w:rsidR="002A345B" w:rsidRPr="00115D28">
        <w:rPr>
          <w:rFonts w:ascii="Times New Roman" w:hAnsi="Times New Roman" w:cs="Times New Roman"/>
          <w:sz w:val="24"/>
          <w:szCs w:val="24"/>
        </w:rPr>
        <w:t xml:space="preserve"> is usually based on the </w:t>
      </w:r>
      <w:r w:rsidR="003D163D" w:rsidRPr="00115D28">
        <w:rPr>
          <w:rFonts w:ascii="Times New Roman" w:hAnsi="Times New Roman" w:cs="Times New Roman"/>
          <w:sz w:val="24"/>
          <w:szCs w:val="24"/>
        </w:rPr>
        <w:t>experiences</w:t>
      </w:r>
      <w:r w:rsidR="002A345B" w:rsidRPr="00115D28">
        <w:rPr>
          <w:rFonts w:ascii="Times New Roman" w:hAnsi="Times New Roman" w:cs="Times New Roman"/>
          <w:sz w:val="24"/>
          <w:szCs w:val="24"/>
        </w:rPr>
        <w:t xml:space="preserve"> that the young ones go through as they </w:t>
      </w:r>
      <w:r w:rsidR="003D163D" w:rsidRPr="00115D28">
        <w:rPr>
          <w:rFonts w:ascii="Times New Roman" w:hAnsi="Times New Roman" w:cs="Times New Roman"/>
          <w:sz w:val="24"/>
          <w:szCs w:val="24"/>
        </w:rPr>
        <w:t xml:space="preserve">grow, the process they went through while being raised, culture and social </w:t>
      </w:r>
      <w:r w:rsidR="002A59EA" w:rsidRPr="00115D28">
        <w:rPr>
          <w:rFonts w:ascii="Times New Roman" w:hAnsi="Times New Roman" w:cs="Times New Roman"/>
          <w:sz w:val="24"/>
          <w:szCs w:val="24"/>
        </w:rPr>
        <w:t>relationships. Biologists</w:t>
      </w:r>
      <w:r w:rsidR="00DF11D2" w:rsidRPr="00115D28">
        <w:rPr>
          <w:rFonts w:ascii="Times New Roman" w:hAnsi="Times New Roman" w:cs="Times New Roman"/>
          <w:sz w:val="24"/>
          <w:szCs w:val="24"/>
        </w:rPr>
        <w:t xml:space="preserve"> and psychologists have been having debates about </w:t>
      </w:r>
      <w:r w:rsidR="002A59EA" w:rsidRPr="00115D28">
        <w:rPr>
          <w:rFonts w:ascii="Times New Roman" w:hAnsi="Times New Roman" w:cs="Times New Roman"/>
          <w:sz w:val="24"/>
          <w:szCs w:val="24"/>
        </w:rPr>
        <w:t xml:space="preserve">what causes an effect on a child's growth in regards to the environment around him and </w:t>
      </w:r>
      <w:r w:rsidR="0093663F" w:rsidRPr="00115D28">
        <w:rPr>
          <w:rFonts w:ascii="Times New Roman" w:hAnsi="Times New Roman" w:cs="Times New Roman"/>
          <w:sz w:val="24"/>
          <w:szCs w:val="24"/>
        </w:rPr>
        <w:t xml:space="preserve">nature. </w:t>
      </w:r>
      <w:r w:rsidR="00CD711A" w:rsidRPr="00115D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79239D" w14:textId="2476F9B9" w:rsidR="00CD711A" w:rsidRPr="00115D28" w:rsidRDefault="002B4129" w:rsidP="00AE59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5D28">
        <w:rPr>
          <w:rFonts w:ascii="Times New Roman" w:hAnsi="Times New Roman" w:cs="Times New Roman"/>
          <w:sz w:val="24"/>
          <w:szCs w:val="24"/>
        </w:rPr>
        <w:t>Gaskell is a representative theorist for biological-maturation theory that explains the "nature "in the context of c</w:t>
      </w:r>
      <w:r w:rsidR="00740528">
        <w:rPr>
          <w:rFonts w:ascii="Times New Roman" w:hAnsi="Times New Roman" w:cs="Times New Roman"/>
          <w:sz w:val="24"/>
          <w:szCs w:val="24"/>
        </w:rPr>
        <w:t>hild development. He</w:t>
      </w:r>
      <w:r w:rsidRPr="00115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D28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115D28">
        <w:rPr>
          <w:rFonts w:ascii="Times New Roman" w:hAnsi="Times New Roman" w:cs="Times New Roman"/>
          <w:sz w:val="24"/>
          <w:szCs w:val="24"/>
        </w:rPr>
        <w:t xml:space="preserve"> focuses on how intrinsic </w:t>
      </w:r>
      <w:r w:rsidR="00180E8B">
        <w:rPr>
          <w:rFonts w:ascii="Times New Roman" w:hAnsi="Times New Roman" w:cs="Times New Roman"/>
          <w:sz w:val="24"/>
          <w:szCs w:val="24"/>
        </w:rPr>
        <w:t>factors like genetics influences</w:t>
      </w:r>
      <w:r w:rsidRPr="00115D28">
        <w:rPr>
          <w:rFonts w:ascii="Times New Roman" w:hAnsi="Times New Roman" w:cs="Times New Roman"/>
          <w:sz w:val="24"/>
          <w:szCs w:val="24"/>
        </w:rPr>
        <w:t xml:space="preserve"> the growth and development of a </w:t>
      </w:r>
      <w:r w:rsidR="00E6153C" w:rsidRPr="00115D28">
        <w:rPr>
          <w:rFonts w:ascii="Times New Roman" w:hAnsi="Times New Roman" w:cs="Times New Roman"/>
          <w:sz w:val="24"/>
          <w:szCs w:val="24"/>
        </w:rPr>
        <w:t xml:space="preserve">child (Gesell institute 2020). </w:t>
      </w:r>
      <w:r w:rsidR="00180E8B">
        <w:rPr>
          <w:rFonts w:ascii="Times New Roman" w:hAnsi="Times New Roman" w:cs="Times New Roman"/>
          <w:sz w:val="24"/>
          <w:szCs w:val="24"/>
        </w:rPr>
        <w:t xml:space="preserve"> His </w:t>
      </w:r>
      <w:r w:rsidRPr="00115D28">
        <w:rPr>
          <w:rFonts w:ascii="Times New Roman" w:hAnsi="Times New Roman" w:cs="Times New Roman"/>
          <w:sz w:val="24"/>
          <w:szCs w:val="24"/>
        </w:rPr>
        <w:t>theory has gained more relevance in addressing how a change in genetically and biologicall</w:t>
      </w:r>
      <w:r w:rsidR="00185D67">
        <w:rPr>
          <w:rFonts w:ascii="Times New Roman" w:hAnsi="Times New Roman" w:cs="Times New Roman"/>
          <w:sz w:val="24"/>
          <w:szCs w:val="24"/>
        </w:rPr>
        <w:t>y predetermined patterns affect</w:t>
      </w:r>
      <w:r w:rsidRPr="00115D28">
        <w:rPr>
          <w:rFonts w:ascii="Times New Roman" w:hAnsi="Times New Roman" w:cs="Times New Roman"/>
          <w:sz w:val="24"/>
          <w:szCs w:val="24"/>
        </w:rPr>
        <w:t xml:space="preserve"> </w:t>
      </w:r>
      <w:r w:rsidR="00A17F16">
        <w:rPr>
          <w:rFonts w:ascii="Times New Roman" w:hAnsi="Times New Roman" w:cs="Times New Roman"/>
          <w:sz w:val="24"/>
          <w:szCs w:val="24"/>
        </w:rPr>
        <w:t xml:space="preserve">child development. According to </w:t>
      </w:r>
      <w:r w:rsidR="00A17F16" w:rsidRPr="00115D28">
        <w:rPr>
          <w:rFonts w:ascii="Times New Roman" w:hAnsi="Times New Roman" w:cs="Times New Roman"/>
          <w:sz w:val="24"/>
          <w:szCs w:val="24"/>
        </w:rPr>
        <w:t>Kucinich</w:t>
      </w:r>
      <w:r w:rsidR="00495FBC">
        <w:rPr>
          <w:rFonts w:ascii="Times New Roman" w:hAnsi="Times New Roman" w:cs="Times New Roman"/>
          <w:sz w:val="24"/>
          <w:szCs w:val="24"/>
        </w:rPr>
        <w:t xml:space="preserve"> </w:t>
      </w:r>
      <w:r w:rsidR="00A17F16" w:rsidRPr="00115D28">
        <w:rPr>
          <w:rFonts w:ascii="Times New Roman" w:hAnsi="Times New Roman" w:cs="Times New Roman"/>
          <w:sz w:val="24"/>
          <w:szCs w:val="24"/>
        </w:rPr>
        <w:t>&amp; Fredrick (</w:t>
      </w:r>
      <w:proofErr w:type="gramStart"/>
      <w:r w:rsidR="00A17F16" w:rsidRPr="00115D28">
        <w:rPr>
          <w:rFonts w:ascii="Times New Roman" w:hAnsi="Times New Roman" w:cs="Times New Roman"/>
          <w:sz w:val="24"/>
          <w:szCs w:val="24"/>
        </w:rPr>
        <w:t>2019</w:t>
      </w:r>
      <w:r w:rsidR="00A17F16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A17F16">
        <w:rPr>
          <w:rFonts w:ascii="Times New Roman" w:hAnsi="Times New Roman" w:cs="Times New Roman"/>
          <w:sz w:val="24"/>
          <w:szCs w:val="24"/>
        </w:rPr>
        <w:t xml:space="preserve">, </w:t>
      </w:r>
      <w:r w:rsidRPr="00115D28">
        <w:rPr>
          <w:rFonts w:ascii="Times New Roman" w:hAnsi="Times New Roman" w:cs="Times New Roman"/>
          <w:sz w:val="24"/>
          <w:szCs w:val="24"/>
        </w:rPr>
        <w:t xml:space="preserve">genetic factors influence intelligence, personality and acquisition of language and as such, </w:t>
      </w:r>
      <w:r w:rsidR="00B71448">
        <w:rPr>
          <w:rFonts w:ascii="Times New Roman" w:hAnsi="Times New Roman" w:cs="Times New Roman"/>
          <w:sz w:val="24"/>
          <w:szCs w:val="24"/>
        </w:rPr>
        <w:t>“</w:t>
      </w:r>
      <w:r w:rsidRPr="00115D28">
        <w:rPr>
          <w:rFonts w:ascii="Times New Roman" w:hAnsi="Times New Roman" w:cs="Times New Roman"/>
          <w:sz w:val="24"/>
          <w:szCs w:val="24"/>
        </w:rPr>
        <w:t>nature</w:t>
      </w:r>
      <w:r w:rsidR="00B71448">
        <w:rPr>
          <w:rFonts w:ascii="Times New Roman" w:hAnsi="Times New Roman" w:cs="Times New Roman"/>
          <w:sz w:val="24"/>
          <w:szCs w:val="24"/>
        </w:rPr>
        <w:t>”</w:t>
      </w:r>
      <w:r w:rsidRPr="00115D28">
        <w:rPr>
          <w:rFonts w:ascii="Times New Roman" w:hAnsi="Times New Roman" w:cs="Times New Roman"/>
          <w:sz w:val="24"/>
          <w:szCs w:val="24"/>
        </w:rPr>
        <w:t xml:space="preserve"> influences their development.  This means that "nature</w:t>
      </w:r>
      <w:r w:rsidR="0035082F">
        <w:rPr>
          <w:rFonts w:ascii="Times New Roman" w:hAnsi="Times New Roman" w:cs="Times New Roman"/>
          <w:sz w:val="24"/>
          <w:szCs w:val="24"/>
        </w:rPr>
        <w:t>" is the grounded genetically and</w:t>
      </w:r>
      <w:r w:rsidRPr="00115D28">
        <w:rPr>
          <w:rFonts w:ascii="Times New Roman" w:hAnsi="Times New Roman" w:cs="Times New Roman"/>
          <w:sz w:val="24"/>
          <w:szCs w:val="24"/>
        </w:rPr>
        <w:t xml:space="preserve"> can easily control child maturity</w:t>
      </w:r>
      <w:r w:rsidR="00AE59DD">
        <w:rPr>
          <w:rFonts w:ascii="Times New Roman" w:hAnsi="Times New Roman" w:cs="Times New Roman"/>
          <w:sz w:val="24"/>
          <w:szCs w:val="24"/>
        </w:rPr>
        <w:t>.</w:t>
      </w:r>
      <w:r w:rsidR="005F37A6">
        <w:rPr>
          <w:rFonts w:ascii="Times New Roman" w:hAnsi="Times New Roman" w:cs="Times New Roman"/>
          <w:sz w:val="24"/>
          <w:szCs w:val="24"/>
        </w:rPr>
        <w:t xml:space="preserve"> </w:t>
      </w:r>
      <w:r w:rsidRPr="00115D28">
        <w:rPr>
          <w:rFonts w:ascii="Times New Roman" w:hAnsi="Times New Roman" w:cs="Times New Roman"/>
          <w:sz w:val="24"/>
          <w:szCs w:val="24"/>
        </w:rPr>
        <w:t xml:space="preserve">Erickson is a representative theorist for psychosocial development that explains </w:t>
      </w:r>
      <w:r w:rsidR="00330CF0">
        <w:rPr>
          <w:rFonts w:ascii="Times New Roman" w:hAnsi="Times New Roman" w:cs="Times New Roman"/>
          <w:sz w:val="24"/>
          <w:szCs w:val="24"/>
        </w:rPr>
        <w:t xml:space="preserve">how </w:t>
      </w:r>
      <w:r w:rsidRPr="00115D28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330CF0">
        <w:rPr>
          <w:rFonts w:ascii="Times New Roman" w:hAnsi="Times New Roman" w:cs="Times New Roman"/>
          <w:sz w:val="24"/>
          <w:szCs w:val="24"/>
        </w:rPr>
        <w:t xml:space="preserve">of </w:t>
      </w:r>
      <w:r w:rsidRPr="00115D28">
        <w:rPr>
          <w:rFonts w:ascii="Times New Roman" w:hAnsi="Times New Roman" w:cs="Times New Roman"/>
          <w:sz w:val="24"/>
          <w:szCs w:val="24"/>
        </w:rPr>
        <w:t xml:space="preserve">child </w:t>
      </w:r>
      <w:r w:rsidR="00330CF0">
        <w:rPr>
          <w:rFonts w:ascii="Times New Roman" w:hAnsi="Times New Roman" w:cs="Times New Roman"/>
          <w:sz w:val="24"/>
          <w:szCs w:val="24"/>
        </w:rPr>
        <w:t xml:space="preserve">is </w:t>
      </w:r>
      <w:r w:rsidRPr="00115D28">
        <w:rPr>
          <w:rFonts w:ascii="Times New Roman" w:hAnsi="Times New Roman" w:cs="Times New Roman"/>
          <w:sz w:val="24"/>
          <w:szCs w:val="24"/>
        </w:rPr>
        <w:t xml:space="preserve">related to </w:t>
      </w:r>
      <w:r w:rsidR="00115D28" w:rsidRPr="00115D28">
        <w:rPr>
          <w:rFonts w:ascii="Times New Roman" w:hAnsi="Times New Roman" w:cs="Times New Roman"/>
          <w:sz w:val="24"/>
          <w:szCs w:val="24"/>
        </w:rPr>
        <w:t>the “</w:t>
      </w:r>
      <w:r w:rsidRPr="00115D28">
        <w:rPr>
          <w:rFonts w:ascii="Times New Roman" w:hAnsi="Times New Roman" w:cs="Times New Roman"/>
          <w:sz w:val="24"/>
          <w:szCs w:val="24"/>
        </w:rPr>
        <w:t>nurture" in child development. In this theory, Erickson describes how certain factors affect the growth and development of a child</w:t>
      </w:r>
      <w:r w:rsidR="00115D28">
        <w:rPr>
          <w:rFonts w:ascii="Times New Roman" w:hAnsi="Times New Roman" w:cs="Times New Roman"/>
          <w:sz w:val="24"/>
          <w:szCs w:val="24"/>
        </w:rPr>
        <w:t>.</w:t>
      </w:r>
      <w:r w:rsidRPr="00115D28">
        <w:rPr>
          <w:rFonts w:ascii="Times New Roman" w:hAnsi="Times New Roman" w:cs="Times New Roman"/>
          <w:sz w:val="24"/>
          <w:szCs w:val="24"/>
        </w:rPr>
        <w:t xml:space="preserve"> He argues that the development of a child is influenced by</w:t>
      </w:r>
      <w:r w:rsidR="00223766">
        <w:rPr>
          <w:rFonts w:ascii="Times New Roman" w:hAnsi="Times New Roman" w:cs="Times New Roman"/>
          <w:sz w:val="24"/>
          <w:szCs w:val="24"/>
        </w:rPr>
        <w:t xml:space="preserve"> social and environmental factors,</w:t>
      </w:r>
      <w:r w:rsidRPr="00115D28">
        <w:rPr>
          <w:rFonts w:ascii="Times New Roman" w:hAnsi="Times New Roman" w:cs="Times New Roman"/>
          <w:sz w:val="24"/>
          <w:szCs w:val="24"/>
        </w:rPr>
        <w:t xml:space="preserve"> conflicts as well as social interactions that take place in differe</w:t>
      </w:r>
      <w:r w:rsidR="00DF3030">
        <w:rPr>
          <w:rFonts w:ascii="Times New Roman" w:hAnsi="Times New Roman" w:cs="Times New Roman"/>
          <w:sz w:val="24"/>
          <w:szCs w:val="24"/>
        </w:rPr>
        <w:t>nt stages of child development (</w:t>
      </w:r>
      <w:r w:rsidR="00DF3030" w:rsidRPr="00115D28">
        <w:rPr>
          <w:rFonts w:ascii="Times New Roman" w:hAnsi="Times New Roman" w:cs="Times New Roman"/>
          <w:sz w:val="24"/>
          <w:szCs w:val="24"/>
        </w:rPr>
        <w:t>C</w:t>
      </w:r>
      <w:r w:rsidR="00DF3030">
        <w:rPr>
          <w:rFonts w:ascii="Times New Roman" w:hAnsi="Times New Roman" w:cs="Times New Roman"/>
          <w:sz w:val="24"/>
          <w:szCs w:val="24"/>
        </w:rPr>
        <w:t xml:space="preserve">herry, </w:t>
      </w:r>
      <w:r w:rsidR="00DF3030" w:rsidRPr="00115D28">
        <w:rPr>
          <w:rFonts w:ascii="Times New Roman" w:hAnsi="Times New Roman" w:cs="Times New Roman"/>
          <w:sz w:val="24"/>
          <w:szCs w:val="24"/>
        </w:rPr>
        <w:t xml:space="preserve">2019). </w:t>
      </w:r>
      <w:r w:rsidRPr="00115D28">
        <w:rPr>
          <w:rFonts w:ascii="Times New Roman" w:hAnsi="Times New Roman" w:cs="Times New Roman"/>
          <w:sz w:val="24"/>
          <w:szCs w:val="24"/>
        </w:rPr>
        <w:t xml:space="preserve"> </w:t>
      </w:r>
      <w:r w:rsidR="00F445B8">
        <w:rPr>
          <w:rFonts w:ascii="Times New Roman" w:hAnsi="Times New Roman" w:cs="Times New Roman"/>
          <w:sz w:val="24"/>
          <w:szCs w:val="24"/>
        </w:rPr>
        <w:t xml:space="preserve">This </w:t>
      </w:r>
      <w:r w:rsidRPr="00115D28">
        <w:rPr>
          <w:rFonts w:ascii="Times New Roman" w:hAnsi="Times New Roman" w:cs="Times New Roman"/>
          <w:sz w:val="24"/>
          <w:szCs w:val="24"/>
        </w:rPr>
        <w:t>theory suggests that environmental factors usually influences character traits of a child. Developmental crisis and experience that an indivi</w:t>
      </w:r>
      <w:r w:rsidR="00453583">
        <w:rPr>
          <w:rFonts w:ascii="Times New Roman" w:hAnsi="Times New Roman" w:cs="Times New Roman"/>
          <w:sz w:val="24"/>
          <w:szCs w:val="24"/>
        </w:rPr>
        <w:t xml:space="preserve">dual goes through at early age </w:t>
      </w:r>
      <w:r w:rsidRPr="00115D28">
        <w:rPr>
          <w:rFonts w:ascii="Times New Roman" w:hAnsi="Times New Roman" w:cs="Times New Roman"/>
          <w:sz w:val="24"/>
          <w:szCs w:val="24"/>
        </w:rPr>
        <w:t xml:space="preserve">is the major turning point for child development. If challenges that kids face at each </w:t>
      </w:r>
      <w:r w:rsidR="00115D28" w:rsidRPr="00115D28">
        <w:rPr>
          <w:rFonts w:ascii="Times New Roman" w:hAnsi="Times New Roman" w:cs="Times New Roman"/>
          <w:sz w:val="24"/>
          <w:szCs w:val="24"/>
        </w:rPr>
        <w:t>stage</w:t>
      </w:r>
      <w:r w:rsidRPr="00115D28">
        <w:rPr>
          <w:rFonts w:ascii="Times New Roman" w:hAnsi="Times New Roman" w:cs="Times New Roman"/>
          <w:sz w:val="24"/>
          <w:szCs w:val="24"/>
        </w:rPr>
        <w:t xml:space="preserve"> of development is managed successfully then lifelong psychological virtue.</w:t>
      </w:r>
    </w:p>
    <w:p w14:paraId="4C80092A" w14:textId="4C8A3C45" w:rsidR="00487297" w:rsidRDefault="002B4129" w:rsidP="00012A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5D28">
        <w:rPr>
          <w:rFonts w:ascii="Times New Roman" w:hAnsi="Times New Roman" w:cs="Times New Roman"/>
          <w:sz w:val="24"/>
          <w:szCs w:val="24"/>
        </w:rPr>
        <w:lastRenderedPageBreak/>
        <w:t xml:space="preserve">Nature and nurture are different in some ways. </w:t>
      </w:r>
      <w:r w:rsidR="00180E6C" w:rsidRPr="00115D28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115D28">
        <w:rPr>
          <w:rFonts w:ascii="Times New Roman" w:hAnsi="Times New Roman" w:cs="Times New Roman"/>
          <w:sz w:val="24"/>
          <w:szCs w:val="24"/>
        </w:rPr>
        <w:t>Diffen</w:t>
      </w:r>
      <w:proofErr w:type="spellEnd"/>
      <w:r w:rsidR="00180E6C" w:rsidRPr="00115D28">
        <w:rPr>
          <w:rFonts w:ascii="Times New Roman" w:hAnsi="Times New Roman" w:cs="Times New Roman"/>
          <w:sz w:val="24"/>
          <w:szCs w:val="24"/>
        </w:rPr>
        <w:t xml:space="preserve"> Philosophy </w:t>
      </w:r>
      <w:r w:rsidR="00DF3030" w:rsidRPr="00115D28">
        <w:rPr>
          <w:rFonts w:ascii="Times New Roman" w:hAnsi="Times New Roman" w:cs="Times New Roman"/>
          <w:sz w:val="24"/>
          <w:szCs w:val="24"/>
        </w:rPr>
        <w:t>(2020</w:t>
      </w:r>
      <w:r w:rsidR="00180E6C" w:rsidRPr="00115D28">
        <w:rPr>
          <w:rFonts w:ascii="Times New Roman" w:hAnsi="Times New Roman" w:cs="Times New Roman"/>
          <w:sz w:val="24"/>
          <w:szCs w:val="24"/>
        </w:rPr>
        <w:t>), n</w:t>
      </w:r>
      <w:r w:rsidRPr="00115D28">
        <w:rPr>
          <w:rFonts w:ascii="Times New Roman" w:hAnsi="Times New Roman" w:cs="Times New Roman"/>
          <w:sz w:val="24"/>
          <w:szCs w:val="24"/>
        </w:rPr>
        <w:t>ature is the innate qualities of an individual that can be said to be nativism and involves one's genes. Nature influences both personality and physical traits of an individual</w:t>
      </w:r>
      <w:r w:rsidR="00512459">
        <w:rPr>
          <w:rFonts w:ascii="Times New Roman" w:hAnsi="Times New Roman" w:cs="Times New Roman"/>
          <w:sz w:val="24"/>
          <w:szCs w:val="24"/>
        </w:rPr>
        <w:t xml:space="preserve"> like height through genes. </w:t>
      </w:r>
      <w:r w:rsidR="00BA4AF0">
        <w:rPr>
          <w:rFonts w:ascii="Times New Roman" w:hAnsi="Times New Roman" w:cs="Times New Roman"/>
          <w:sz w:val="24"/>
          <w:szCs w:val="24"/>
        </w:rPr>
        <w:t>“</w:t>
      </w:r>
      <w:r w:rsidRPr="00115D28">
        <w:rPr>
          <w:rFonts w:ascii="Times New Roman" w:hAnsi="Times New Roman" w:cs="Times New Roman"/>
          <w:sz w:val="24"/>
          <w:szCs w:val="24"/>
        </w:rPr>
        <w:t>Nature</w:t>
      </w:r>
      <w:r w:rsidR="00BA4AF0">
        <w:rPr>
          <w:rFonts w:ascii="Times New Roman" w:hAnsi="Times New Roman" w:cs="Times New Roman"/>
          <w:sz w:val="24"/>
          <w:szCs w:val="24"/>
        </w:rPr>
        <w:t>”</w:t>
      </w:r>
      <w:r w:rsidRPr="00115D28">
        <w:rPr>
          <w:rFonts w:ascii="Times New Roman" w:hAnsi="Times New Roman" w:cs="Times New Roman"/>
          <w:sz w:val="24"/>
          <w:szCs w:val="24"/>
        </w:rPr>
        <w:t xml:space="preserve"> involves both family and biological factors that impact</w:t>
      </w:r>
      <w:r w:rsidR="00A53B2D">
        <w:rPr>
          <w:rFonts w:ascii="Times New Roman" w:hAnsi="Times New Roman" w:cs="Times New Roman"/>
          <w:sz w:val="24"/>
          <w:szCs w:val="24"/>
        </w:rPr>
        <w:t>s</w:t>
      </w:r>
      <w:r w:rsidRPr="00115D28">
        <w:rPr>
          <w:rFonts w:ascii="Times New Roman" w:hAnsi="Times New Roman" w:cs="Times New Roman"/>
          <w:sz w:val="24"/>
          <w:szCs w:val="24"/>
        </w:rPr>
        <w:t xml:space="preserve"> child development. On the other hand </w:t>
      </w:r>
      <w:r w:rsidR="00DF3030" w:rsidRPr="00115D28">
        <w:rPr>
          <w:rFonts w:ascii="Times New Roman" w:hAnsi="Times New Roman" w:cs="Times New Roman"/>
          <w:sz w:val="24"/>
          <w:szCs w:val="24"/>
        </w:rPr>
        <w:t>“nurture</w:t>
      </w:r>
      <w:r w:rsidR="005C678E" w:rsidRPr="00115D28">
        <w:rPr>
          <w:rFonts w:ascii="Times New Roman" w:hAnsi="Times New Roman" w:cs="Times New Roman"/>
          <w:sz w:val="24"/>
          <w:szCs w:val="24"/>
        </w:rPr>
        <w:t xml:space="preserve">" is based on personal experiences that can be either empiricism or </w:t>
      </w:r>
      <w:r w:rsidR="0036180B" w:rsidRPr="00115D28">
        <w:rPr>
          <w:rFonts w:ascii="Times New Roman" w:hAnsi="Times New Roman" w:cs="Times New Roman"/>
          <w:sz w:val="24"/>
          <w:szCs w:val="24"/>
        </w:rPr>
        <w:t>behaviorism</w:t>
      </w:r>
      <w:bookmarkStart w:id="0" w:name="_GoBack"/>
      <w:bookmarkEnd w:id="0"/>
      <w:r w:rsidR="003308F4" w:rsidRPr="00115D28">
        <w:rPr>
          <w:rFonts w:ascii="Times New Roman" w:hAnsi="Times New Roman" w:cs="Times New Roman"/>
          <w:sz w:val="24"/>
          <w:szCs w:val="24"/>
        </w:rPr>
        <w:t>.</w:t>
      </w:r>
      <w:r w:rsidR="00464E2E" w:rsidRPr="00115D28">
        <w:rPr>
          <w:rFonts w:ascii="Times New Roman" w:hAnsi="Times New Roman" w:cs="Times New Roman"/>
          <w:sz w:val="24"/>
          <w:szCs w:val="24"/>
        </w:rPr>
        <w:t xml:space="preserve"> How one wa</w:t>
      </w:r>
      <w:r w:rsidR="00C546F4" w:rsidRPr="00115D28">
        <w:rPr>
          <w:rFonts w:ascii="Times New Roman" w:hAnsi="Times New Roman" w:cs="Times New Roman"/>
          <w:sz w:val="24"/>
          <w:szCs w:val="24"/>
        </w:rPr>
        <w:t xml:space="preserve">s brought up or their childhood. According to </w:t>
      </w:r>
      <w:r w:rsidR="00DF3030" w:rsidRPr="00115D28">
        <w:rPr>
          <w:rFonts w:ascii="Times New Roman" w:hAnsi="Times New Roman" w:cs="Times New Roman"/>
          <w:sz w:val="24"/>
          <w:szCs w:val="24"/>
        </w:rPr>
        <w:t>“nurture</w:t>
      </w:r>
      <w:r w:rsidR="00C546F4" w:rsidRPr="00115D28">
        <w:rPr>
          <w:rFonts w:ascii="Times New Roman" w:hAnsi="Times New Roman" w:cs="Times New Roman"/>
          <w:sz w:val="24"/>
          <w:szCs w:val="24"/>
        </w:rPr>
        <w:t xml:space="preserve">” a person is born with genes </w:t>
      </w:r>
      <w:r w:rsidR="00FA7E80" w:rsidRPr="00115D28">
        <w:rPr>
          <w:rFonts w:ascii="Times New Roman" w:hAnsi="Times New Roman" w:cs="Times New Roman"/>
          <w:sz w:val="24"/>
          <w:szCs w:val="24"/>
        </w:rPr>
        <w:t xml:space="preserve">that </w:t>
      </w:r>
      <w:r w:rsidR="00E97BB3" w:rsidRPr="00115D28">
        <w:rPr>
          <w:rFonts w:ascii="Times New Roman" w:hAnsi="Times New Roman" w:cs="Times New Roman"/>
          <w:sz w:val="24"/>
          <w:szCs w:val="24"/>
        </w:rPr>
        <w:t>determine</w:t>
      </w:r>
      <w:r w:rsidR="00FA7E80" w:rsidRPr="00115D28">
        <w:rPr>
          <w:rFonts w:ascii="Times New Roman" w:hAnsi="Times New Roman" w:cs="Times New Roman"/>
          <w:sz w:val="24"/>
          <w:szCs w:val="24"/>
        </w:rPr>
        <w:t xml:space="preserve"> </w:t>
      </w:r>
      <w:r w:rsidR="00E97BB3" w:rsidRPr="00115D28">
        <w:rPr>
          <w:rFonts w:ascii="Times New Roman" w:hAnsi="Times New Roman" w:cs="Times New Roman"/>
          <w:sz w:val="24"/>
          <w:szCs w:val="24"/>
        </w:rPr>
        <w:t>their physical traits like height but due to life challenges or certain childhood experiences, growth and development can be affected due to environmental and social factors.</w:t>
      </w:r>
    </w:p>
    <w:p w14:paraId="5DB643FF" w14:textId="77777777" w:rsidR="00DF3030" w:rsidRDefault="002B4129" w:rsidP="00DF303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67C9B1" w14:textId="345B7A95" w:rsidR="00DF3030" w:rsidRPr="00115D28" w:rsidRDefault="002B4129" w:rsidP="00DF3030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096D391" w14:textId="77777777" w:rsidR="00DF3030" w:rsidRPr="00115D28" w:rsidRDefault="002B4129" w:rsidP="00DF30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5D28">
        <w:rPr>
          <w:rFonts w:ascii="Times New Roman" w:hAnsi="Times New Roman" w:cs="Times New Roman"/>
          <w:sz w:val="24"/>
          <w:szCs w:val="24"/>
        </w:rPr>
        <w:t xml:space="preserve">Cherry. K, (2019). Erik Erikson's Stages of Psychosocial Development. </w:t>
      </w:r>
      <w:hyperlink r:id="rId6" w:history="1">
        <w:r w:rsidRPr="00115D28">
          <w:rPr>
            <w:rStyle w:val="Hyperlink"/>
            <w:rFonts w:ascii="Times New Roman" w:hAnsi="Times New Roman" w:cs="Times New Roman"/>
            <w:sz w:val="24"/>
            <w:szCs w:val="24"/>
          </w:rPr>
          <w:t>https://www.verywellmind.com/erik-eriksons-stages-of-psychosocial-development-2795740</w:t>
        </w:r>
      </w:hyperlink>
      <w:r w:rsidRPr="00115D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3F4734" w14:textId="77777777" w:rsidR="00DF3030" w:rsidRPr="00115D28" w:rsidRDefault="002B4129" w:rsidP="00DF30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15D28">
        <w:rPr>
          <w:rFonts w:ascii="Times New Roman" w:hAnsi="Times New Roman" w:cs="Times New Roman"/>
          <w:sz w:val="24"/>
          <w:szCs w:val="24"/>
        </w:rPr>
        <w:t>Diffen</w:t>
      </w:r>
      <w:proofErr w:type="spellEnd"/>
      <w:r w:rsidRPr="00115D28">
        <w:rPr>
          <w:rFonts w:ascii="Times New Roman" w:hAnsi="Times New Roman" w:cs="Times New Roman"/>
          <w:sz w:val="24"/>
          <w:szCs w:val="24"/>
        </w:rPr>
        <w:t xml:space="preserve"> Philosophy (2020). Nature versus nurture. </w:t>
      </w:r>
      <w:hyperlink r:id="rId7" w:tgtFrame="_blank" w:history="1">
        <w:r w:rsidRPr="00115D28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ttps://education.stateuniversity.com/pages/1913/Developmental-Theory.html</w:t>
        </w:r>
      </w:hyperlink>
    </w:p>
    <w:p w14:paraId="479B7486" w14:textId="77777777" w:rsidR="00DF3030" w:rsidRPr="00115D28" w:rsidRDefault="002B4129" w:rsidP="00DF30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5D28">
        <w:rPr>
          <w:rFonts w:ascii="Times New Roman" w:hAnsi="Times New Roman" w:cs="Times New Roman"/>
          <w:sz w:val="24"/>
          <w:szCs w:val="24"/>
        </w:rPr>
        <w:t xml:space="preserve"> Gesell Institute (2020). Gesell institute of child development. Gesell Theory. </w:t>
      </w:r>
      <w:hyperlink r:id="rId8" w:history="1">
        <w:r w:rsidRPr="00115D28">
          <w:rPr>
            <w:rStyle w:val="Hyperlink"/>
            <w:rFonts w:ascii="Times New Roman" w:hAnsi="Times New Roman" w:cs="Times New Roman"/>
            <w:sz w:val="24"/>
            <w:szCs w:val="24"/>
          </w:rPr>
          <w:t>https://gesellinstitute.org/pages/gesell-theory</w:t>
        </w:r>
      </w:hyperlink>
      <w:r w:rsidRPr="00115D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22254" w14:textId="77777777" w:rsidR="00DF3030" w:rsidRPr="00115D28" w:rsidRDefault="002B4129" w:rsidP="00DF30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5D28">
        <w:rPr>
          <w:rFonts w:ascii="Times New Roman" w:hAnsi="Times New Roman" w:cs="Times New Roman"/>
          <w:sz w:val="24"/>
          <w:szCs w:val="24"/>
        </w:rPr>
        <w:t xml:space="preserve">Kucinich. M. &amp; Fredrick. J. Morrison (2019).  Developmental theory. Cognitive and information processing, evolutionary Approach, </w:t>
      </w:r>
      <w:proofErr w:type="spellStart"/>
      <w:r w:rsidRPr="00115D28">
        <w:rPr>
          <w:rFonts w:ascii="Times New Roman" w:hAnsi="Times New Roman" w:cs="Times New Roman"/>
          <w:sz w:val="24"/>
          <w:szCs w:val="24"/>
        </w:rPr>
        <w:t>Vygotskian</w:t>
      </w:r>
      <w:proofErr w:type="spellEnd"/>
      <w:r w:rsidRPr="00115D28">
        <w:rPr>
          <w:rFonts w:ascii="Times New Roman" w:hAnsi="Times New Roman" w:cs="Times New Roman"/>
          <w:sz w:val="24"/>
          <w:szCs w:val="24"/>
        </w:rPr>
        <w:t xml:space="preserve">. Theory of Historical review. </w:t>
      </w:r>
      <w:hyperlink r:id="rId9" w:tgtFrame="_blank" w:history="1">
        <w:r w:rsidRPr="00115D28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https://education.stateuniversity.com/pages/1913/Developmental-Theory.html</w:t>
        </w:r>
      </w:hyperlink>
    </w:p>
    <w:sectPr w:rsidR="00DF3030" w:rsidRPr="00115D28" w:rsidSect="00AA1127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19644" w14:textId="77777777" w:rsidR="00D80F06" w:rsidRDefault="00D80F06">
      <w:pPr>
        <w:spacing w:after="0" w:line="240" w:lineRule="auto"/>
      </w:pPr>
      <w:r>
        <w:separator/>
      </w:r>
    </w:p>
  </w:endnote>
  <w:endnote w:type="continuationSeparator" w:id="0">
    <w:p w14:paraId="291BBC61" w14:textId="77777777" w:rsidR="00D80F06" w:rsidRDefault="00D8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F34525" w14:textId="77777777" w:rsidR="00D80F06" w:rsidRDefault="00D80F06">
      <w:pPr>
        <w:spacing w:after="0" w:line="240" w:lineRule="auto"/>
      </w:pPr>
      <w:r>
        <w:separator/>
      </w:r>
    </w:p>
  </w:footnote>
  <w:footnote w:type="continuationSeparator" w:id="0">
    <w:p w14:paraId="0CE805AC" w14:textId="77777777" w:rsidR="00D80F06" w:rsidRDefault="00D80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746E2" w14:textId="109EF404" w:rsidR="008504E3" w:rsidRPr="00AA1127" w:rsidRDefault="0045505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COMPARING NATURE AND NU</w:t>
    </w:r>
    <w:r w:rsidR="002B4129" w:rsidRPr="00AA1127">
      <w:rPr>
        <w:rFonts w:ascii="Times New Roman" w:hAnsi="Times New Roman" w:cs="Times New Roman"/>
        <w:sz w:val="24"/>
        <w:szCs w:val="24"/>
      </w:rPr>
      <w:t xml:space="preserve">RTURE </w:t>
    </w:r>
    <w:r w:rsidR="002B4129" w:rsidRPr="00AA1127">
      <w:rPr>
        <w:rFonts w:ascii="Times New Roman" w:hAnsi="Times New Roman" w:cs="Times New Roman"/>
        <w:sz w:val="24"/>
        <w:szCs w:val="24"/>
      </w:rPr>
      <w:tab/>
    </w:r>
    <w:r w:rsidR="002B4129" w:rsidRPr="00AA1127">
      <w:rPr>
        <w:rFonts w:ascii="Times New Roman" w:hAnsi="Times New Roman" w:cs="Times New Roman"/>
        <w:sz w:val="24"/>
        <w:szCs w:val="24"/>
      </w:rPr>
      <w:tab/>
    </w:r>
    <w:r w:rsidR="002B4129"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B93BEA" w14:textId="39FA76DB" w:rsidR="00AA1127" w:rsidRPr="00893D40" w:rsidRDefault="002B4129">
    <w:pPr>
      <w:pStyle w:val="Header"/>
      <w:rPr>
        <w:rFonts w:ascii="Times New Roman" w:hAnsi="Times New Roman" w:cs="Times New Roman"/>
        <w:sz w:val="24"/>
        <w:szCs w:val="24"/>
      </w:rPr>
    </w:pPr>
    <w:r w:rsidRPr="00893D40">
      <w:rPr>
        <w:rFonts w:ascii="Times New Roman" w:hAnsi="Times New Roman" w:cs="Times New Roman"/>
        <w:sz w:val="24"/>
        <w:szCs w:val="24"/>
      </w:rPr>
      <w:t xml:space="preserve">Running head: </w:t>
    </w:r>
    <w:r w:rsidR="00455056">
      <w:rPr>
        <w:rFonts w:ascii="Times New Roman" w:hAnsi="Times New Roman" w:cs="Times New Roman"/>
        <w:sz w:val="24"/>
        <w:szCs w:val="24"/>
      </w:rPr>
      <w:t>COMPARING NATURE AND</w:t>
    </w:r>
    <w:r w:rsidRPr="00893D40">
      <w:rPr>
        <w:rFonts w:ascii="Times New Roman" w:hAnsi="Times New Roman" w:cs="Times New Roman"/>
        <w:sz w:val="24"/>
        <w:szCs w:val="24"/>
      </w:rPr>
      <w:t xml:space="preserve"> NURTURE </w:t>
    </w:r>
    <w:r w:rsidRPr="00893D40">
      <w:rPr>
        <w:rFonts w:ascii="Times New Roman" w:hAnsi="Times New Roman" w:cs="Times New Roman"/>
        <w:sz w:val="24"/>
        <w:szCs w:val="24"/>
      </w:rPr>
      <w:tab/>
    </w:r>
    <w:r w:rsidRPr="00893D40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A08"/>
    <w:rsid w:val="00012AEE"/>
    <w:rsid w:val="0002604B"/>
    <w:rsid w:val="00097BC3"/>
    <w:rsid w:val="000B42CF"/>
    <w:rsid w:val="00115D28"/>
    <w:rsid w:val="00176119"/>
    <w:rsid w:val="00180E6C"/>
    <w:rsid w:val="00180E8B"/>
    <w:rsid w:val="0018102C"/>
    <w:rsid w:val="0018151A"/>
    <w:rsid w:val="00185D67"/>
    <w:rsid w:val="00196D21"/>
    <w:rsid w:val="001B589A"/>
    <w:rsid w:val="00205B15"/>
    <w:rsid w:val="002073A5"/>
    <w:rsid w:val="00223766"/>
    <w:rsid w:val="00235842"/>
    <w:rsid w:val="002947D1"/>
    <w:rsid w:val="002A345B"/>
    <w:rsid w:val="002A4103"/>
    <w:rsid w:val="002A59EA"/>
    <w:rsid w:val="002B4129"/>
    <w:rsid w:val="002F137C"/>
    <w:rsid w:val="003308F4"/>
    <w:rsid w:val="00330CF0"/>
    <w:rsid w:val="0035082F"/>
    <w:rsid w:val="0036180B"/>
    <w:rsid w:val="003D163D"/>
    <w:rsid w:val="00453583"/>
    <w:rsid w:val="00455056"/>
    <w:rsid w:val="00464E2E"/>
    <w:rsid w:val="00487297"/>
    <w:rsid w:val="00495FBC"/>
    <w:rsid w:val="004F45A2"/>
    <w:rsid w:val="00512459"/>
    <w:rsid w:val="00561B6C"/>
    <w:rsid w:val="00563531"/>
    <w:rsid w:val="005C678E"/>
    <w:rsid w:val="005D491C"/>
    <w:rsid w:val="005F37A6"/>
    <w:rsid w:val="00694C31"/>
    <w:rsid w:val="006B7EC6"/>
    <w:rsid w:val="00701D54"/>
    <w:rsid w:val="00740528"/>
    <w:rsid w:val="007C369D"/>
    <w:rsid w:val="007E7C40"/>
    <w:rsid w:val="008504E3"/>
    <w:rsid w:val="00893D40"/>
    <w:rsid w:val="008B4F17"/>
    <w:rsid w:val="008D05F7"/>
    <w:rsid w:val="009215D0"/>
    <w:rsid w:val="00931144"/>
    <w:rsid w:val="0093417A"/>
    <w:rsid w:val="00934F93"/>
    <w:rsid w:val="0093663F"/>
    <w:rsid w:val="0098049C"/>
    <w:rsid w:val="00980E4B"/>
    <w:rsid w:val="009D3A08"/>
    <w:rsid w:val="009D6424"/>
    <w:rsid w:val="00A17F16"/>
    <w:rsid w:val="00A53B2D"/>
    <w:rsid w:val="00A81DCE"/>
    <w:rsid w:val="00AA1127"/>
    <w:rsid w:val="00AA6C0C"/>
    <w:rsid w:val="00AE59DD"/>
    <w:rsid w:val="00B71448"/>
    <w:rsid w:val="00BA4AF0"/>
    <w:rsid w:val="00BA6DFA"/>
    <w:rsid w:val="00BA71D3"/>
    <w:rsid w:val="00BE6552"/>
    <w:rsid w:val="00C0432D"/>
    <w:rsid w:val="00C32EB7"/>
    <w:rsid w:val="00C45B9A"/>
    <w:rsid w:val="00C546F4"/>
    <w:rsid w:val="00C95650"/>
    <w:rsid w:val="00CC0BFF"/>
    <w:rsid w:val="00CC38D0"/>
    <w:rsid w:val="00CD711A"/>
    <w:rsid w:val="00D17143"/>
    <w:rsid w:val="00D80F06"/>
    <w:rsid w:val="00DF11D2"/>
    <w:rsid w:val="00DF3030"/>
    <w:rsid w:val="00E46783"/>
    <w:rsid w:val="00E6153C"/>
    <w:rsid w:val="00E97BB3"/>
    <w:rsid w:val="00F33510"/>
    <w:rsid w:val="00F445B8"/>
    <w:rsid w:val="00FA7E80"/>
    <w:rsid w:val="00FB7635"/>
    <w:rsid w:val="00FF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2BDDA3-CA63-4009-AF58-9F10DEEA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35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4E3"/>
  </w:style>
  <w:style w:type="paragraph" w:styleId="Footer">
    <w:name w:val="footer"/>
    <w:basedOn w:val="Normal"/>
    <w:link w:val="FooterChar"/>
    <w:uiPriority w:val="99"/>
    <w:unhideWhenUsed/>
    <w:rsid w:val="00850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4E3"/>
  </w:style>
  <w:style w:type="character" w:styleId="Hyperlink">
    <w:name w:val="Hyperlink"/>
    <w:basedOn w:val="DefaultParagraphFont"/>
    <w:uiPriority w:val="99"/>
    <w:semiHidden/>
    <w:unhideWhenUsed/>
    <w:rsid w:val="0056353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6353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sellinstitute.org/pages/gesell-theor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ducation.stateuniversity.com/pages/1913/Developmental-Theory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erywellmind.com/erik-eriksons-stages-of-psychosocial-development-2795740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education.stateuniversity.com/pages/1913/Developmental-Theo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sheilahchemtai98@gmail.com</cp:lastModifiedBy>
  <cp:revision>8</cp:revision>
  <dcterms:created xsi:type="dcterms:W3CDTF">2020-01-26T18:29:00Z</dcterms:created>
  <dcterms:modified xsi:type="dcterms:W3CDTF">2020-01-26T18:39:00Z</dcterms:modified>
</cp:coreProperties>
</file>