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EEDFC5" w14:textId="77777777" w:rsidR="008F2A5D" w:rsidRDefault="008F2A5D" w:rsidP="00E06AC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C3BDEC" w14:textId="77777777" w:rsidR="008F2A5D" w:rsidRDefault="008F2A5D" w:rsidP="00E06AC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9332DF" w14:textId="77777777" w:rsidR="008F2A5D" w:rsidRDefault="008F2A5D" w:rsidP="00E06AC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7608F5" w14:textId="1A59E42C" w:rsidR="00A45A8F" w:rsidRPr="008F2A5D" w:rsidRDefault="004A326A" w:rsidP="00E06AC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2A5D">
        <w:rPr>
          <w:rFonts w:ascii="Times New Roman" w:hAnsi="Times New Roman" w:cs="Times New Roman"/>
          <w:b/>
          <w:bCs/>
          <w:sz w:val="24"/>
          <w:szCs w:val="24"/>
        </w:rPr>
        <w:t>Monuments and Social Justice</w:t>
      </w:r>
    </w:p>
    <w:p w14:paraId="2CD98035" w14:textId="77777777" w:rsidR="008F2A5D" w:rsidRDefault="008F2A5D" w:rsidP="008F2A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EB64BD" w14:textId="7B13420A" w:rsidR="008F2A5D" w:rsidRPr="00923463" w:rsidRDefault="004A326A" w:rsidP="008F2A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3463">
        <w:rPr>
          <w:rFonts w:ascii="Times New Roman" w:hAnsi="Times New Roman" w:cs="Times New Roman"/>
          <w:sz w:val="24"/>
          <w:szCs w:val="24"/>
        </w:rPr>
        <w:t xml:space="preserve">Student's Name </w:t>
      </w:r>
    </w:p>
    <w:p w14:paraId="71848897" w14:textId="77777777" w:rsidR="008F2A5D" w:rsidRPr="00923463" w:rsidRDefault="004A326A" w:rsidP="008F2A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3463">
        <w:rPr>
          <w:rFonts w:ascii="Times New Roman" w:hAnsi="Times New Roman" w:cs="Times New Roman"/>
          <w:sz w:val="24"/>
          <w:szCs w:val="24"/>
        </w:rPr>
        <w:t>University</w:t>
      </w:r>
    </w:p>
    <w:p w14:paraId="0478F235" w14:textId="77777777" w:rsidR="008F2A5D" w:rsidRPr="00923463" w:rsidRDefault="004A326A" w:rsidP="008F2A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3463">
        <w:rPr>
          <w:rFonts w:ascii="Times New Roman" w:hAnsi="Times New Roman" w:cs="Times New Roman"/>
          <w:sz w:val="24"/>
          <w:szCs w:val="24"/>
        </w:rPr>
        <w:t>Course</w:t>
      </w:r>
    </w:p>
    <w:p w14:paraId="2EF09DB7" w14:textId="77777777" w:rsidR="008F2A5D" w:rsidRPr="00923463" w:rsidRDefault="004A326A" w:rsidP="008F2A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3463">
        <w:rPr>
          <w:rFonts w:ascii="Times New Roman" w:hAnsi="Times New Roman" w:cs="Times New Roman"/>
          <w:sz w:val="24"/>
          <w:szCs w:val="24"/>
        </w:rPr>
        <w:t>Professor</w:t>
      </w:r>
    </w:p>
    <w:p w14:paraId="5FDF53BD" w14:textId="77777777" w:rsidR="008F2A5D" w:rsidRPr="00923463" w:rsidRDefault="004A326A" w:rsidP="008F2A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3463">
        <w:rPr>
          <w:rFonts w:ascii="Times New Roman" w:hAnsi="Times New Roman" w:cs="Times New Roman"/>
          <w:sz w:val="24"/>
          <w:szCs w:val="24"/>
        </w:rPr>
        <w:t>Date</w:t>
      </w:r>
    </w:p>
    <w:p w14:paraId="3858D799" w14:textId="77777777" w:rsidR="008F2A5D" w:rsidRDefault="004A326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D6CC5C0" w14:textId="6476B05D" w:rsidR="008F2A5D" w:rsidRPr="008F2A5D" w:rsidRDefault="004A326A" w:rsidP="008F2A5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2A5D">
        <w:rPr>
          <w:rFonts w:ascii="Times New Roman" w:hAnsi="Times New Roman" w:cs="Times New Roman"/>
          <w:b/>
          <w:bCs/>
          <w:sz w:val="24"/>
          <w:szCs w:val="24"/>
        </w:rPr>
        <w:lastRenderedPageBreak/>
        <w:t>Monuments and Social Justice</w:t>
      </w:r>
    </w:p>
    <w:p w14:paraId="1AD025B3" w14:textId="0D915C08" w:rsidR="00CB3C02" w:rsidRDefault="004A326A" w:rsidP="00E06A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53779C">
        <w:rPr>
          <w:rFonts w:ascii="Times New Roman" w:hAnsi="Times New Roman" w:cs="Times New Roman"/>
          <w:sz w:val="24"/>
          <w:szCs w:val="24"/>
        </w:rPr>
        <w:t xml:space="preserve">discussion </w:t>
      </w:r>
      <w:r w:rsidR="009C6BBF">
        <w:rPr>
          <w:rFonts w:ascii="Times New Roman" w:hAnsi="Times New Roman" w:cs="Times New Roman"/>
          <w:sz w:val="24"/>
          <w:szCs w:val="24"/>
        </w:rPr>
        <w:t xml:space="preserve">panel has </w:t>
      </w:r>
      <w:r w:rsidR="008F0F5C">
        <w:rPr>
          <w:rFonts w:ascii="Times New Roman" w:hAnsi="Times New Roman" w:cs="Times New Roman"/>
          <w:sz w:val="24"/>
          <w:szCs w:val="24"/>
        </w:rPr>
        <w:t xml:space="preserve">explained a </w:t>
      </w:r>
      <w:r w:rsidR="007B0AE0">
        <w:rPr>
          <w:rFonts w:ascii="Times New Roman" w:hAnsi="Times New Roman" w:cs="Times New Roman"/>
          <w:sz w:val="24"/>
          <w:szCs w:val="24"/>
        </w:rPr>
        <w:t xml:space="preserve">very </w:t>
      </w:r>
      <w:r w:rsidR="009C78CE">
        <w:rPr>
          <w:rFonts w:ascii="Times New Roman" w:hAnsi="Times New Roman" w:cs="Times New Roman"/>
          <w:sz w:val="24"/>
          <w:szCs w:val="24"/>
        </w:rPr>
        <w:t>provocative</w:t>
      </w:r>
      <w:r w:rsidR="003F4F43">
        <w:rPr>
          <w:rFonts w:ascii="Times New Roman" w:hAnsi="Times New Roman" w:cs="Times New Roman"/>
          <w:sz w:val="24"/>
          <w:szCs w:val="24"/>
        </w:rPr>
        <w:t xml:space="preserve"> </w:t>
      </w:r>
      <w:r w:rsidR="009C78CE">
        <w:rPr>
          <w:rFonts w:ascii="Times New Roman" w:hAnsi="Times New Roman" w:cs="Times New Roman"/>
          <w:sz w:val="24"/>
          <w:szCs w:val="24"/>
        </w:rPr>
        <w:t xml:space="preserve">topic </w:t>
      </w:r>
      <w:r w:rsidR="00A870BC">
        <w:rPr>
          <w:rFonts w:ascii="Times New Roman" w:hAnsi="Times New Roman" w:cs="Times New Roman"/>
          <w:sz w:val="24"/>
          <w:szCs w:val="24"/>
        </w:rPr>
        <w:t xml:space="preserve">on </w:t>
      </w:r>
      <w:r w:rsidR="00823B66">
        <w:rPr>
          <w:rFonts w:ascii="Times New Roman" w:hAnsi="Times New Roman" w:cs="Times New Roman"/>
          <w:sz w:val="24"/>
          <w:szCs w:val="24"/>
        </w:rPr>
        <w:t xml:space="preserve">the </w:t>
      </w:r>
      <w:r w:rsidR="00D6170E">
        <w:rPr>
          <w:rFonts w:ascii="Times New Roman" w:hAnsi="Times New Roman" w:cs="Times New Roman"/>
          <w:sz w:val="24"/>
          <w:szCs w:val="24"/>
        </w:rPr>
        <w:t>monument</w:t>
      </w:r>
      <w:r w:rsidR="00A870BC">
        <w:rPr>
          <w:rFonts w:ascii="Times New Roman" w:hAnsi="Times New Roman" w:cs="Times New Roman"/>
          <w:sz w:val="24"/>
          <w:szCs w:val="24"/>
        </w:rPr>
        <w:t xml:space="preserve"> </w:t>
      </w:r>
      <w:r w:rsidR="00065507">
        <w:rPr>
          <w:rFonts w:ascii="Times New Roman" w:hAnsi="Times New Roman" w:cs="Times New Roman"/>
          <w:sz w:val="24"/>
          <w:szCs w:val="24"/>
        </w:rPr>
        <w:t xml:space="preserve">and </w:t>
      </w:r>
      <w:r w:rsidR="001C5B30">
        <w:rPr>
          <w:rFonts w:ascii="Times New Roman" w:hAnsi="Times New Roman" w:cs="Times New Roman"/>
          <w:sz w:val="24"/>
          <w:szCs w:val="24"/>
        </w:rPr>
        <w:t xml:space="preserve">social justice. </w:t>
      </w:r>
      <w:r w:rsidR="001E6107">
        <w:rPr>
          <w:rFonts w:ascii="Times New Roman" w:hAnsi="Times New Roman" w:cs="Times New Roman"/>
          <w:sz w:val="24"/>
          <w:szCs w:val="24"/>
        </w:rPr>
        <w:t xml:space="preserve">Monuments </w:t>
      </w:r>
      <w:r w:rsidR="0036457F">
        <w:rPr>
          <w:rFonts w:ascii="Times New Roman" w:hAnsi="Times New Roman" w:cs="Times New Roman"/>
          <w:sz w:val="24"/>
          <w:szCs w:val="24"/>
        </w:rPr>
        <w:t xml:space="preserve">are </w:t>
      </w:r>
      <w:r w:rsidR="00305FA4">
        <w:rPr>
          <w:rFonts w:ascii="Times New Roman" w:hAnsi="Times New Roman" w:cs="Times New Roman"/>
          <w:sz w:val="24"/>
          <w:szCs w:val="24"/>
        </w:rPr>
        <w:t>explained as arts</w:t>
      </w:r>
      <w:r w:rsidR="00823B66">
        <w:rPr>
          <w:rFonts w:ascii="Times New Roman" w:hAnsi="Times New Roman" w:cs="Times New Roman"/>
          <w:sz w:val="24"/>
          <w:szCs w:val="24"/>
        </w:rPr>
        <w:t>,</w:t>
      </w:r>
      <w:r w:rsidR="00305FA4">
        <w:rPr>
          <w:rFonts w:ascii="Times New Roman" w:hAnsi="Times New Roman" w:cs="Times New Roman"/>
          <w:sz w:val="24"/>
          <w:szCs w:val="24"/>
        </w:rPr>
        <w:t xml:space="preserve"> </w:t>
      </w:r>
      <w:r w:rsidR="00924902">
        <w:rPr>
          <w:rFonts w:ascii="Times New Roman" w:hAnsi="Times New Roman" w:cs="Times New Roman"/>
          <w:sz w:val="24"/>
          <w:szCs w:val="24"/>
        </w:rPr>
        <w:t xml:space="preserve">and they have </w:t>
      </w:r>
      <w:r w:rsidR="00763450">
        <w:rPr>
          <w:rFonts w:ascii="Times New Roman" w:hAnsi="Times New Roman" w:cs="Times New Roman"/>
          <w:sz w:val="24"/>
          <w:szCs w:val="24"/>
        </w:rPr>
        <w:t xml:space="preserve">a critical </w:t>
      </w:r>
      <w:r w:rsidR="00AC4380">
        <w:rPr>
          <w:rFonts w:ascii="Times New Roman" w:hAnsi="Times New Roman" w:cs="Times New Roman"/>
          <w:sz w:val="24"/>
          <w:szCs w:val="24"/>
        </w:rPr>
        <w:t>role to play in society</w:t>
      </w:r>
      <w:r w:rsidR="00B060B7">
        <w:rPr>
          <w:rFonts w:ascii="Times New Roman" w:hAnsi="Times New Roman" w:cs="Times New Roman"/>
          <w:sz w:val="24"/>
          <w:szCs w:val="24"/>
        </w:rPr>
        <w:t xml:space="preserve">. </w:t>
      </w:r>
      <w:r w:rsidR="00D6170E">
        <w:rPr>
          <w:rFonts w:ascii="Times New Roman" w:hAnsi="Times New Roman" w:cs="Times New Roman"/>
          <w:sz w:val="24"/>
          <w:szCs w:val="24"/>
        </w:rPr>
        <w:t xml:space="preserve">Although </w:t>
      </w:r>
      <w:r w:rsidR="00E765F8">
        <w:rPr>
          <w:rFonts w:ascii="Times New Roman" w:hAnsi="Times New Roman" w:cs="Times New Roman"/>
          <w:sz w:val="24"/>
          <w:szCs w:val="24"/>
        </w:rPr>
        <w:t xml:space="preserve">many people have </w:t>
      </w:r>
      <w:r w:rsidR="000C1705">
        <w:rPr>
          <w:rFonts w:ascii="Times New Roman" w:hAnsi="Times New Roman" w:cs="Times New Roman"/>
          <w:sz w:val="24"/>
          <w:szCs w:val="24"/>
        </w:rPr>
        <w:t xml:space="preserve">considered </w:t>
      </w:r>
      <w:r w:rsidR="00060864">
        <w:rPr>
          <w:rFonts w:ascii="Times New Roman" w:hAnsi="Times New Roman" w:cs="Times New Roman"/>
          <w:sz w:val="24"/>
          <w:szCs w:val="24"/>
        </w:rPr>
        <w:t>art to re</w:t>
      </w:r>
      <w:r w:rsidR="0080064B">
        <w:rPr>
          <w:rFonts w:ascii="Times New Roman" w:hAnsi="Times New Roman" w:cs="Times New Roman"/>
          <w:sz w:val="24"/>
          <w:szCs w:val="24"/>
        </w:rPr>
        <w:t xml:space="preserve">present </w:t>
      </w:r>
      <w:r w:rsidR="00FA1795">
        <w:rPr>
          <w:rFonts w:ascii="Times New Roman" w:hAnsi="Times New Roman" w:cs="Times New Roman"/>
          <w:sz w:val="24"/>
          <w:szCs w:val="24"/>
        </w:rPr>
        <w:t xml:space="preserve">almost all the </w:t>
      </w:r>
      <w:r w:rsidR="00E55893">
        <w:rPr>
          <w:rFonts w:ascii="Times New Roman" w:hAnsi="Times New Roman" w:cs="Times New Roman"/>
          <w:sz w:val="24"/>
          <w:szCs w:val="24"/>
        </w:rPr>
        <w:t>features</w:t>
      </w:r>
      <w:r w:rsidR="00BB03E6">
        <w:rPr>
          <w:rFonts w:ascii="Times New Roman" w:hAnsi="Times New Roman" w:cs="Times New Roman"/>
          <w:sz w:val="24"/>
          <w:szCs w:val="24"/>
        </w:rPr>
        <w:t xml:space="preserve"> </w:t>
      </w:r>
      <w:r w:rsidR="003F406B">
        <w:rPr>
          <w:rFonts w:ascii="Times New Roman" w:hAnsi="Times New Roman" w:cs="Times New Roman"/>
          <w:sz w:val="24"/>
          <w:szCs w:val="24"/>
        </w:rPr>
        <w:t xml:space="preserve">of </w:t>
      </w:r>
      <w:r w:rsidR="008246E9">
        <w:rPr>
          <w:rFonts w:ascii="Times New Roman" w:hAnsi="Times New Roman" w:cs="Times New Roman"/>
          <w:sz w:val="24"/>
          <w:szCs w:val="24"/>
        </w:rPr>
        <w:t xml:space="preserve">human </w:t>
      </w:r>
      <w:r w:rsidR="00403EB4">
        <w:rPr>
          <w:rFonts w:ascii="Times New Roman" w:hAnsi="Times New Roman" w:cs="Times New Roman"/>
          <w:sz w:val="24"/>
          <w:szCs w:val="24"/>
        </w:rPr>
        <w:t xml:space="preserve">events and culture, </w:t>
      </w:r>
      <w:r w:rsidR="00823B66">
        <w:rPr>
          <w:rFonts w:ascii="Times New Roman" w:hAnsi="Times New Roman" w:cs="Times New Roman"/>
          <w:sz w:val="24"/>
          <w:szCs w:val="24"/>
        </w:rPr>
        <w:t>its role</w:t>
      </w:r>
      <w:r w:rsidR="00A63E89">
        <w:rPr>
          <w:rFonts w:ascii="Times New Roman" w:hAnsi="Times New Roman" w:cs="Times New Roman"/>
          <w:sz w:val="24"/>
          <w:szCs w:val="24"/>
        </w:rPr>
        <w:t xml:space="preserve"> </w:t>
      </w:r>
      <w:r w:rsidR="00823B66">
        <w:rPr>
          <w:rFonts w:ascii="Times New Roman" w:hAnsi="Times New Roman" w:cs="Times New Roman"/>
          <w:sz w:val="24"/>
          <w:szCs w:val="24"/>
        </w:rPr>
        <w:t>i</w:t>
      </w:r>
      <w:r w:rsidR="00A63E89">
        <w:rPr>
          <w:rFonts w:ascii="Times New Roman" w:hAnsi="Times New Roman" w:cs="Times New Roman"/>
          <w:sz w:val="24"/>
          <w:szCs w:val="24"/>
        </w:rPr>
        <w:t xml:space="preserve">n </w:t>
      </w:r>
      <w:r w:rsidR="006F7B4F">
        <w:rPr>
          <w:rFonts w:ascii="Times New Roman" w:hAnsi="Times New Roman" w:cs="Times New Roman"/>
          <w:sz w:val="24"/>
          <w:szCs w:val="24"/>
        </w:rPr>
        <w:t xml:space="preserve">society </w:t>
      </w:r>
      <w:r w:rsidR="00DD3109">
        <w:rPr>
          <w:rFonts w:ascii="Times New Roman" w:hAnsi="Times New Roman" w:cs="Times New Roman"/>
          <w:sz w:val="24"/>
          <w:szCs w:val="24"/>
        </w:rPr>
        <w:t xml:space="preserve">is </w:t>
      </w:r>
      <w:r w:rsidR="00C43DD2">
        <w:rPr>
          <w:rFonts w:ascii="Times New Roman" w:hAnsi="Times New Roman" w:cs="Times New Roman"/>
          <w:sz w:val="24"/>
          <w:szCs w:val="24"/>
        </w:rPr>
        <w:t>vast</w:t>
      </w:r>
      <w:r w:rsidR="00823B66">
        <w:rPr>
          <w:rFonts w:ascii="Times New Roman" w:hAnsi="Times New Roman" w:cs="Times New Roman"/>
          <w:sz w:val="24"/>
          <w:szCs w:val="24"/>
        </w:rPr>
        <w:t>,</w:t>
      </w:r>
      <w:r w:rsidR="00C43DD2">
        <w:rPr>
          <w:rFonts w:ascii="Times New Roman" w:hAnsi="Times New Roman" w:cs="Times New Roman"/>
          <w:sz w:val="24"/>
          <w:szCs w:val="24"/>
        </w:rPr>
        <w:t xml:space="preserve"> </w:t>
      </w:r>
      <w:r w:rsidR="00823B66">
        <w:rPr>
          <w:rFonts w:ascii="Times New Roman" w:hAnsi="Times New Roman" w:cs="Times New Roman"/>
          <w:sz w:val="24"/>
          <w:szCs w:val="24"/>
        </w:rPr>
        <w:t>primari</w:t>
      </w:r>
      <w:r w:rsidR="00C43DD2">
        <w:rPr>
          <w:rFonts w:ascii="Times New Roman" w:hAnsi="Times New Roman" w:cs="Times New Roman"/>
          <w:sz w:val="24"/>
          <w:szCs w:val="24"/>
        </w:rPr>
        <w:t xml:space="preserve">ly </w:t>
      </w:r>
      <w:r w:rsidR="001948E8">
        <w:rPr>
          <w:rFonts w:ascii="Times New Roman" w:hAnsi="Times New Roman" w:cs="Times New Roman"/>
          <w:sz w:val="24"/>
          <w:szCs w:val="24"/>
        </w:rPr>
        <w:t xml:space="preserve">comprising </w:t>
      </w:r>
      <w:r w:rsidR="00493DCC">
        <w:rPr>
          <w:rFonts w:ascii="Times New Roman" w:hAnsi="Times New Roman" w:cs="Times New Roman"/>
          <w:sz w:val="24"/>
          <w:szCs w:val="24"/>
        </w:rPr>
        <w:t xml:space="preserve">the expression of </w:t>
      </w:r>
      <w:r w:rsidR="00817C8E">
        <w:rPr>
          <w:rFonts w:ascii="Times New Roman" w:hAnsi="Times New Roman" w:cs="Times New Roman"/>
          <w:sz w:val="24"/>
          <w:szCs w:val="24"/>
        </w:rPr>
        <w:t xml:space="preserve">emotions </w:t>
      </w:r>
      <w:r w:rsidR="004422AE">
        <w:rPr>
          <w:rFonts w:ascii="Times New Roman" w:hAnsi="Times New Roman" w:cs="Times New Roman"/>
          <w:sz w:val="24"/>
          <w:szCs w:val="24"/>
        </w:rPr>
        <w:t xml:space="preserve">and </w:t>
      </w:r>
      <w:r w:rsidR="00465EB3">
        <w:rPr>
          <w:rFonts w:ascii="Times New Roman" w:hAnsi="Times New Roman" w:cs="Times New Roman"/>
          <w:sz w:val="24"/>
          <w:szCs w:val="24"/>
        </w:rPr>
        <w:t xml:space="preserve">struggles </w:t>
      </w:r>
      <w:r w:rsidR="004B43F7">
        <w:rPr>
          <w:rFonts w:ascii="Times New Roman" w:hAnsi="Times New Roman" w:cs="Times New Roman"/>
          <w:sz w:val="24"/>
          <w:szCs w:val="24"/>
        </w:rPr>
        <w:t>in the community</w:t>
      </w:r>
      <w:r w:rsidR="0053411C">
        <w:rPr>
          <w:rFonts w:ascii="Times New Roman" w:hAnsi="Times New Roman" w:cs="Times New Roman"/>
          <w:sz w:val="24"/>
          <w:szCs w:val="24"/>
        </w:rPr>
        <w:t xml:space="preserve">. </w:t>
      </w:r>
      <w:r w:rsidR="00411585">
        <w:rPr>
          <w:rFonts w:ascii="Times New Roman" w:hAnsi="Times New Roman" w:cs="Times New Roman"/>
          <w:sz w:val="24"/>
          <w:szCs w:val="24"/>
        </w:rPr>
        <w:t>Therefore</w:t>
      </w:r>
      <w:r w:rsidR="00C13C05">
        <w:rPr>
          <w:rFonts w:ascii="Times New Roman" w:hAnsi="Times New Roman" w:cs="Times New Roman"/>
          <w:sz w:val="24"/>
          <w:szCs w:val="24"/>
        </w:rPr>
        <w:t xml:space="preserve">, this makes </w:t>
      </w:r>
      <w:r w:rsidR="008F7639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C66171">
        <w:rPr>
          <w:rFonts w:ascii="Times New Roman" w:hAnsi="Times New Roman" w:cs="Times New Roman"/>
          <w:sz w:val="24"/>
          <w:szCs w:val="24"/>
        </w:rPr>
        <w:t xml:space="preserve">involved and their </w:t>
      </w:r>
      <w:r w:rsidR="00132B9D">
        <w:rPr>
          <w:rFonts w:ascii="Times New Roman" w:hAnsi="Times New Roman" w:cs="Times New Roman"/>
          <w:sz w:val="24"/>
          <w:szCs w:val="24"/>
        </w:rPr>
        <w:t xml:space="preserve">lineage to be </w:t>
      </w:r>
      <w:r w:rsidR="000B2FA3">
        <w:rPr>
          <w:rFonts w:ascii="Times New Roman" w:hAnsi="Times New Roman" w:cs="Times New Roman"/>
          <w:sz w:val="24"/>
          <w:szCs w:val="24"/>
        </w:rPr>
        <w:t xml:space="preserve">inspired. </w:t>
      </w:r>
      <w:r w:rsidR="006D4CCE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E4598E">
        <w:rPr>
          <w:rFonts w:ascii="Times New Roman" w:hAnsi="Times New Roman" w:cs="Times New Roman"/>
          <w:sz w:val="24"/>
          <w:szCs w:val="24"/>
        </w:rPr>
        <w:t xml:space="preserve">I agree </w:t>
      </w:r>
      <w:r w:rsidR="00823B66">
        <w:rPr>
          <w:rFonts w:ascii="Times New Roman" w:hAnsi="Times New Roman" w:cs="Times New Roman"/>
          <w:sz w:val="24"/>
          <w:szCs w:val="24"/>
        </w:rPr>
        <w:t>with</w:t>
      </w:r>
      <w:r w:rsidR="00E4598E">
        <w:rPr>
          <w:rFonts w:ascii="Times New Roman" w:hAnsi="Times New Roman" w:cs="Times New Roman"/>
          <w:sz w:val="24"/>
          <w:szCs w:val="24"/>
        </w:rPr>
        <w:t xml:space="preserve"> the discussion </w:t>
      </w:r>
      <w:r w:rsidR="004A2FD7">
        <w:rPr>
          <w:rFonts w:ascii="Times New Roman" w:hAnsi="Times New Roman" w:cs="Times New Roman"/>
          <w:sz w:val="24"/>
          <w:szCs w:val="24"/>
        </w:rPr>
        <w:t xml:space="preserve">that </w:t>
      </w:r>
      <w:r w:rsidR="00823B66">
        <w:rPr>
          <w:rFonts w:ascii="Times New Roman" w:hAnsi="Times New Roman" w:cs="Times New Roman"/>
          <w:sz w:val="24"/>
          <w:szCs w:val="24"/>
        </w:rPr>
        <w:t>another aspect of art reminds people of the history of their racial oppression</w:t>
      </w:r>
      <w:r w:rsidR="00F24201">
        <w:rPr>
          <w:rFonts w:ascii="Times New Roman" w:hAnsi="Times New Roman" w:cs="Times New Roman"/>
          <w:sz w:val="24"/>
          <w:szCs w:val="24"/>
        </w:rPr>
        <w:t>. Therefore</w:t>
      </w:r>
      <w:r w:rsidR="00425111">
        <w:rPr>
          <w:rFonts w:ascii="Times New Roman" w:hAnsi="Times New Roman" w:cs="Times New Roman"/>
          <w:sz w:val="24"/>
          <w:szCs w:val="24"/>
        </w:rPr>
        <w:t xml:space="preserve">, the most </w:t>
      </w:r>
      <w:r w:rsidR="004F7C98">
        <w:rPr>
          <w:rFonts w:ascii="Times New Roman" w:hAnsi="Times New Roman" w:cs="Times New Roman"/>
          <w:sz w:val="24"/>
          <w:szCs w:val="24"/>
        </w:rPr>
        <w:t xml:space="preserve">notorious </w:t>
      </w:r>
      <w:r w:rsidR="00063385">
        <w:rPr>
          <w:rFonts w:ascii="Times New Roman" w:hAnsi="Times New Roman" w:cs="Times New Roman"/>
          <w:sz w:val="24"/>
          <w:szCs w:val="24"/>
        </w:rPr>
        <w:t>monument</w:t>
      </w:r>
      <w:r w:rsidR="00823B66">
        <w:rPr>
          <w:rFonts w:ascii="Times New Roman" w:hAnsi="Times New Roman" w:cs="Times New Roman"/>
          <w:sz w:val="24"/>
          <w:szCs w:val="24"/>
        </w:rPr>
        <w:t>s</w:t>
      </w:r>
      <w:r w:rsidR="00063385">
        <w:rPr>
          <w:rFonts w:ascii="Times New Roman" w:hAnsi="Times New Roman" w:cs="Times New Roman"/>
          <w:sz w:val="24"/>
          <w:szCs w:val="24"/>
        </w:rPr>
        <w:t xml:space="preserve"> </w:t>
      </w:r>
      <w:r w:rsidR="00E615EB">
        <w:rPr>
          <w:rFonts w:ascii="Times New Roman" w:hAnsi="Times New Roman" w:cs="Times New Roman"/>
          <w:sz w:val="24"/>
          <w:szCs w:val="24"/>
        </w:rPr>
        <w:t>need</w:t>
      </w:r>
      <w:r w:rsidR="00AE0B58">
        <w:rPr>
          <w:rFonts w:ascii="Times New Roman" w:hAnsi="Times New Roman" w:cs="Times New Roman"/>
          <w:sz w:val="24"/>
          <w:szCs w:val="24"/>
        </w:rPr>
        <w:t xml:space="preserve"> to be eliminated and </w:t>
      </w:r>
      <w:r w:rsidR="00823B66">
        <w:rPr>
          <w:rFonts w:ascii="Times New Roman" w:hAnsi="Times New Roman" w:cs="Times New Roman"/>
          <w:sz w:val="24"/>
          <w:szCs w:val="24"/>
        </w:rPr>
        <w:t xml:space="preserve">replaced with those that foster and </w:t>
      </w:r>
      <w:r w:rsidR="001E542E">
        <w:rPr>
          <w:rFonts w:ascii="Times New Roman" w:hAnsi="Times New Roman" w:cs="Times New Roman"/>
          <w:sz w:val="24"/>
          <w:szCs w:val="24"/>
        </w:rPr>
        <w:t xml:space="preserve">understand </w:t>
      </w:r>
      <w:r w:rsidR="0016059E">
        <w:rPr>
          <w:rFonts w:ascii="Times New Roman" w:hAnsi="Times New Roman" w:cs="Times New Roman"/>
          <w:sz w:val="24"/>
          <w:szCs w:val="24"/>
        </w:rPr>
        <w:t xml:space="preserve">our </w:t>
      </w:r>
      <w:r w:rsidR="00A6207F">
        <w:rPr>
          <w:rFonts w:ascii="Times New Roman" w:hAnsi="Times New Roman" w:cs="Times New Roman"/>
          <w:sz w:val="24"/>
          <w:szCs w:val="24"/>
        </w:rPr>
        <w:t xml:space="preserve">backgrounds and the reason for the </w:t>
      </w:r>
      <w:r w:rsidR="00C77C26">
        <w:rPr>
          <w:rFonts w:ascii="Times New Roman" w:hAnsi="Times New Roman" w:cs="Times New Roman"/>
          <w:sz w:val="24"/>
          <w:szCs w:val="24"/>
        </w:rPr>
        <w:t xml:space="preserve">events. </w:t>
      </w:r>
      <w:r w:rsidR="008475C7">
        <w:rPr>
          <w:rFonts w:ascii="Times New Roman" w:hAnsi="Times New Roman" w:cs="Times New Roman"/>
          <w:sz w:val="24"/>
          <w:szCs w:val="24"/>
        </w:rPr>
        <w:t xml:space="preserve">While </w:t>
      </w:r>
      <w:r w:rsidR="00F1716E">
        <w:rPr>
          <w:rFonts w:ascii="Times New Roman" w:hAnsi="Times New Roman" w:cs="Times New Roman"/>
          <w:sz w:val="24"/>
          <w:szCs w:val="24"/>
        </w:rPr>
        <w:t xml:space="preserve">most of the </w:t>
      </w:r>
      <w:r w:rsidR="00625126">
        <w:rPr>
          <w:rFonts w:ascii="Times New Roman" w:hAnsi="Times New Roman" w:cs="Times New Roman"/>
          <w:sz w:val="24"/>
          <w:szCs w:val="24"/>
        </w:rPr>
        <w:t xml:space="preserve">statutes </w:t>
      </w:r>
      <w:r w:rsidR="00C6168E">
        <w:rPr>
          <w:rFonts w:ascii="Times New Roman" w:hAnsi="Times New Roman" w:cs="Times New Roman"/>
          <w:sz w:val="24"/>
          <w:szCs w:val="24"/>
        </w:rPr>
        <w:t>indica</w:t>
      </w:r>
      <w:r w:rsidR="006F342E">
        <w:rPr>
          <w:rFonts w:ascii="Times New Roman" w:hAnsi="Times New Roman" w:cs="Times New Roman"/>
          <w:sz w:val="24"/>
          <w:szCs w:val="24"/>
        </w:rPr>
        <w:t xml:space="preserve">te </w:t>
      </w:r>
      <w:r w:rsidR="00C40B79">
        <w:rPr>
          <w:rFonts w:ascii="Times New Roman" w:hAnsi="Times New Roman" w:cs="Times New Roman"/>
          <w:sz w:val="24"/>
          <w:szCs w:val="24"/>
        </w:rPr>
        <w:t>white supremacy</w:t>
      </w:r>
      <w:r w:rsidR="00471552">
        <w:rPr>
          <w:rFonts w:ascii="Times New Roman" w:hAnsi="Times New Roman" w:cs="Times New Roman"/>
          <w:sz w:val="24"/>
          <w:szCs w:val="24"/>
        </w:rPr>
        <w:t xml:space="preserve">, </w:t>
      </w:r>
      <w:r w:rsidR="009A5DF9">
        <w:rPr>
          <w:rFonts w:ascii="Times New Roman" w:hAnsi="Times New Roman" w:cs="Times New Roman"/>
          <w:sz w:val="24"/>
          <w:szCs w:val="24"/>
        </w:rPr>
        <w:t xml:space="preserve">the </w:t>
      </w:r>
      <w:r w:rsidR="00037420">
        <w:rPr>
          <w:rFonts w:ascii="Times New Roman" w:hAnsi="Times New Roman" w:cs="Times New Roman"/>
          <w:sz w:val="24"/>
          <w:szCs w:val="24"/>
        </w:rPr>
        <w:t xml:space="preserve">monuments </w:t>
      </w:r>
      <w:r w:rsidR="00E615EB">
        <w:rPr>
          <w:rFonts w:ascii="Times New Roman" w:hAnsi="Times New Roman" w:cs="Times New Roman"/>
          <w:sz w:val="24"/>
          <w:szCs w:val="24"/>
        </w:rPr>
        <w:t>need</w:t>
      </w:r>
      <w:r w:rsidR="005E3864">
        <w:rPr>
          <w:rFonts w:ascii="Times New Roman" w:hAnsi="Times New Roman" w:cs="Times New Roman"/>
          <w:sz w:val="24"/>
          <w:szCs w:val="24"/>
        </w:rPr>
        <w:t xml:space="preserve"> to </w:t>
      </w:r>
      <w:r w:rsidR="00BC1939">
        <w:rPr>
          <w:rFonts w:ascii="Times New Roman" w:hAnsi="Times New Roman" w:cs="Times New Roman"/>
          <w:sz w:val="24"/>
          <w:szCs w:val="24"/>
        </w:rPr>
        <w:t xml:space="preserve">speak </w:t>
      </w:r>
      <w:r w:rsidR="005D1B42">
        <w:rPr>
          <w:rFonts w:ascii="Times New Roman" w:hAnsi="Times New Roman" w:cs="Times New Roman"/>
          <w:sz w:val="24"/>
          <w:szCs w:val="24"/>
        </w:rPr>
        <w:t xml:space="preserve">a language </w:t>
      </w:r>
      <w:r w:rsidR="00E63A08">
        <w:rPr>
          <w:rFonts w:ascii="Times New Roman" w:hAnsi="Times New Roman" w:cs="Times New Roman"/>
          <w:sz w:val="24"/>
          <w:szCs w:val="24"/>
        </w:rPr>
        <w:t xml:space="preserve">of individuals' </w:t>
      </w:r>
      <w:r w:rsidR="00390AD2">
        <w:rPr>
          <w:rFonts w:ascii="Times New Roman" w:hAnsi="Times New Roman" w:cs="Times New Roman"/>
          <w:sz w:val="24"/>
          <w:szCs w:val="24"/>
        </w:rPr>
        <w:t>time</w:t>
      </w:r>
      <w:r w:rsidR="00823B66">
        <w:rPr>
          <w:rFonts w:ascii="Times New Roman" w:hAnsi="Times New Roman" w:cs="Times New Roman"/>
          <w:sz w:val="24"/>
          <w:szCs w:val="24"/>
        </w:rPr>
        <w:t>,</w:t>
      </w:r>
      <w:r w:rsidR="00390AD2">
        <w:rPr>
          <w:rFonts w:ascii="Times New Roman" w:hAnsi="Times New Roman" w:cs="Times New Roman"/>
          <w:sz w:val="24"/>
          <w:szCs w:val="24"/>
        </w:rPr>
        <w:t xml:space="preserve"> </w:t>
      </w:r>
      <w:r w:rsidR="007F4314">
        <w:rPr>
          <w:rFonts w:ascii="Times New Roman" w:hAnsi="Times New Roman" w:cs="Times New Roman"/>
          <w:sz w:val="24"/>
          <w:szCs w:val="24"/>
        </w:rPr>
        <w:t xml:space="preserve">so it needs to be </w:t>
      </w:r>
      <w:r w:rsidR="00166DD4">
        <w:rPr>
          <w:rFonts w:ascii="Times New Roman" w:hAnsi="Times New Roman" w:cs="Times New Roman"/>
          <w:sz w:val="24"/>
          <w:szCs w:val="24"/>
        </w:rPr>
        <w:t xml:space="preserve">viewed as a system. </w:t>
      </w:r>
      <w:r w:rsidR="005A4936">
        <w:rPr>
          <w:rFonts w:ascii="Times New Roman" w:hAnsi="Times New Roman" w:cs="Times New Roman"/>
          <w:sz w:val="24"/>
          <w:szCs w:val="24"/>
        </w:rPr>
        <w:t xml:space="preserve">As stated by </w:t>
      </w:r>
      <w:r w:rsidR="00E06AC1">
        <w:rPr>
          <w:rFonts w:ascii="Times New Roman" w:hAnsi="Times New Roman" w:cs="Times New Roman"/>
          <w:sz w:val="24"/>
          <w:szCs w:val="24"/>
        </w:rPr>
        <w:t>Arthur Ross Gallery (2020)</w:t>
      </w:r>
      <w:r w:rsidR="001A68C8">
        <w:rPr>
          <w:rFonts w:ascii="Times New Roman" w:hAnsi="Times New Roman" w:cs="Times New Roman"/>
          <w:sz w:val="24"/>
          <w:szCs w:val="24"/>
        </w:rPr>
        <w:t xml:space="preserve">, </w:t>
      </w:r>
      <w:r w:rsidR="007B1422">
        <w:rPr>
          <w:rFonts w:ascii="Times New Roman" w:hAnsi="Times New Roman" w:cs="Times New Roman"/>
          <w:sz w:val="24"/>
          <w:szCs w:val="24"/>
        </w:rPr>
        <w:t xml:space="preserve">public </w:t>
      </w:r>
      <w:r w:rsidR="00F359B9">
        <w:rPr>
          <w:rFonts w:ascii="Times New Roman" w:hAnsi="Times New Roman" w:cs="Times New Roman"/>
          <w:sz w:val="24"/>
          <w:szCs w:val="24"/>
        </w:rPr>
        <w:t xml:space="preserve">art is </w:t>
      </w:r>
      <w:r w:rsidR="00904623">
        <w:rPr>
          <w:rFonts w:ascii="Times New Roman" w:hAnsi="Times New Roman" w:cs="Times New Roman"/>
          <w:sz w:val="24"/>
          <w:szCs w:val="24"/>
        </w:rPr>
        <w:t>a</w:t>
      </w:r>
      <w:r w:rsidR="00044A46">
        <w:rPr>
          <w:rFonts w:ascii="Times New Roman" w:hAnsi="Times New Roman" w:cs="Times New Roman"/>
          <w:sz w:val="24"/>
          <w:szCs w:val="24"/>
        </w:rPr>
        <w:t xml:space="preserve"> </w:t>
      </w:r>
      <w:r w:rsidR="007056FA">
        <w:rPr>
          <w:rFonts w:ascii="Times New Roman" w:hAnsi="Times New Roman" w:cs="Times New Roman"/>
          <w:sz w:val="24"/>
          <w:szCs w:val="24"/>
        </w:rPr>
        <w:t xml:space="preserve">mirror </w:t>
      </w:r>
      <w:r w:rsidR="0030703A">
        <w:rPr>
          <w:rFonts w:ascii="Times New Roman" w:hAnsi="Times New Roman" w:cs="Times New Roman"/>
          <w:sz w:val="24"/>
          <w:szCs w:val="24"/>
        </w:rPr>
        <w:t xml:space="preserve">of how </w:t>
      </w:r>
      <w:r w:rsidR="007A5055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C6417C">
        <w:rPr>
          <w:rFonts w:ascii="Times New Roman" w:hAnsi="Times New Roman" w:cs="Times New Roman"/>
          <w:sz w:val="24"/>
          <w:szCs w:val="24"/>
        </w:rPr>
        <w:t xml:space="preserve">view the </w:t>
      </w:r>
      <w:r w:rsidR="002D5BE5">
        <w:rPr>
          <w:rFonts w:ascii="Times New Roman" w:hAnsi="Times New Roman" w:cs="Times New Roman"/>
          <w:sz w:val="24"/>
          <w:szCs w:val="24"/>
        </w:rPr>
        <w:t xml:space="preserve">world </w:t>
      </w:r>
      <w:r w:rsidR="00276C2A">
        <w:rPr>
          <w:rFonts w:ascii="Times New Roman" w:hAnsi="Times New Roman" w:cs="Times New Roman"/>
          <w:sz w:val="24"/>
          <w:szCs w:val="24"/>
        </w:rPr>
        <w:t xml:space="preserve">and the artist's </w:t>
      </w:r>
      <w:r w:rsidR="00C339B6">
        <w:rPr>
          <w:rFonts w:ascii="Times New Roman" w:hAnsi="Times New Roman" w:cs="Times New Roman"/>
          <w:sz w:val="24"/>
          <w:szCs w:val="24"/>
        </w:rPr>
        <w:t xml:space="preserve">reaction to </w:t>
      </w:r>
      <w:r w:rsidR="00342062">
        <w:rPr>
          <w:rFonts w:ascii="Times New Roman" w:hAnsi="Times New Roman" w:cs="Times New Roman"/>
          <w:sz w:val="24"/>
          <w:szCs w:val="24"/>
        </w:rPr>
        <w:t xml:space="preserve">individuals' time and </w:t>
      </w:r>
      <w:r w:rsidR="006210B6">
        <w:rPr>
          <w:rFonts w:ascii="Times New Roman" w:hAnsi="Times New Roman" w:cs="Times New Roman"/>
          <w:sz w:val="24"/>
          <w:szCs w:val="24"/>
        </w:rPr>
        <w:t xml:space="preserve">place and is </w:t>
      </w:r>
      <w:r w:rsidR="00CB0702">
        <w:rPr>
          <w:rFonts w:ascii="Times New Roman" w:hAnsi="Times New Roman" w:cs="Times New Roman"/>
          <w:sz w:val="24"/>
          <w:szCs w:val="24"/>
        </w:rPr>
        <w:t xml:space="preserve">integrated with </w:t>
      </w:r>
      <w:r w:rsidR="00E35C79">
        <w:rPr>
          <w:rFonts w:ascii="Times New Roman" w:hAnsi="Times New Roman" w:cs="Times New Roman"/>
          <w:sz w:val="24"/>
          <w:szCs w:val="24"/>
        </w:rPr>
        <w:t xml:space="preserve">the sense of how people are. </w:t>
      </w:r>
      <w:r w:rsidR="00331C21">
        <w:rPr>
          <w:rFonts w:ascii="Times New Roman" w:hAnsi="Times New Roman" w:cs="Times New Roman"/>
          <w:sz w:val="24"/>
          <w:szCs w:val="24"/>
        </w:rPr>
        <w:t>I agree sin viewing it as a s</w:t>
      </w:r>
      <w:r w:rsidR="00786E63">
        <w:rPr>
          <w:rFonts w:ascii="Times New Roman" w:hAnsi="Times New Roman" w:cs="Times New Roman"/>
          <w:sz w:val="24"/>
          <w:szCs w:val="24"/>
        </w:rPr>
        <w:t xml:space="preserve">ystem because </w:t>
      </w:r>
      <w:r w:rsidR="00E735C0">
        <w:rPr>
          <w:rFonts w:ascii="Times New Roman" w:hAnsi="Times New Roman" w:cs="Times New Roman"/>
          <w:sz w:val="24"/>
          <w:szCs w:val="24"/>
        </w:rPr>
        <w:t xml:space="preserve">the confederate </w:t>
      </w:r>
      <w:r w:rsidR="009A292E">
        <w:rPr>
          <w:rFonts w:ascii="Times New Roman" w:hAnsi="Times New Roman" w:cs="Times New Roman"/>
          <w:sz w:val="24"/>
          <w:szCs w:val="24"/>
        </w:rPr>
        <w:t>monuments</w:t>
      </w:r>
      <w:r w:rsidR="00F415C3">
        <w:rPr>
          <w:rFonts w:ascii="Times New Roman" w:hAnsi="Times New Roman" w:cs="Times New Roman"/>
          <w:sz w:val="24"/>
          <w:szCs w:val="24"/>
        </w:rPr>
        <w:t xml:space="preserve"> perpetuate </w:t>
      </w:r>
      <w:r w:rsidR="00193425">
        <w:rPr>
          <w:rFonts w:ascii="Times New Roman" w:hAnsi="Times New Roman" w:cs="Times New Roman"/>
          <w:sz w:val="24"/>
          <w:szCs w:val="24"/>
        </w:rPr>
        <w:t xml:space="preserve">derogatory </w:t>
      </w:r>
      <w:r w:rsidR="00E615EB">
        <w:rPr>
          <w:rFonts w:ascii="Times New Roman" w:hAnsi="Times New Roman" w:cs="Times New Roman"/>
          <w:sz w:val="24"/>
          <w:szCs w:val="24"/>
        </w:rPr>
        <w:t>characteristics</w:t>
      </w:r>
      <w:r w:rsidR="00B06C31">
        <w:rPr>
          <w:rFonts w:ascii="Times New Roman" w:hAnsi="Times New Roman" w:cs="Times New Roman"/>
          <w:sz w:val="24"/>
          <w:szCs w:val="24"/>
        </w:rPr>
        <w:t xml:space="preserve"> </w:t>
      </w:r>
      <w:r w:rsidR="00C31511">
        <w:rPr>
          <w:rFonts w:ascii="Times New Roman" w:hAnsi="Times New Roman" w:cs="Times New Roman"/>
          <w:sz w:val="24"/>
          <w:szCs w:val="24"/>
        </w:rPr>
        <w:t xml:space="preserve">in images that are </w:t>
      </w:r>
      <w:r w:rsidR="0096093E">
        <w:rPr>
          <w:rFonts w:ascii="Times New Roman" w:hAnsi="Times New Roman" w:cs="Times New Roman"/>
          <w:sz w:val="24"/>
          <w:szCs w:val="24"/>
        </w:rPr>
        <w:t xml:space="preserve">considered </w:t>
      </w:r>
      <w:r w:rsidR="00165C3C">
        <w:rPr>
          <w:rFonts w:ascii="Times New Roman" w:hAnsi="Times New Roman" w:cs="Times New Roman"/>
          <w:sz w:val="24"/>
          <w:szCs w:val="24"/>
        </w:rPr>
        <w:t>offensive today</w:t>
      </w:r>
      <w:r w:rsidR="00E06AC1">
        <w:rPr>
          <w:rFonts w:ascii="Times New Roman" w:hAnsi="Times New Roman" w:cs="Times New Roman"/>
          <w:sz w:val="24"/>
          <w:szCs w:val="24"/>
        </w:rPr>
        <w:t xml:space="preserve"> (Arthur Ross Gallery, 2020)</w:t>
      </w:r>
      <w:r w:rsidR="00006B7A">
        <w:rPr>
          <w:rFonts w:ascii="Times New Roman" w:hAnsi="Times New Roman" w:cs="Times New Roman"/>
          <w:sz w:val="24"/>
          <w:szCs w:val="24"/>
        </w:rPr>
        <w:t xml:space="preserve">. </w:t>
      </w:r>
      <w:r w:rsidR="00E94297">
        <w:rPr>
          <w:rFonts w:ascii="Times New Roman" w:hAnsi="Times New Roman" w:cs="Times New Roman"/>
          <w:sz w:val="24"/>
          <w:szCs w:val="24"/>
        </w:rPr>
        <w:t>Therefore,</w:t>
      </w:r>
      <w:r w:rsidR="009C1869">
        <w:rPr>
          <w:rFonts w:ascii="Times New Roman" w:hAnsi="Times New Roman" w:cs="Times New Roman"/>
          <w:sz w:val="24"/>
          <w:szCs w:val="24"/>
        </w:rPr>
        <w:t xml:space="preserve"> </w:t>
      </w:r>
      <w:r w:rsidR="009E46C3">
        <w:rPr>
          <w:rFonts w:ascii="Times New Roman" w:hAnsi="Times New Roman" w:cs="Times New Roman"/>
          <w:sz w:val="24"/>
          <w:szCs w:val="24"/>
        </w:rPr>
        <w:t xml:space="preserve">creating </w:t>
      </w:r>
      <w:r w:rsidR="008F4457">
        <w:rPr>
          <w:rFonts w:ascii="Times New Roman" w:hAnsi="Times New Roman" w:cs="Times New Roman"/>
          <w:sz w:val="24"/>
          <w:szCs w:val="24"/>
        </w:rPr>
        <w:t>a</w:t>
      </w:r>
      <w:r w:rsidR="000F2BE5">
        <w:rPr>
          <w:rFonts w:ascii="Times New Roman" w:hAnsi="Times New Roman" w:cs="Times New Roman"/>
          <w:sz w:val="24"/>
          <w:szCs w:val="24"/>
        </w:rPr>
        <w:t xml:space="preserve">n accurate </w:t>
      </w:r>
      <w:r w:rsidR="00441D27">
        <w:rPr>
          <w:rFonts w:ascii="Times New Roman" w:hAnsi="Times New Roman" w:cs="Times New Roman"/>
          <w:sz w:val="24"/>
          <w:szCs w:val="24"/>
        </w:rPr>
        <w:t>and inclusive art</w:t>
      </w:r>
      <w:r w:rsidR="00BE6F03">
        <w:rPr>
          <w:rFonts w:ascii="Times New Roman" w:hAnsi="Times New Roman" w:cs="Times New Roman"/>
          <w:sz w:val="24"/>
          <w:szCs w:val="24"/>
        </w:rPr>
        <w:t xml:space="preserve"> </w:t>
      </w:r>
      <w:r w:rsidR="00DF41C1">
        <w:rPr>
          <w:rFonts w:ascii="Times New Roman" w:hAnsi="Times New Roman" w:cs="Times New Roman"/>
          <w:sz w:val="24"/>
          <w:szCs w:val="24"/>
        </w:rPr>
        <w:t xml:space="preserve">that can </w:t>
      </w:r>
      <w:r w:rsidR="00EF5013">
        <w:rPr>
          <w:rFonts w:ascii="Times New Roman" w:hAnsi="Times New Roman" w:cs="Times New Roman"/>
          <w:sz w:val="24"/>
          <w:szCs w:val="24"/>
        </w:rPr>
        <w:t xml:space="preserve">attain </w:t>
      </w:r>
      <w:r w:rsidR="00006499">
        <w:rPr>
          <w:rFonts w:ascii="Times New Roman" w:hAnsi="Times New Roman" w:cs="Times New Roman"/>
          <w:sz w:val="24"/>
          <w:szCs w:val="24"/>
        </w:rPr>
        <w:t xml:space="preserve">edifying </w:t>
      </w:r>
      <w:r w:rsidR="00877451">
        <w:rPr>
          <w:rFonts w:ascii="Times New Roman" w:hAnsi="Times New Roman" w:cs="Times New Roman"/>
          <w:sz w:val="24"/>
          <w:szCs w:val="24"/>
        </w:rPr>
        <w:t xml:space="preserve">and </w:t>
      </w:r>
      <w:r w:rsidR="00487F57">
        <w:rPr>
          <w:rFonts w:ascii="Times New Roman" w:hAnsi="Times New Roman" w:cs="Times New Roman"/>
          <w:sz w:val="24"/>
          <w:szCs w:val="24"/>
        </w:rPr>
        <w:t>reinterpreting</w:t>
      </w:r>
      <w:r w:rsidR="00E32FDD">
        <w:rPr>
          <w:rFonts w:ascii="Times New Roman" w:hAnsi="Times New Roman" w:cs="Times New Roman"/>
          <w:sz w:val="24"/>
          <w:szCs w:val="24"/>
        </w:rPr>
        <w:t xml:space="preserve"> statutes </w:t>
      </w:r>
      <w:r w:rsidR="003B38E8">
        <w:rPr>
          <w:rFonts w:ascii="Times New Roman" w:hAnsi="Times New Roman" w:cs="Times New Roman"/>
          <w:sz w:val="24"/>
          <w:szCs w:val="24"/>
        </w:rPr>
        <w:t xml:space="preserve">will be </w:t>
      </w:r>
      <w:r w:rsidR="00576D1D">
        <w:rPr>
          <w:rFonts w:ascii="Times New Roman" w:hAnsi="Times New Roman" w:cs="Times New Roman"/>
          <w:sz w:val="24"/>
          <w:szCs w:val="24"/>
        </w:rPr>
        <w:t xml:space="preserve">essential </w:t>
      </w:r>
      <w:r w:rsidR="00BE6F03">
        <w:rPr>
          <w:rFonts w:ascii="Times New Roman" w:hAnsi="Times New Roman" w:cs="Times New Roman"/>
          <w:sz w:val="24"/>
          <w:szCs w:val="24"/>
        </w:rPr>
        <w:t xml:space="preserve">in unifying </w:t>
      </w:r>
      <w:r w:rsidR="00C16362">
        <w:rPr>
          <w:rFonts w:ascii="Times New Roman" w:hAnsi="Times New Roman" w:cs="Times New Roman"/>
          <w:sz w:val="24"/>
          <w:szCs w:val="24"/>
        </w:rPr>
        <w:t>society</w:t>
      </w:r>
      <w:r w:rsidR="00B64A67">
        <w:rPr>
          <w:rFonts w:ascii="Times New Roman" w:hAnsi="Times New Roman" w:cs="Times New Roman"/>
          <w:sz w:val="24"/>
          <w:szCs w:val="24"/>
        </w:rPr>
        <w:t xml:space="preserve">. For instance, it will be </w:t>
      </w:r>
      <w:r w:rsidR="0035242E">
        <w:rPr>
          <w:rFonts w:ascii="Times New Roman" w:hAnsi="Times New Roman" w:cs="Times New Roman"/>
          <w:sz w:val="24"/>
          <w:szCs w:val="24"/>
        </w:rPr>
        <w:t xml:space="preserve">better to develop </w:t>
      </w:r>
      <w:r w:rsidR="00CF752D">
        <w:rPr>
          <w:rFonts w:ascii="Times New Roman" w:hAnsi="Times New Roman" w:cs="Times New Roman"/>
          <w:sz w:val="24"/>
          <w:szCs w:val="24"/>
        </w:rPr>
        <w:t xml:space="preserve">memorials that </w:t>
      </w:r>
      <w:r w:rsidR="00CD2F9E">
        <w:rPr>
          <w:rFonts w:ascii="Times New Roman" w:hAnsi="Times New Roman" w:cs="Times New Roman"/>
          <w:sz w:val="24"/>
          <w:szCs w:val="24"/>
        </w:rPr>
        <w:t>sh</w:t>
      </w:r>
      <w:r w:rsidR="00D84ADF">
        <w:rPr>
          <w:rFonts w:ascii="Times New Roman" w:hAnsi="Times New Roman" w:cs="Times New Roman"/>
          <w:sz w:val="24"/>
          <w:szCs w:val="24"/>
        </w:rPr>
        <w:t>ow</w:t>
      </w:r>
      <w:r w:rsidR="00823B66">
        <w:rPr>
          <w:rFonts w:ascii="Times New Roman" w:hAnsi="Times New Roman" w:cs="Times New Roman"/>
          <w:sz w:val="24"/>
          <w:szCs w:val="24"/>
        </w:rPr>
        <w:t xml:space="preserve"> our history's where and wh</w:t>
      </w:r>
      <w:r w:rsidR="00633D56">
        <w:rPr>
          <w:rFonts w:ascii="Times New Roman" w:hAnsi="Times New Roman" w:cs="Times New Roman"/>
          <w:sz w:val="24"/>
          <w:szCs w:val="24"/>
        </w:rPr>
        <w:t xml:space="preserve">y. </w:t>
      </w:r>
    </w:p>
    <w:p w14:paraId="5B3C26A2" w14:textId="77777777" w:rsidR="00772F57" w:rsidRDefault="00772F5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C37562F" w14:textId="2B043398" w:rsidR="00A45A8F" w:rsidRPr="00772F57" w:rsidRDefault="004A326A" w:rsidP="00E06A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72F57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042E1A3B" w14:textId="78680B11" w:rsidR="00A45A8F" w:rsidRPr="00CB3C02" w:rsidRDefault="00772F57" w:rsidP="00E06AC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Arthur Ross Gallery. </w:t>
      </w:r>
      <w:r w:rsidR="004A326A">
        <w:rPr>
          <w:rFonts w:ascii="Times New Roman" w:hAnsi="Times New Roman" w:cs="Times New Roman"/>
          <w:sz w:val="24"/>
          <w:szCs w:val="24"/>
        </w:rPr>
        <w:t xml:space="preserve">(2020). Monuments and Social Justice. </w:t>
      </w:r>
      <w:hyperlink r:id="rId6" w:history="1">
        <w:r w:rsidR="00E06AC1" w:rsidRPr="00CE7FD7">
          <w:rPr>
            <w:rStyle w:val="Hyperlink"/>
            <w:rFonts w:ascii="Times New Roman" w:hAnsi="Times New Roman" w:cs="Times New Roman"/>
            <w:sz w:val="24"/>
            <w:szCs w:val="24"/>
          </w:rPr>
          <w:t>https://arthurrossgallery.org/events/event/monuments-and-social-justice/</w:t>
        </w:r>
      </w:hyperlink>
      <w:r w:rsidR="00E06AC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45A8F" w:rsidRPr="00CB3C0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FB09D2" w14:textId="77777777" w:rsidR="004A326A" w:rsidRDefault="004A326A">
      <w:pPr>
        <w:spacing w:after="0" w:line="240" w:lineRule="auto"/>
      </w:pPr>
      <w:r>
        <w:separator/>
      </w:r>
    </w:p>
  </w:endnote>
  <w:endnote w:type="continuationSeparator" w:id="0">
    <w:p w14:paraId="258A4788" w14:textId="77777777" w:rsidR="004A326A" w:rsidRDefault="004A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B946A9" w14:textId="77777777" w:rsidR="004A326A" w:rsidRDefault="004A326A">
      <w:pPr>
        <w:spacing w:after="0" w:line="240" w:lineRule="auto"/>
      </w:pPr>
      <w:r>
        <w:separator/>
      </w:r>
    </w:p>
  </w:footnote>
  <w:footnote w:type="continuationSeparator" w:id="0">
    <w:p w14:paraId="51582F06" w14:textId="77777777" w:rsidR="004A326A" w:rsidRDefault="004A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248811" w14:textId="3E623154" w:rsidR="00E06AC1" w:rsidRDefault="004A326A" w:rsidP="00E06AC1">
    <w:pPr>
      <w:pStyle w:val="Header"/>
      <w:ind w:left="4680" w:hanging="4680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772F57"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zMrI0MjMzMzE3MDFS0lEKTi0uzszPAykwrgUA76XvNiwAAAA="/>
  </w:docVars>
  <w:rsids>
    <w:rsidRoot w:val="00CB3C02"/>
    <w:rsid w:val="00006499"/>
    <w:rsid w:val="00006B7A"/>
    <w:rsid w:val="00037420"/>
    <w:rsid w:val="00044A46"/>
    <w:rsid w:val="00060864"/>
    <w:rsid w:val="00063385"/>
    <w:rsid w:val="00065507"/>
    <w:rsid w:val="000B2FA3"/>
    <w:rsid w:val="000C1705"/>
    <w:rsid w:val="000F2BE5"/>
    <w:rsid w:val="001049F8"/>
    <w:rsid w:val="00132B9D"/>
    <w:rsid w:val="0016059E"/>
    <w:rsid w:val="00165C3C"/>
    <w:rsid w:val="00166DD4"/>
    <w:rsid w:val="00193425"/>
    <w:rsid w:val="001948E8"/>
    <w:rsid w:val="001A68C8"/>
    <w:rsid w:val="001C5B30"/>
    <w:rsid w:val="001E542E"/>
    <w:rsid w:val="001E6107"/>
    <w:rsid w:val="00276C2A"/>
    <w:rsid w:val="002D5BE5"/>
    <w:rsid w:val="00305FA4"/>
    <w:rsid w:val="0030703A"/>
    <w:rsid w:val="00331C21"/>
    <w:rsid w:val="00342062"/>
    <w:rsid w:val="0035242E"/>
    <w:rsid w:val="0036457F"/>
    <w:rsid w:val="00384713"/>
    <w:rsid w:val="00390AD2"/>
    <w:rsid w:val="003B38E8"/>
    <w:rsid w:val="003F406B"/>
    <w:rsid w:val="003F4F43"/>
    <w:rsid w:val="00403EB4"/>
    <w:rsid w:val="00411585"/>
    <w:rsid w:val="00421FCD"/>
    <w:rsid w:val="00425111"/>
    <w:rsid w:val="00441D27"/>
    <w:rsid w:val="004422AE"/>
    <w:rsid w:val="00452ADA"/>
    <w:rsid w:val="00465EB3"/>
    <w:rsid w:val="00471552"/>
    <w:rsid w:val="00487F57"/>
    <w:rsid w:val="00493DCC"/>
    <w:rsid w:val="004A2FD7"/>
    <w:rsid w:val="004A326A"/>
    <w:rsid w:val="004B43F7"/>
    <w:rsid w:val="004C29E6"/>
    <w:rsid w:val="004F7C98"/>
    <w:rsid w:val="0053411C"/>
    <w:rsid w:val="0053779C"/>
    <w:rsid w:val="00576D1D"/>
    <w:rsid w:val="005A4936"/>
    <w:rsid w:val="005C1E0D"/>
    <w:rsid w:val="005D1B42"/>
    <w:rsid w:val="005E3864"/>
    <w:rsid w:val="00611E02"/>
    <w:rsid w:val="006210B6"/>
    <w:rsid w:val="00625126"/>
    <w:rsid w:val="00633D56"/>
    <w:rsid w:val="006D2EAC"/>
    <w:rsid w:val="006D4CCE"/>
    <w:rsid w:val="006F342E"/>
    <w:rsid w:val="006F7B4F"/>
    <w:rsid w:val="007056FA"/>
    <w:rsid w:val="0075546F"/>
    <w:rsid w:val="00763450"/>
    <w:rsid w:val="00772F57"/>
    <w:rsid w:val="00786E63"/>
    <w:rsid w:val="007A5055"/>
    <w:rsid w:val="007B0AE0"/>
    <w:rsid w:val="007B1422"/>
    <w:rsid w:val="007F4314"/>
    <w:rsid w:val="0080064B"/>
    <w:rsid w:val="00817C8E"/>
    <w:rsid w:val="00823B66"/>
    <w:rsid w:val="008246E9"/>
    <w:rsid w:val="00824FDB"/>
    <w:rsid w:val="008475C7"/>
    <w:rsid w:val="0087527C"/>
    <w:rsid w:val="00877451"/>
    <w:rsid w:val="008F0F5C"/>
    <w:rsid w:val="008F2A5D"/>
    <w:rsid w:val="008F4457"/>
    <w:rsid w:val="008F7639"/>
    <w:rsid w:val="00904623"/>
    <w:rsid w:val="00905CE7"/>
    <w:rsid w:val="00923463"/>
    <w:rsid w:val="00924902"/>
    <w:rsid w:val="0092721E"/>
    <w:rsid w:val="0096093E"/>
    <w:rsid w:val="009A292E"/>
    <w:rsid w:val="009A5DF9"/>
    <w:rsid w:val="009C1869"/>
    <w:rsid w:val="009C6BBF"/>
    <w:rsid w:val="009C78CE"/>
    <w:rsid w:val="009E46C3"/>
    <w:rsid w:val="00A45A8F"/>
    <w:rsid w:val="00A6207F"/>
    <w:rsid w:val="00A63E89"/>
    <w:rsid w:val="00A870BC"/>
    <w:rsid w:val="00AC4380"/>
    <w:rsid w:val="00AE0B58"/>
    <w:rsid w:val="00AE6F6C"/>
    <w:rsid w:val="00B060B7"/>
    <w:rsid w:val="00B06C31"/>
    <w:rsid w:val="00B64A67"/>
    <w:rsid w:val="00BB03E6"/>
    <w:rsid w:val="00BC1939"/>
    <w:rsid w:val="00BE6F03"/>
    <w:rsid w:val="00C13C05"/>
    <w:rsid w:val="00C16362"/>
    <w:rsid w:val="00C31511"/>
    <w:rsid w:val="00C339B6"/>
    <w:rsid w:val="00C40B79"/>
    <w:rsid w:val="00C43DD2"/>
    <w:rsid w:val="00C6168E"/>
    <w:rsid w:val="00C6417C"/>
    <w:rsid w:val="00C66171"/>
    <w:rsid w:val="00C77C26"/>
    <w:rsid w:val="00CB0702"/>
    <w:rsid w:val="00CB3C02"/>
    <w:rsid w:val="00CD2F9E"/>
    <w:rsid w:val="00CE0EFD"/>
    <w:rsid w:val="00CE7FD7"/>
    <w:rsid w:val="00CF752D"/>
    <w:rsid w:val="00D6170E"/>
    <w:rsid w:val="00D83227"/>
    <w:rsid w:val="00D84ADF"/>
    <w:rsid w:val="00DD3109"/>
    <w:rsid w:val="00DF41C1"/>
    <w:rsid w:val="00E06AC1"/>
    <w:rsid w:val="00E32FDD"/>
    <w:rsid w:val="00E33BFB"/>
    <w:rsid w:val="00E35C79"/>
    <w:rsid w:val="00E4598E"/>
    <w:rsid w:val="00E55893"/>
    <w:rsid w:val="00E559B9"/>
    <w:rsid w:val="00E615EB"/>
    <w:rsid w:val="00E63A08"/>
    <w:rsid w:val="00E735C0"/>
    <w:rsid w:val="00E765F8"/>
    <w:rsid w:val="00E76AD2"/>
    <w:rsid w:val="00E94297"/>
    <w:rsid w:val="00E97B91"/>
    <w:rsid w:val="00EF5013"/>
    <w:rsid w:val="00F1716E"/>
    <w:rsid w:val="00F24201"/>
    <w:rsid w:val="00F32FB3"/>
    <w:rsid w:val="00F359B9"/>
    <w:rsid w:val="00F415C3"/>
    <w:rsid w:val="00F5119D"/>
    <w:rsid w:val="00F84DE5"/>
    <w:rsid w:val="00FA1795"/>
    <w:rsid w:val="00FC13F9"/>
    <w:rsid w:val="00FC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C91C2"/>
  <w15:chartTrackingRefBased/>
  <w15:docId w15:val="{15B183A0-253E-40F2-ACE3-83A828051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6AC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06AC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06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AC1"/>
  </w:style>
  <w:style w:type="paragraph" w:styleId="Footer">
    <w:name w:val="footer"/>
    <w:basedOn w:val="Normal"/>
    <w:link w:val="FooterChar"/>
    <w:uiPriority w:val="99"/>
    <w:unhideWhenUsed/>
    <w:rsid w:val="00E06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rthurrossgallery.org/events/event/monuments-and-social-justice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169</cp:revision>
  <dcterms:created xsi:type="dcterms:W3CDTF">2021-09-20T14:48:00Z</dcterms:created>
  <dcterms:modified xsi:type="dcterms:W3CDTF">2021-09-20T15:29:00Z</dcterms:modified>
</cp:coreProperties>
</file>