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CA0" w:rsidRPr="00D55CA0" w:rsidRDefault="00D55CA0" w:rsidP="00D55CA0">
      <w:pPr>
        <w:spacing w:line="480" w:lineRule="auto"/>
        <w:jc w:val="center"/>
        <w:rPr>
          <w:rFonts w:ascii="Times New Roman" w:hAnsi="Times New Roman" w:cs="Times New Roman"/>
          <w:sz w:val="24"/>
          <w:szCs w:val="24"/>
        </w:rPr>
      </w:pPr>
      <w:bookmarkStart w:id="0" w:name="_GoBack"/>
      <w:bookmarkEnd w:id="0"/>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7B7F67" w:rsidP="00D55CA0">
      <w:pPr>
        <w:spacing w:line="480" w:lineRule="auto"/>
        <w:jc w:val="center"/>
        <w:rPr>
          <w:rFonts w:ascii="Times New Roman" w:hAnsi="Times New Roman" w:cs="Times New Roman"/>
          <w:sz w:val="24"/>
          <w:szCs w:val="24"/>
        </w:rPr>
      </w:pPr>
      <w:r w:rsidRPr="00D55CA0">
        <w:rPr>
          <w:rFonts w:ascii="Times New Roman" w:hAnsi="Times New Roman" w:cs="Times New Roman"/>
          <w:sz w:val="24"/>
          <w:szCs w:val="24"/>
        </w:rPr>
        <w:t>Questions</w:t>
      </w:r>
    </w:p>
    <w:p w:rsidR="00D55CA0" w:rsidRPr="00D55CA0" w:rsidRDefault="007B7F67" w:rsidP="00D55CA0">
      <w:pPr>
        <w:spacing w:line="480" w:lineRule="auto"/>
        <w:jc w:val="center"/>
        <w:rPr>
          <w:rFonts w:ascii="Times New Roman" w:hAnsi="Times New Roman" w:cs="Times New Roman"/>
          <w:sz w:val="24"/>
          <w:szCs w:val="24"/>
        </w:rPr>
      </w:pPr>
      <w:r w:rsidRPr="00D55CA0">
        <w:rPr>
          <w:rFonts w:ascii="Times New Roman" w:hAnsi="Times New Roman" w:cs="Times New Roman"/>
          <w:sz w:val="24"/>
          <w:szCs w:val="24"/>
        </w:rPr>
        <w:t>Student name</w:t>
      </w:r>
    </w:p>
    <w:p w:rsidR="00D55CA0" w:rsidRPr="00D55CA0" w:rsidRDefault="007B7F67" w:rsidP="00D55CA0">
      <w:pPr>
        <w:spacing w:line="480" w:lineRule="auto"/>
        <w:jc w:val="center"/>
        <w:rPr>
          <w:rFonts w:ascii="Times New Roman" w:hAnsi="Times New Roman" w:cs="Times New Roman"/>
          <w:sz w:val="24"/>
          <w:szCs w:val="24"/>
        </w:rPr>
      </w:pPr>
      <w:r w:rsidRPr="00D55CA0">
        <w:rPr>
          <w:rFonts w:ascii="Times New Roman" w:hAnsi="Times New Roman" w:cs="Times New Roman"/>
          <w:sz w:val="24"/>
          <w:szCs w:val="24"/>
        </w:rPr>
        <w:t>Institutional affiliation</w:t>
      </w: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D55CA0" w:rsidRDefault="00D55CA0" w:rsidP="00D55CA0">
      <w:pPr>
        <w:spacing w:line="480" w:lineRule="auto"/>
        <w:rPr>
          <w:rFonts w:ascii="Times New Roman" w:hAnsi="Times New Roman" w:cs="Times New Roman"/>
          <w:sz w:val="24"/>
          <w:szCs w:val="24"/>
        </w:rPr>
      </w:pPr>
    </w:p>
    <w:p w:rsidR="00D55CA0" w:rsidRPr="00D55CA0" w:rsidRDefault="00D55CA0" w:rsidP="00D55CA0">
      <w:pPr>
        <w:spacing w:line="480" w:lineRule="auto"/>
        <w:rPr>
          <w:rFonts w:ascii="Times New Roman" w:hAnsi="Times New Roman" w:cs="Times New Roman"/>
          <w:sz w:val="24"/>
          <w:szCs w:val="24"/>
        </w:rPr>
      </w:pPr>
    </w:p>
    <w:p w:rsidR="00D55CA0" w:rsidRPr="00D55CA0" w:rsidRDefault="00D55CA0" w:rsidP="00D55CA0">
      <w:pPr>
        <w:spacing w:line="480" w:lineRule="auto"/>
        <w:jc w:val="center"/>
        <w:rPr>
          <w:rFonts w:ascii="Times New Roman" w:hAnsi="Times New Roman" w:cs="Times New Roman"/>
          <w:sz w:val="24"/>
          <w:szCs w:val="24"/>
        </w:rPr>
      </w:pPr>
    </w:p>
    <w:p w:rsidR="008E6B51" w:rsidRPr="00D55CA0" w:rsidRDefault="007B7F67" w:rsidP="00D55CA0">
      <w:pPr>
        <w:spacing w:line="480" w:lineRule="auto"/>
        <w:jc w:val="center"/>
        <w:rPr>
          <w:rFonts w:ascii="Times New Roman" w:hAnsi="Times New Roman" w:cs="Times New Roman"/>
          <w:sz w:val="24"/>
          <w:szCs w:val="24"/>
        </w:rPr>
      </w:pPr>
      <w:r w:rsidRPr="00D55CA0">
        <w:rPr>
          <w:rFonts w:ascii="Times New Roman" w:hAnsi="Times New Roman" w:cs="Times New Roman"/>
          <w:sz w:val="24"/>
          <w:szCs w:val="24"/>
        </w:rPr>
        <w:lastRenderedPageBreak/>
        <w:t>Question 1</w:t>
      </w:r>
    </w:p>
    <w:p w:rsidR="00C641EE" w:rsidRPr="00D55CA0" w:rsidRDefault="007B7F67" w:rsidP="00D14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essay explains the benefits </w:t>
      </w:r>
      <w:r w:rsidR="00A5509A">
        <w:rPr>
          <w:rFonts w:ascii="Times New Roman" w:hAnsi="Times New Roman" w:cs="Times New Roman"/>
          <w:sz w:val="24"/>
          <w:szCs w:val="24"/>
        </w:rPr>
        <w:t xml:space="preserve">of living </w:t>
      </w:r>
      <w:r w:rsidR="00A5509A" w:rsidRPr="00D55CA0">
        <w:rPr>
          <w:rFonts w:ascii="Times New Roman" w:hAnsi="Times New Roman" w:cs="Times New Roman"/>
          <w:sz w:val="24"/>
          <w:szCs w:val="24"/>
        </w:rPr>
        <w:t>an</w:t>
      </w:r>
      <w:r w:rsidR="00570791" w:rsidRPr="00D55CA0">
        <w:rPr>
          <w:rFonts w:ascii="Times New Roman" w:hAnsi="Times New Roman" w:cs="Times New Roman"/>
          <w:sz w:val="24"/>
          <w:szCs w:val="24"/>
        </w:rPr>
        <w:t xml:space="preserve"> abundant life in Christ Jesus. It </w:t>
      </w:r>
      <w:r w:rsidR="00570791" w:rsidRPr="00D14968">
        <w:rPr>
          <w:rFonts w:ascii="Times New Roman" w:hAnsi="Times New Roman" w:cs="Times New Roman"/>
          <w:noProof/>
          <w:sz w:val="24"/>
          <w:szCs w:val="24"/>
        </w:rPr>
        <w:t>explore</w:t>
      </w:r>
      <w:r>
        <w:rPr>
          <w:rFonts w:ascii="Times New Roman" w:hAnsi="Times New Roman" w:cs="Times New Roman"/>
          <w:noProof/>
          <w:sz w:val="24"/>
          <w:szCs w:val="24"/>
        </w:rPr>
        <w:t>s</w:t>
      </w:r>
      <w:r w:rsidR="00570791" w:rsidRPr="00D55CA0">
        <w:rPr>
          <w:rFonts w:ascii="Times New Roman" w:hAnsi="Times New Roman" w:cs="Times New Roman"/>
          <w:sz w:val="24"/>
          <w:szCs w:val="24"/>
        </w:rPr>
        <w:t xml:space="preserve"> how some of the faithful </w:t>
      </w:r>
      <w:r w:rsidR="00473CE3" w:rsidRPr="00D55CA0">
        <w:rPr>
          <w:rFonts w:ascii="Times New Roman" w:hAnsi="Times New Roman" w:cs="Times New Roman"/>
          <w:sz w:val="24"/>
          <w:szCs w:val="24"/>
        </w:rPr>
        <w:t>bret</w:t>
      </w:r>
      <w:r>
        <w:rPr>
          <w:rFonts w:ascii="Times New Roman" w:hAnsi="Times New Roman" w:cs="Times New Roman"/>
          <w:sz w:val="24"/>
          <w:szCs w:val="24"/>
        </w:rPr>
        <w:t>hren who</w:t>
      </w:r>
      <w:r w:rsidR="00D55CA0" w:rsidRPr="00D55CA0">
        <w:rPr>
          <w:rFonts w:ascii="Times New Roman" w:hAnsi="Times New Roman" w:cs="Times New Roman"/>
          <w:sz w:val="24"/>
          <w:szCs w:val="24"/>
        </w:rPr>
        <w:t xml:space="preserve"> </w:t>
      </w:r>
      <w:r w:rsidR="00C936A5" w:rsidRPr="00D55CA0">
        <w:rPr>
          <w:rFonts w:ascii="Times New Roman" w:hAnsi="Times New Roman" w:cs="Times New Roman"/>
          <w:sz w:val="24"/>
          <w:szCs w:val="24"/>
        </w:rPr>
        <w:t xml:space="preserve">have received the light of Jesus </w:t>
      </w:r>
      <w:r w:rsidR="008E6B51" w:rsidRPr="00D55CA0">
        <w:rPr>
          <w:rFonts w:ascii="Times New Roman" w:hAnsi="Times New Roman" w:cs="Times New Roman"/>
          <w:sz w:val="24"/>
          <w:szCs w:val="24"/>
        </w:rPr>
        <w:t>Christ conduct</w:t>
      </w:r>
      <w:r w:rsidR="00570791" w:rsidRPr="00D55CA0">
        <w:rPr>
          <w:rFonts w:ascii="Times New Roman" w:hAnsi="Times New Roman" w:cs="Times New Roman"/>
          <w:sz w:val="24"/>
          <w:szCs w:val="24"/>
        </w:rPr>
        <w:t xml:space="preserve"> themselves in their day to day activities. Despite the fact that there is </w:t>
      </w:r>
      <w:r>
        <w:rPr>
          <w:rFonts w:ascii="Times New Roman" w:hAnsi="Times New Roman" w:cs="Times New Roman"/>
          <w:sz w:val="24"/>
          <w:szCs w:val="24"/>
        </w:rPr>
        <w:t xml:space="preserve">a </w:t>
      </w:r>
      <w:r w:rsidR="00570791" w:rsidRPr="00D14968">
        <w:rPr>
          <w:rFonts w:ascii="Times New Roman" w:hAnsi="Times New Roman" w:cs="Times New Roman"/>
          <w:noProof/>
          <w:sz w:val="24"/>
          <w:szCs w:val="24"/>
        </w:rPr>
        <w:t>high</w:t>
      </w:r>
      <w:r w:rsidR="00570791" w:rsidRPr="00D55CA0">
        <w:rPr>
          <w:rFonts w:ascii="Times New Roman" w:hAnsi="Times New Roman" w:cs="Times New Roman"/>
          <w:sz w:val="24"/>
          <w:szCs w:val="24"/>
        </w:rPr>
        <w:t xml:space="preserve"> cost of living standards they remain faithful and have faith that all is well. Soo and her husband are business oriented couples.</w:t>
      </w:r>
      <w:r w:rsidR="002112CE" w:rsidRPr="00D55CA0">
        <w:rPr>
          <w:rFonts w:ascii="Times New Roman" w:hAnsi="Times New Roman" w:cs="Times New Roman"/>
          <w:sz w:val="24"/>
          <w:szCs w:val="24"/>
        </w:rPr>
        <w:t xml:space="preserve"> Hong </w:t>
      </w:r>
      <w:r>
        <w:rPr>
          <w:rFonts w:ascii="Times New Roman" w:hAnsi="Times New Roman" w:cs="Times New Roman"/>
          <w:sz w:val="24"/>
          <w:szCs w:val="24"/>
        </w:rPr>
        <w:t xml:space="preserve">Ki- Tae is well-known pastor </w:t>
      </w:r>
      <w:r w:rsidR="00570791" w:rsidRPr="00D55CA0">
        <w:rPr>
          <w:rFonts w:ascii="Times New Roman" w:hAnsi="Times New Roman" w:cs="Times New Roman"/>
          <w:sz w:val="24"/>
          <w:szCs w:val="24"/>
        </w:rPr>
        <w:t xml:space="preserve">at the </w:t>
      </w:r>
      <w:r w:rsidR="00D55CA0" w:rsidRPr="00D55CA0">
        <w:rPr>
          <w:rFonts w:ascii="Times New Roman" w:hAnsi="Times New Roman" w:cs="Times New Roman"/>
          <w:sz w:val="24"/>
          <w:szCs w:val="24"/>
        </w:rPr>
        <w:t>B</w:t>
      </w:r>
      <w:r w:rsidR="002112CE" w:rsidRPr="00D55CA0">
        <w:rPr>
          <w:rFonts w:ascii="Times New Roman" w:hAnsi="Times New Roman" w:cs="Times New Roman"/>
          <w:sz w:val="24"/>
          <w:szCs w:val="24"/>
        </w:rPr>
        <w:t xml:space="preserve">ethel Baptist </w:t>
      </w:r>
      <w:r>
        <w:rPr>
          <w:rFonts w:ascii="Times New Roman" w:hAnsi="Times New Roman" w:cs="Times New Roman"/>
          <w:noProof/>
          <w:sz w:val="24"/>
          <w:szCs w:val="24"/>
        </w:rPr>
        <w:t>C</w:t>
      </w:r>
      <w:r w:rsidR="002112CE" w:rsidRPr="00D14968">
        <w:rPr>
          <w:rFonts w:ascii="Times New Roman" w:hAnsi="Times New Roman" w:cs="Times New Roman"/>
          <w:noProof/>
          <w:sz w:val="24"/>
          <w:szCs w:val="24"/>
        </w:rPr>
        <w:t>hurch</w:t>
      </w:r>
      <w:r w:rsidR="002112CE" w:rsidRPr="00D55CA0">
        <w:rPr>
          <w:rFonts w:ascii="Times New Roman" w:hAnsi="Times New Roman" w:cs="Times New Roman"/>
          <w:sz w:val="24"/>
          <w:szCs w:val="24"/>
        </w:rPr>
        <w:t xml:space="preserve"> of </w:t>
      </w:r>
      <w:r w:rsidR="00473CE3" w:rsidRPr="00D55CA0">
        <w:rPr>
          <w:rFonts w:ascii="Times New Roman" w:hAnsi="Times New Roman" w:cs="Times New Roman"/>
          <w:sz w:val="24"/>
          <w:szCs w:val="24"/>
        </w:rPr>
        <w:t>Columbia,</w:t>
      </w:r>
      <w:r w:rsidR="002112CE" w:rsidRPr="00D55CA0">
        <w:rPr>
          <w:rFonts w:ascii="Times New Roman" w:hAnsi="Times New Roman" w:cs="Times New Roman"/>
          <w:sz w:val="24"/>
          <w:szCs w:val="24"/>
        </w:rPr>
        <w:t xml:space="preserve"> Maryland. </w:t>
      </w:r>
      <w:r w:rsidR="00D55CA0" w:rsidRPr="00D55CA0">
        <w:rPr>
          <w:rFonts w:ascii="Times New Roman" w:hAnsi="Times New Roman" w:cs="Times New Roman"/>
          <w:sz w:val="24"/>
          <w:szCs w:val="24"/>
        </w:rPr>
        <w:t xml:space="preserve">Jae Woo </w:t>
      </w:r>
      <w:r w:rsidR="002112CE" w:rsidRPr="00D55CA0">
        <w:rPr>
          <w:rFonts w:ascii="Times New Roman" w:hAnsi="Times New Roman" w:cs="Times New Roman"/>
          <w:sz w:val="24"/>
          <w:szCs w:val="24"/>
        </w:rPr>
        <w:t xml:space="preserve">and her wife made a deliberate decision to attend the service which was to </w:t>
      </w:r>
      <w:r w:rsidR="008E6B51" w:rsidRPr="00D55CA0">
        <w:rPr>
          <w:rFonts w:ascii="Times New Roman" w:hAnsi="Times New Roman" w:cs="Times New Roman"/>
          <w:sz w:val="24"/>
          <w:szCs w:val="24"/>
        </w:rPr>
        <w:t xml:space="preserve">be </w:t>
      </w:r>
      <w:r w:rsidR="002112CE" w:rsidRPr="00D55CA0">
        <w:rPr>
          <w:rFonts w:ascii="Times New Roman" w:hAnsi="Times New Roman" w:cs="Times New Roman"/>
          <w:sz w:val="24"/>
          <w:szCs w:val="24"/>
        </w:rPr>
        <w:t xml:space="preserve">conducted by reverend </w:t>
      </w:r>
      <w:r w:rsidR="008E6B51" w:rsidRPr="00D55CA0">
        <w:rPr>
          <w:rFonts w:ascii="Times New Roman" w:hAnsi="Times New Roman" w:cs="Times New Roman"/>
          <w:sz w:val="24"/>
          <w:szCs w:val="24"/>
        </w:rPr>
        <w:t>Hong</w:t>
      </w:r>
      <w:r w:rsidR="002112CE" w:rsidRPr="00D55CA0">
        <w:rPr>
          <w:rFonts w:ascii="Times New Roman" w:hAnsi="Times New Roman" w:cs="Times New Roman"/>
          <w:sz w:val="24"/>
          <w:szCs w:val="24"/>
        </w:rPr>
        <w:t xml:space="preserve"> </w:t>
      </w:r>
      <w:r w:rsidR="008E6B51" w:rsidRPr="00D55CA0">
        <w:rPr>
          <w:rFonts w:ascii="Times New Roman" w:hAnsi="Times New Roman" w:cs="Times New Roman"/>
          <w:sz w:val="24"/>
          <w:szCs w:val="24"/>
        </w:rPr>
        <w:t>Ki</w:t>
      </w:r>
      <w:r w:rsidR="002112CE" w:rsidRPr="00D55CA0">
        <w:rPr>
          <w:rFonts w:ascii="Times New Roman" w:hAnsi="Times New Roman" w:cs="Times New Roman"/>
          <w:sz w:val="24"/>
          <w:szCs w:val="24"/>
        </w:rPr>
        <w:t xml:space="preserve">-Tae. They had </w:t>
      </w:r>
      <w:r>
        <w:rPr>
          <w:rFonts w:ascii="Times New Roman" w:hAnsi="Times New Roman" w:cs="Times New Roman"/>
          <w:sz w:val="24"/>
          <w:szCs w:val="24"/>
        </w:rPr>
        <w:t xml:space="preserve">the </w:t>
      </w:r>
      <w:r w:rsidR="002112CE" w:rsidRPr="00D14968">
        <w:rPr>
          <w:rFonts w:ascii="Times New Roman" w:hAnsi="Times New Roman" w:cs="Times New Roman"/>
          <w:noProof/>
          <w:sz w:val="24"/>
          <w:szCs w:val="24"/>
        </w:rPr>
        <w:t>zeal</w:t>
      </w:r>
      <w:r w:rsidR="002112CE" w:rsidRPr="00D55CA0">
        <w:rPr>
          <w:rFonts w:ascii="Times New Roman" w:hAnsi="Times New Roman" w:cs="Times New Roman"/>
          <w:sz w:val="24"/>
          <w:szCs w:val="24"/>
        </w:rPr>
        <w:t xml:space="preserve"> to </w:t>
      </w:r>
      <w:r w:rsidR="00473CE3" w:rsidRPr="00D55CA0">
        <w:rPr>
          <w:rFonts w:ascii="Times New Roman" w:hAnsi="Times New Roman" w:cs="Times New Roman"/>
          <w:sz w:val="24"/>
          <w:szCs w:val="24"/>
        </w:rPr>
        <w:t>know more</w:t>
      </w:r>
      <w:r w:rsidR="002112CE" w:rsidRPr="00D55CA0">
        <w:rPr>
          <w:rFonts w:ascii="Times New Roman" w:hAnsi="Times New Roman" w:cs="Times New Roman"/>
          <w:sz w:val="24"/>
          <w:szCs w:val="24"/>
        </w:rPr>
        <w:t xml:space="preserve"> about Christ.</w:t>
      </w:r>
    </w:p>
    <w:p w:rsidR="00473CE3" w:rsidRPr="00D55CA0" w:rsidRDefault="007B7F67" w:rsidP="00D14968">
      <w:pPr>
        <w:spacing w:line="480" w:lineRule="auto"/>
        <w:ind w:firstLine="720"/>
        <w:rPr>
          <w:rFonts w:ascii="Times New Roman" w:hAnsi="Times New Roman" w:cs="Times New Roman"/>
          <w:sz w:val="24"/>
          <w:szCs w:val="24"/>
        </w:rPr>
      </w:pPr>
      <w:r w:rsidRPr="00D55CA0">
        <w:rPr>
          <w:rFonts w:ascii="Times New Roman" w:hAnsi="Times New Roman" w:cs="Times New Roman"/>
          <w:sz w:val="24"/>
          <w:szCs w:val="24"/>
        </w:rPr>
        <w:t xml:space="preserve">The essay is motivating and encouraging because we realize that Soo goes to the church to listen from Hong </w:t>
      </w:r>
      <w:r w:rsidR="008E6B51" w:rsidRPr="00D55CA0">
        <w:rPr>
          <w:rFonts w:ascii="Times New Roman" w:hAnsi="Times New Roman" w:cs="Times New Roman"/>
          <w:sz w:val="24"/>
          <w:szCs w:val="24"/>
        </w:rPr>
        <w:t>Ki</w:t>
      </w:r>
      <w:r w:rsidRPr="00D55CA0">
        <w:rPr>
          <w:rFonts w:ascii="Times New Roman" w:hAnsi="Times New Roman" w:cs="Times New Roman"/>
          <w:sz w:val="24"/>
          <w:szCs w:val="24"/>
        </w:rPr>
        <w:t xml:space="preserve">-Tae. She was reluctant to enter into the church but </w:t>
      </w:r>
      <w:r w:rsidRPr="00D14968">
        <w:rPr>
          <w:rFonts w:ascii="Times New Roman" w:hAnsi="Times New Roman" w:cs="Times New Roman"/>
          <w:noProof/>
          <w:sz w:val="24"/>
          <w:szCs w:val="24"/>
        </w:rPr>
        <w:t>finally</w:t>
      </w:r>
      <w:r w:rsidR="00D14968">
        <w:rPr>
          <w:rFonts w:ascii="Times New Roman" w:hAnsi="Times New Roman" w:cs="Times New Roman"/>
          <w:noProof/>
          <w:sz w:val="24"/>
          <w:szCs w:val="24"/>
        </w:rPr>
        <w:t>,</w:t>
      </w:r>
      <w:r w:rsidRPr="00D55CA0">
        <w:rPr>
          <w:rFonts w:ascii="Times New Roman" w:hAnsi="Times New Roman" w:cs="Times New Roman"/>
          <w:sz w:val="24"/>
          <w:szCs w:val="24"/>
        </w:rPr>
        <w:t xml:space="preserve"> she enters. She finds the congregation clapping in time and singing. She sees strange things inside for example a </w:t>
      </w:r>
      <w:r w:rsidR="008E6B51" w:rsidRPr="00D55CA0">
        <w:rPr>
          <w:rFonts w:ascii="Times New Roman" w:hAnsi="Times New Roman" w:cs="Times New Roman"/>
          <w:sz w:val="24"/>
          <w:szCs w:val="24"/>
        </w:rPr>
        <w:t>guitar, synthesizer</w:t>
      </w:r>
      <w:r w:rsidRPr="00D55CA0">
        <w:rPr>
          <w:rFonts w:ascii="Times New Roman" w:hAnsi="Times New Roman" w:cs="Times New Roman"/>
          <w:sz w:val="24"/>
          <w:szCs w:val="24"/>
        </w:rPr>
        <w:t xml:space="preserve"> drums, and a cello. Again</w:t>
      </w:r>
      <w:r w:rsidR="00D14968">
        <w:rPr>
          <w:rFonts w:ascii="Times New Roman" w:hAnsi="Times New Roman" w:cs="Times New Roman"/>
          <w:sz w:val="24"/>
          <w:szCs w:val="24"/>
        </w:rPr>
        <w:t>,</w:t>
      </w:r>
      <w:r w:rsidRPr="00D55CA0">
        <w:rPr>
          <w:rFonts w:ascii="Times New Roman" w:hAnsi="Times New Roman" w:cs="Times New Roman"/>
          <w:sz w:val="24"/>
          <w:szCs w:val="24"/>
        </w:rPr>
        <w:t xml:space="preserve"> she sees lyrics </w:t>
      </w:r>
      <w:r w:rsidR="008E6B51" w:rsidRPr="00D55CA0">
        <w:rPr>
          <w:rFonts w:ascii="Times New Roman" w:hAnsi="Times New Roman" w:cs="Times New Roman"/>
          <w:sz w:val="24"/>
          <w:szCs w:val="24"/>
        </w:rPr>
        <w:t>been projected</w:t>
      </w:r>
      <w:r w:rsidRPr="00D55CA0">
        <w:rPr>
          <w:rFonts w:ascii="Times New Roman" w:hAnsi="Times New Roman" w:cs="Times New Roman"/>
          <w:sz w:val="24"/>
          <w:szCs w:val="24"/>
        </w:rPr>
        <w:t xml:space="preserve"> on the white screen projecting the </w:t>
      </w:r>
      <w:r w:rsidR="008E6B51" w:rsidRPr="00D55CA0">
        <w:rPr>
          <w:rFonts w:ascii="Times New Roman" w:hAnsi="Times New Roman" w:cs="Times New Roman"/>
          <w:sz w:val="24"/>
          <w:szCs w:val="24"/>
        </w:rPr>
        <w:t>words “</w:t>
      </w:r>
      <w:r w:rsidR="00D14968">
        <w:rPr>
          <w:rFonts w:ascii="Times New Roman" w:hAnsi="Times New Roman" w:cs="Times New Roman"/>
          <w:sz w:val="24"/>
          <w:szCs w:val="24"/>
        </w:rPr>
        <w:t>H</w:t>
      </w:r>
      <w:r w:rsidRPr="00D55CA0">
        <w:rPr>
          <w:rFonts w:ascii="Times New Roman" w:hAnsi="Times New Roman" w:cs="Times New Roman"/>
          <w:sz w:val="24"/>
          <w:szCs w:val="24"/>
        </w:rPr>
        <w:t xml:space="preserve">e has made me glad”, He has made </w:t>
      </w:r>
      <w:r w:rsidR="008E6B51" w:rsidRPr="00D55CA0">
        <w:rPr>
          <w:rFonts w:ascii="Times New Roman" w:hAnsi="Times New Roman" w:cs="Times New Roman"/>
          <w:sz w:val="24"/>
          <w:szCs w:val="24"/>
        </w:rPr>
        <w:t>me glad</w:t>
      </w:r>
      <w:r w:rsidRPr="00D55CA0">
        <w:rPr>
          <w:rFonts w:ascii="Times New Roman" w:hAnsi="Times New Roman" w:cs="Times New Roman"/>
          <w:sz w:val="24"/>
          <w:szCs w:val="24"/>
        </w:rPr>
        <w:t>” I will rejoice for he has made me glad.</w:t>
      </w:r>
    </w:p>
    <w:p w:rsidR="00473CE3" w:rsidRPr="00D55CA0" w:rsidRDefault="007B7F67" w:rsidP="00D14968">
      <w:pPr>
        <w:spacing w:line="480" w:lineRule="auto"/>
        <w:ind w:firstLine="720"/>
        <w:rPr>
          <w:rFonts w:ascii="Times New Roman" w:hAnsi="Times New Roman" w:cs="Times New Roman"/>
          <w:sz w:val="24"/>
          <w:szCs w:val="24"/>
        </w:rPr>
      </w:pPr>
      <w:r w:rsidRPr="00D55CA0">
        <w:rPr>
          <w:rFonts w:ascii="Times New Roman" w:hAnsi="Times New Roman" w:cs="Times New Roman"/>
          <w:sz w:val="24"/>
          <w:szCs w:val="24"/>
        </w:rPr>
        <w:t xml:space="preserve">Reverend </w:t>
      </w:r>
      <w:r w:rsidR="008E6B51" w:rsidRPr="00D55CA0">
        <w:rPr>
          <w:rFonts w:ascii="Times New Roman" w:hAnsi="Times New Roman" w:cs="Times New Roman"/>
          <w:sz w:val="24"/>
          <w:szCs w:val="24"/>
        </w:rPr>
        <w:t>Hong</w:t>
      </w:r>
      <w:r w:rsidRPr="00D55CA0">
        <w:rPr>
          <w:rFonts w:ascii="Times New Roman" w:hAnsi="Times New Roman" w:cs="Times New Roman"/>
          <w:sz w:val="24"/>
          <w:szCs w:val="24"/>
        </w:rPr>
        <w:t xml:space="preserve"> </w:t>
      </w:r>
      <w:r w:rsidR="008E6B51" w:rsidRPr="00D55CA0">
        <w:rPr>
          <w:rFonts w:ascii="Times New Roman" w:hAnsi="Times New Roman" w:cs="Times New Roman"/>
          <w:sz w:val="24"/>
          <w:szCs w:val="24"/>
        </w:rPr>
        <w:t>Ki</w:t>
      </w:r>
      <w:r w:rsidRPr="00D55CA0">
        <w:rPr>
          <w:rFonts w:ascii="Times New Roman" w:hAnsi="Times New Roman" w:cs="Times New Roman"/>
          <w:sz w:val="24"/>
          <w:szCs w:val="24"/>
        </w:rPr>
        <w:t>-</w:t>
      </w:r>
      <w:r w:rsidR="00D14968">
        <w:rPr>
          <w:rFonts w:ascii="Times New Roman" w:hAnsi="Times New Roman" w:cs="Times New Roman"/>
          <w:noProof/>
          <w:sz w:val="24"/>
          <w:szCs w:val="24"/>
        </w:rPr>
        <w:t>T</w:t>
      </w:r>
      <w:r w:rsidRPr="00D14968">
        <w:rPr>
          <w:rFonts w:ascii="Times New Roman" w:hAnsi="Times New Roman" w:cs="Times New Roman"/>
          <w:noProof/>
          <w:sz w:val="24"/>
          <w:szCs w:val="24"/>
        </w:rPr>
        <w:t>ae</w:t>
      </w:r>
      <w:r w:rsidRPr="00D55CA0">
        <w:rPr>
          <w:rFonts w:ascii="Times New Roman" w:hAnsi="Times New Roman" w:cs="Times New Roman"/>
          <w:sz w:val="24"/>
          <w:szCs w:val="24"/>
        </w:rPr>
        <w:t xml:space="preserve"> explains to the congregation </w:t>
      </w:r>
      <w:r w:rsidRPr="00D14968">
        <w:rPr>
          <w:rFonts w:ascii="Times New Roman" w:hAnsi="Times New Roman" w:cs="Times New Roman"/>
          <w:noProof/>
          <w:sz w:val="24"/>
          <w:szCs w:val="24"/>
        </w:rPr>
        <w:t>about</w:t>
      </w:r>
      <w:r w:rsidRPr="00D55CA0">
        <w:rPr>
          <w:rFonts w:ascii="Times New Roman" w:hAnsi="Times New Roman" w:cs="Times New Roman"/>
          <w:sz w:val="24"/>
          <w:szCs w:val="24"/>
        </w:rPr>
        <w:t xml:space="preserve"> living an abundant </w:t>
      </w:r>
      <w:r w:rsidR="00C936A5" w:rsidRPr="00D55CA0">
        <w:rPr>
          <w:rFonts w:ascii="Times New Roman" w:hAnsi="Times New Roman" w:cs="Times New Roman"/>
          <w:sz w:val="24"/>
          <w:szCs w:val="24"/>
        </w:rPr>
        <w:t xml:space="preserve">life. He explains on the book of Mathew 5:12 “rejoice and be glad for great is your reward in heaven” he continues to emphasize that God has anointed one with the oil of gladness. The </w:t>
      </w:r>
      <w:r w:rsidR="008E6B51" w:rsidRPr="00D55CA0">
        <w:rPr>
          <w:rFonts w:ascii="Times New Roman" w:hAnsi="Times New Roman" w:cs="Times New Roman"/>
          <w:sz w:val="24"/>
          <w:szCs w:val="24"/>
        </w:rPr>
        <w:t>teachings</w:t>
      </w:r>
      <w:r w:rsidR="00C936A5" w:rsidRPr="00D55CA0">
        <w:rPr>
          <w:rFonts w:ascii="Times New Roman" w:hAnsi="Times New Roman" w:cs="Times New Roman"/>
          <w:sz w:val="24"/>
          <w:szCs w:val="24"/>
        </w:rPr>
        <w:t xml:space="preserve"> that Soo learned during the revival helped to change her life and have a different perspective </w:t>
      </w:r>
      <w:r w:rsidR="00D14968">
        <w:rPr>
          <w:rFonts w:ascii="Times New Roman" w:hAnsi="Times New Roman" w:cs="Times New Roman"/>
          <w:noProof/>
          <w:sz w:val="24"/>
          <w:szCs w:val="24"/>
        </w:rPr>
        <w:t>on</w:t>
      </w:r>
      <w:r w:rsidR="00C936A5" w:rsidRPr="00D55CA0">
        <w:rPr>
          <w:rFonts w:ascii="Times New Roman" w:hAnsi="Times New Roman" w:cs="Times New Roman"/>
          <w:sz w:val="24"/>
          <w:szCs w:val="24"/>
        </w:rPr>
        <w:t xml:space="preserve"> life.</w:t>
      </w:r>
    </w:p>
    <w:p w:rsidR="00C936A5" w:rsidRPr="00D55CA0" w:rsidRDefault="007B7F67" w:rsidP="00D55CA0">
      <w:pPr>
        <w:spacing w:line="480" w:lineRule="auto"/>
        <w:jc w:val="center"/>
        <w:rPr>
          <w:rFonts w:ascii="Times New Roman" w:hAnsi="Times New Roman" w:cs="Times New Roman"/>
          <w:sz w:val="24"/>
          <w:szCs w:val="24"/>
        </w:rPr>
      </w:pPr>
      <w:r w:rsidRPr="00D55CA0">
        <w:rPr>
          <w:rFonts w:ascii="Times New Roman" w:hAnsi="Times New Roman" w:cs="Times New Roman"/>
          <w:sz w:val="24"/>
          <w:szCs w:val="24"/>
        </w:rPr>
        <w:t>Question 2</w:t>
      </w:r>
    </w:p>
    <w:p w:rsidR="00C936A5" w:rsidRPr="00D14968" w:rsidRDefault="007B7F67" w:rsidP="00D55CA0">
      <w:pPr>
        <w:spacing w:line="480" w:lineRule="auto"/>
        <w:rPr>
          <w:rFonts w:ascii="Times New Roman" w:eastAsia="Calibri" w:hAnsi="Times New Roman" w:cs="Times New Roman"/>
          <w:color w:val="000000"/>
          <w:sz w:val="24"/>
          <w:szCs w:val="24"/>
        </w:rPr>
      </w:pPr>
      <w:r w:rsidRPr="00D55CA0">
        <w:rPr>
          <w:rFonts w:ascii="Times New Roman" w:hAnsi="Times New Roman" w:cs="Times New Roman"/>
          <w:sz w:val="24"/>
          <w:szCs w:val="24"/>
        </w:rPr>
        <w:t>From</w:t>
      </w:r>
      <w:r w:rsidR="00FD670A" w:rsidRPr="00D55CA0">
        <w:rPr>
          <w:rFonts w:ascii="Times New Roman" w:hAnsi="Times New Roman" w:cs="Times New Roman"/>
          <w:sz w:val="24"/>
          <w:szCs w:val="24"/>
        </w:rPr>
        <w:t xml:space="preserve"> </w:t>
      </w:r>
      <w:r w:rsidR="00FD670A" w:rsidRPr="00D14968">
        <w:rPr>
          <w:rFonts w:ascii="Times New Roman" w:hAnsi="Times New Roman" w:cs="Times New Roman"/>
          <w:noProof/>
          <w:sz w:val="24"/>
          <w:szCs w:val="24"/>
        </w:rPr>
        <w:t>this</w:t>
      </w:r>
      <w:r w:rsidR="00FD670A" w:rsidRPr="00D55CA0">
        <w:rPr>
          <w:rFonts w:ascii="Times New Roman" w:hAnsi="Times New Roman" w:cs="Times New Roman"/>
          <w:sz w:val="24"/>
          <w:szCs w:val="24"/>
        </w:rPr>
        <w:t xml:space="preserve"> passage in the essay</w:t>
      </w:r>
      <w:r w:rsidR="00D14968">
        <w:rPr>
          <w:rFonts w:ascii="Times New Roman" w:hAnsi="Times New Roman" w:cs="Times New Roman"/>
          <w:sz w:val="24"/>
          <w:szCs w:val="24"/>
        </w:rPr>
        <w:t xml:space="preserve"> </w:t>
      </w:r>
      <w:r w:rsidRPr="00D55CA0">
        <w:rPr>
          <w:rFonts w:ascii="Times New Roman" w:eastAsia="Calibri" w:hAnsi="Times New Roman" w:cs="Times New Roman"/>
          <w:bCs/>
          <w:smallCaps/>
          <w:color w:val="333333"/>
          <w:spacing w:val="24"/>
          <w:sz w:val="24"/>
          <w:szCs w:val="24"/>
        </w:rPr>
        <w:t>……“</w:t>
      </w:r>
      <w:r w:rsidRPr="00C936A5">
        <w:rPr>
          <w:rFonts w:ascii="Times New Roman" w:eastAsia="Calibri" w:hAnsi="Times New Roman" w:cs="Times New Roman"/>
          <w:bCs/>
          <w:smallCaps/>
          <w:color w:val="333333"/>
          <w:spacing w:val="24"/>
          <w:sz w:val="24"/>
          <w:szCs w:val="24"/>
        </w:rPr>
        <w:t>She is standing</w:t>
      </w:r>
      <w:r w:rsidRPr="00C936A5">
        <w:rPr>
          <w:rFonts w:ascii="Times New Roman" w:eastAsia="Calibri" w:hAnsi="Times New Roman" w:cs="Times New Roman"/>
          <w:color w:val="000000"/>
          <w:sz w:val="24"/>
          <w:szCs w:val="24"/>
        </w:rPr>
        <w:t xml:space="preserve"> with her back to the church, beyond the margin of light where the stars are less </w:t>
      </w:r>
      <w:r w:rsidRPr="00C936A5">
        <w:rPr>
          <w:rFonts w:ascii="Times New Roman" w:eastAsia="Calibri" w:hAnsi="Times New Roman" w:cs="Times New Roman"/>
          <w:noProof/>
          <w:color w:val="000000"/>
          <w:sz w:val="24"/>
          <w:szCs w:val="24"/>
        </w:rPr>
        <w:t>visible</w:t>
      </w:r>
      <w:r w:rsidRPr="00C936A5">
        <w:rPr>
          <w:rFonts w:ascii="Times New Roman" w:eastAsia="Calibri" w:hAnsi="Times New Roman" w:cs="Times New Roman"/>
          <w:color w:val="000000"/>
          <w:sz w:val="24"/>
          <w:szCs w:val="24"/>
        </w:rPr>
        <w:t xml:space="preserve"> when Jae finds her</w:t>
      </w:r>
      <w:r w:rsidRPr="00D55CA0">
        <w:rPr>
          <w:rFonts w:ascii="Times New Roman" w:eastAsia="Calibri" w:hAnsi="Times New Roman" w:cs="Times New Roman"/>
          <w:color w:val="000000"/>
          <w:sz w:val="24"/>
          <w:szCs w:val="24"/>
        </w:rPr>
        <w:t>……</w:t>
      </w:r>
    </w:p>
    <w:p w:rsidR="00FD670A" w:rsidRPr="00D55CA0" w:rsidRDefault="007B7F67" w:rsidP="00D14968">
      <w:pPr>
        <w:spacing w:line="480" w:lineRule="auto"/>
        <w:ind w:firstLine="720"/>
        <w:rPr>
          <w:rFonts w:ascii="Times New Roman" w:hAnsi="Times New Roman" w:cs="Times New Roman"/>
          <w:sz w:val="24"/>
          <w:szCs w:val="24"/>
        </w:rPr>
      </w:pPr>
      <w:r w:rsidRPr="00D55CA0">
        <w:rPr>
          <w:rFonts w:ascii="Times New Roman" w:hAnsi="Times New Roman" w:cs="Times New Roman"/>
          <w:sz w:val="24"/>
          <w:szCs w:val="24"/>
        </w:rPr>
        <w:lastRenderedPageBreak/>
        <w:t xml:space="preserve">The life of Soo and </w:t>
      </w:r>
      <w:r w:rsidRPr="00D14968">
        <w:rPr>
          <w:rFonts w:ascii="Times New Roman" w:hAnsi="Times New Roman" w:cs="Times New Roman"/>
          <w:noProof/>
          <w:sz w:val="24"/>
          <w:szCs w:val="24"/>
        </w:rPr>
        <w:t>her</w:t>
      </w:r>
      <w:r w:rsidRPr="00D55CA0">
        <w:rPr>
          <w:rFonts w:ascii="Times New Roman" w:hAnsi="Times New Roman" w:cs="Times New Roman"/>
          <w:sz w:val="24"/>
          <w:szCs w:val="24"/>
        </w:rPr>
        <w:t xml:space="preserve"> husband changed greatly and she now considered herself that abundant life is accepting Jesus Christ and following his ways. She </w:t>
      </w:r>
      <w:r w:rsidRPr="00D14968">
        <w:rPr>
          <w:rFonts w:ascii="Times New Roman" w:hAnsi="Times New Roman" w:cs="Times New Roman"/>
          <w:noProof/>
          <w:sz w:val="24"/>
          <w:szCs w:val="24"/>
        </w:rPr>
        <w:t>believe</w:t>
      </w:r>
      <w:r w:rsidR="00D14968">
        <w:rPr>
          <w:rFonts w:ascii="Times New Roman" w:hAnsi="Times New Roman" w:cs="Times New Roman"/>
          <w:noProof/>
          <w:sz w:val="24"/>
          <w:szCs w:val="24"/>
        </w:rPr>
        <w:t>s</w:t>
      </w:r>
      <w:r w:rsidRPr="00D55CA0">
        <w:rPr>
          <w:rFonts w:ascii="Times New Roman" w:hAnsi="Times New Roman" w:cs="Times New Roman"/>
          <w:sz w:val="24"/>
          <w:szCs w:val="24"/>
        </w:rPr>
        <w:t xml:space="preserve"> that she has something special and she is able to do great things that she could begin to imagine.</w:t>
      </w:r>
      <w:r w:rsidR="008E6B51" w:rsidRPr="00D55CA0">
        <w:rPr>
          <w:rFonts w:ascii="Times New Roman" w:hAnsi="Times New Roman" w:cs="Times New Roman"/>
          <w:sz w:val="24"/>
          <w:szCs w:val="24"/>
        </w:rPr>
        <w:t xml:space="preserve"> Consequently, the fact that she has </w:t>
      </w:r>
      <w:r w:rsidR="00D55CA0" w:rsidRPr="00D14968">
        <w:rPr>
          <w:rFonts w:ascii="Times New Roman" w:hAnsi="Times New Roman" w:cs="Times New Roman"/>
          <w:noProof/>
          <w:sz w:val="24"/>
          <w:szCs w:val="24"/>
        </w:rPr>
        <w:t>move</w:t>
      </w:r>
      <w:r w:rsidR="00D14968">
        <w:rPr>
          <w:rFonts w:ascii="Times New Roman" w:hAnsi="Times New Roman" w:cs="Times New Roman"/>
          <w:noProof/>
          <w:sz w:val="24"/>
          <w:szCs w:val="24"/>
        </w:rPr>
        <w:t>d</w:t>
      </w:r>
      <w:r w:rsidR="00D55CA0" w:rsidRPr="00D55CA0">
        <w:rPr>
          <w:rFonts w:ascii="Times New Roman" w:hAnsi="Times New Roman" w:cs="Times New Roman"/>
          <w:sz w:val="24"/>
          <w:szCs w:val="24"/>
        </w:rPr>
        <w:t xml:space="preserve"> into</w:t>
      </w:r>
      <w:r w:rsidR="008E6B51" w:rsidRPr="00D55CA0">
        <w:rPr>
          <w:rFonts w:ascii="Times New Roman" w:hAnsi="Times New Roman" w:cs="Times New Roman"/>
          <w:sz w:val="24"/>
          <w:szCs w:val="24"/>
        </w:rPr>
        <w:t xml:space="preserve"> the future and she is carrying a flame of </w:t>
      </w:r>
      <w:r w:rsidR="00D55CA0" w:rsidRPr="00D55CA0">
        <w:rPr>
          <w:rFonts w:ascii="Times New Roman" w:hAnsi="Times New Roman" w:cs="Times New Roman"/>
          <w:sz w:val="24"/>
          <w:szCs w:val="24"/>
        </w:rPr>
        <w:t>consolation, a</w:t>
      </w:r>
      <w:r w:rsidR="008E6B51" w:rsidRPr="00D55CA0">
        <w:rPr>
          <w:rFonts w:ascii="Times New Roman" w:hAnsi="Times New Roman" w:cs="Times New Roman"/>
          <w:sz w:val="24"/>
          <w:szCs w:val="24"/>
        </w:rPr>
        <w:t xml:space="preserve"> flame from another life supports the abrupt change. Despite being drowned back to his later life she is optimistic that all is all in her life. She </w:t>
      </w:r>
      <w:r w:rsidR="00D55CA0" w:rsidRPr="00D55CA0">
        <w:rPr>
          <w:rFonts w:ascii="Times New Roman" w:hAnsi="Times New Roman" w:cs="Times New Roman"/>
          <w:sz w:val="24"/>
          <w:szCs w:val="24"/>
        </w:rPr>
        <w:t>believes that a person is driven by choices she or he makes. Accordingly, before receiving the light from the gospel he makes an overview of her life in the past. That is there have been hardships but different hardships, losses but different losses. The essay tries to explain to us that change is inevitable and the past is gone and gone. We no longer live by the past rather by the future.</w:t>
      </w:r>
    </w:p>
    <w:sectPr w:rsidR="00FD670A" w:rsidRPr="00D55CA0" w:rsidSect="00D55C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6EA" w:rsidRDefault="00C666EA">
      <w:pPr>
        <w:spacing w:after="0" w:line="240" w:lineRule="auto"/>
      </w:pPr>
      <w:r>
        <w:separator/>
      </w:r>
    </w:p>
  </w:endnote>
  <w:endnote w:type="continuationSeparator" w:id="0">
    <w:p w:rsidR="00C666EA" w:rsidRDefault="00C66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6EA" w:rsidRDefault="00C666EA">
      <w:pPr>
        <w:spacing w:after="0" w:line="240" w:lineRule="auto"/>
      </w:pPr>
      <w:r>
        <w:separator/>
      </w:r>
    </w:p>
  </w:footnote>
  <w:footnote w:type="continuationSeparator" w:id="0">
    <w:p w:rsidR="00C666EA" w:rsidRDefault="00C66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9070232"/>
      <w:docPartObj>
        <w:docPartGallery w:val="Page Numbers (Top of Page)"/>
        <w:docPartUnique/>
      </w:docPartObj>
    </w:sdtPr>
    <w:sdtEndPr>
      <w:rPr>
        <w:noProof/>
      </w:rPr>
    </w:sdtEndPr>
    <w:sdtContent>
      <w:p w:rsidR="00D55CA0" w:rsidRPr="00D55CA0" w:rsidRDefault="007B7F67" w:rsidP="00D55CA0">
        <w:pPr>
          <w:pStyle w:val="Header"/>
          <w:rPr>
            <w:rFonts w:ascii="Times New Roman" w:hAnsi="Times New Roman" w:cs="Times New Roman"/>
            <w:sz w:val="24"/>
            <w:szCs w:val="24"/>
          </w:rPr>
        </w:pPr>
        <w:r w:rsidRPr="00D55CA0">
          <w:rPr>
            <w:rFonts w:ascii="Times New Roman" w:hAnsi="Times New Roman" w:cs="Times New Roman"/>
            <w:sz w:val="24"/>
            <w:szCs w:val="24"/>
          </w:rPr>
          <w:t xml:space="preserve">Questions                                                                                                                                </w:t>
        </w:r>
        <w:r>
          <w:rPr>
            <w:rFonts w:ascii="Times New Roman" w:hAnsi="Times New Roman" w:cs="Times New Roman"/>
            <w:sz w:val="24"/>
            <w:szCs w:val="24"/>
          </w:rPr>
          <w:t xml:space="preserve">   </w:t>
        </w:r>
        <w:r w:rsidRPr="00D55CA0">
          <w:rPr>
            <w:rFonts w:ascii="Times New Roman" w:hAnsi="Times New Roman" w:cs="Times New Roman"/>
            <w:sz w:val="24"/>
            <w:szCs w:val="24"/>
          </w:rPr>
          <w:fldChar w:fldCharType="begin"/>
        </w:r>
        <w:r w:rsidRPr="00D55CA0">
          <w:rPr>
            <w:rFonts w:ascii="Times New Roman" w:hAnsi="Times New Roman" w:cs="Times New Roman"/>
            <w:sz w:val="24"/>
            <w:szCs w:val="24"/>
          </w:rPr>
          <w:instrText xml:space="preserve"> PAGE   \* MERGEFORMAT </w:instrText>
        </w:r>
        <w:r w:rsidRPr="00D55CA0">
          <w:rPr>
            <w:rFonts w:ascii="Times New Roman" w:hAnsi="Times New Roman" w:cs="Times New Roman"/>
            <w:sz w:val="24"/>
            <w:szCs w:val="24"/>
          </w:rPr>
          <w:fldChar w:fldCharType="separate"/>
        </w:r>
        <w:r w:rsidR="00456C3E">
          <w:rPr>
            <w:rFonts w:ascii="Times New Roman" w:hAnsi="Times New Roman" w:cs="Times New Roman"/>
            <w:noProof/>
            <w:sz w:val="24"/>
            <w:szCs w:val="24"/>
          </w:rPr>
          <w:t>3</w:t>
        </w:r>
        <w:r w:rsidRPr="00D55CA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CA0" w:rsidRPr="00D55CA0" w:rsidRDefault="007B7F67">
    <w:pPr>
      <w:pStyle w:val="Header"/>
      <w:rPr>
        <w:rFonts w:ascii="Times New Roman" w:hAnsi="Times New Roman" w:cs="Times New Roman"/>
        <w:sz w:val="24"/>
        <w:szCs w:val="24"/>
      </w:rPr>
    </w:pPr>
    <w:r w:rsidRPr="00D55CA0">
      <w:rPr>
        <w:rFonts w:ascii="Times New Roman" w:hAnsi="Times New Roman" w:cs="Times New Roman"/>
        <w:sz w:val="24"/>
        <w:szCs w:val="24"/>
      </w:rPr>
      <w:t>Running head: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yNjc2MLK0NDcyNDdX0lEKTi0uzszPAykwqgUA1e1h1SwAAAA="/>
  </w:docVars>
  <w:rsids>
    <w:rsidRoot w:val="00570791"/>
    <w:rsid w:val="001D636A"/>
    <w:rsid w:val="002112CE"/>
    <w:rsid w:val="00456C3E"/>
    <w:rsid w:val="00473CE3"/>
    <w:rsid w:val="00570791"/>
    <w:rsid w:val="005A311F"/>
    <w:rsid w:val="007B7F67"/>
    <w:rsid w:val="008E6B51"/>
    <w:rsid w:val="00A5509A"/>
    <w:rsid w:val="00C0314B"/>
    <w:rsid w:val="00C641EE"/>
    <w:rsid w:val="00C666EA"/>
    <w:rsid w:val="00C936A5"/>
    <w:rsid w:val="00D14968"/>
    <w:rsid w:val="00D55CA0"/>
    <w:rsid w:val="00EE0CDC"/>
    <w:rsid w:val="00FD6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40877-FD92-4105-A6E6-7ECB8C08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A0"/>
  </w:style>
  <w:style w:type="paragraph" w:styleId="Footer">
    <w:name w:val="footer"/>
    <w:basedOn w:val="Normal"/>
    <w:link w:val="FooterChar"/>
    <w:uiPriority w:val="99"/>
    <w:unhideWhenUsed/>
    <w:rsid w:val="00D55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2019-03-28T11:25:00Z</dcterms:created>
  <dcterms:modified xsi:type="dcterms:W3CDTF">2019-03-28T11:25:00Z</dcterms:modified>
</cp:coreProperties>
</file>