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E1F" w:rsidRPr="00A7641C" w:rsidRDefault="00775E1F">
      <w:pPr>
        <w:rPr>
          <w:rFonts w:ascii="Times New Roman" w:hAnsi="Times New Roman" w:cs="Times New Roman"/>
          <w:sz w:val="24"/>
          <w:szCs w:val="24"/>
        </w:rPr>
      </w:pPr>
      <w:bookmarkStart w:id="0" w:name="_GoBack"/>
      <w:bookmarkEnd w:id="0"/>
    </w:p>
    <w:p w:rsidR="00775E1F" w:rsidRPr="00775E1F" w:rsidRDefault="00775E1F" w:rsidP="00775E1F">
      <w:pPr>
        <w:jc w:val="center"/>
        <w:rPr>
          <w:rFonts w:ascii="Times New Roman" w:hAnsi="Times New Roman" w:cs="Times New Roman"/>
          <w:i/>
          <w:sz w:val="24"/>
          <w:szCs w:val="24"/>
        </w:rPr>
      </w:pPr>
    </w:p>
    <w:p w:rsidR="00775E1F" w:rsidRDefault="00775E1F" w:rsidP="00775E1F">
      <w:pPr>
        <w:jc w:val="center"/>
        <w:rPr>
          <w:rFonts w:ascii="Times New Roman" w:hAnsi="Times New Roman" w:cs="Times New Roman"/>
          <w:sz w:val="24"/>
          <w:szCs w:val="24"/>
        </w:rPr>
      </w:pPr>
    </w:p>
    <w:p w:rsidR="00775E1F" w:rsidRDefault="00775E1F" w:rsidP="00775E1F">
      <w:pPr>
        <w:jc w:val="center"/>
        <w:rPr>
          <w:rFonts w:ascii="Times New Roman" w:hAnsi="Times New Roman" w:cs="Times New Roman"/>
          <w:sz w:val="24"/>
          <w:szCs w:val="24"/>
        </w:rPr>
      </w:pPr>
    </w:p>
    <w:p w:rsidR="00775E1F" w:rsidRDefault="00775E1F" w:rsidP="00775E1F">
      <w:pPr>
        <w:jc w:val="center"/>
        <w:rPr>
          <w:rFonts w:ascii="Times New Roman" w:hAnsi="Times New Roman" w:cs="Times New Roman"/>
          <w:sz w:val="24"/>
          <w:szCs w:val="24"/>
        </w:rPr>
      </w:pPr>
    </w:p>
    <w:p w:rsidR="00775E1F" w:rsidRDefault="00775E1F" w:rsidP="00775E1F">
      <w:pPr>
        <w:jc w:val="center"/>
        <w:rPr>
          <w:rFonts w:ascii="Times New Roman" w:hAnsi="Times New Roman" w:cs="Times New Roman"/>
          <w:sz w:val="24"/>
          <w:szCs w:val="24"/>
        </w:rPr>
      </w:pPr>
    </w:p>
    <w:p w:rsidR="00775E1F" w:rsidRDefault="00775E1F" w:rsidP="00775E1F">
      <w:pPr>
        <w:jc w:val="center"/>
        <w:rPr>
          <w:rFonts w:ascii="Times New Roman" w:hAnsi="Times New Roman" w:cs="Times New Roman"/>
          <w:sz w:val="24"/>
          <w:szCs w:val="24"/>
        </w:rPr>
      </w:pPr>
    </w:p>
    <w:p w:rsidR="00775E1F" w:rsidRPr="00775E1F" w:rsidRDefault="002B47BE" w:rsidP="00775E1F">
      <w:pPr>
        <w:jc w:val="center"/>
        <w:rPr>
          <w:rFonts w:ascii="Times New Roman" w:hAnsi="Times New Roman" w:cs="Times New Roman"/>
          <w:sz w:val="24"/>
          <w:szCs w:val="24"/>
        </w:rPr>
      </w:pPr>
      <w:r w:rsidRPr="00775E1F">
        <w:rPr>
          <w:rFonts w:ascii="Times New Roman" w:hAnsi="Times New Roman" w:cs="Times New Roman"/>
          <w:sz w:val="24"/>
          <w:szCs w:val="24"/>
        </w:rPr>
        <w:t>Book review</w:t>
      </w:r>
    </w:p>
    <w:p w:rsidR="00775E1F" w:rsidRPr="00775E1F" w:rsidRDefault="002B47BE" w:rsidP="00775E1F">
      <w:pPr>
        <w:jc w:val="center"/>
        <w:rPr>
          <w:rFonts w:ascii="Times New Roman" w:hAnsi="Times New Roman" w:cs="Times New Roman"/>
          <w:sz w:val="24"/>
          <w:szCs w:val="24"/>
        </w:rPr>
      </w:pPr>
      <w:r w:rsidRPr="00775E1F">
        <w:rPr>
          <w:rFonts w:ascii="Times New Roman" w:hAnsi="Times New Roman" w:cs="Times New Roman"/>
          <w:sz w:val="24"/>
          <w:szCs w:val="24"/>
        </w:rPr>
        <w:t>Student’s name</w:t>
      </w:r>
    </w:p>
    <w:p w:rsidR="00775E1F" w:rsidRPr="00775E1F" w:rsidRDefault="002B47BE" w:rsidP="00775E1F">
      <w:pPr>
        <w:jc w:val="center"/>
        <w:rPr>
          <w:rFonts w:ascii="Times New Roman" w:hAnsi="Times New Roman" w:cs="Times New Roman"/>
          <w:sz w:val="24"/>
          <w:szCs w:val="24"/>
        </w:rPr>
      </w:pPr>
      <w:r w:rsidRPr="00775E1F">
        <w:rPr>
          <w:rFonts w:ascii="Times New Roman" w:hAnsi="Times New Roman" w:cs="Times New Roman"/>
          <w:sz w:val="24"/>
          <w:szCs w:val="24"/>
        </w:rPr>
        <w:t>Institutional affiliation</w:t>
      </w:r>
    </w:p>
    <w:p w:rsidR="00775E1F" w:rsidRPr="00775E1F" w:rsidRDefault="00775E1F" w:rsidP="00775E1F">
      <w:pPr>
        <w:jc w:val="cente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75E1F" w:rsidRDefault="00775E1F">
      <w:pPr>
        <w:rPr>
          <w:rFonts w:ascii="Times New Roman" w:hAnsi="Times New Roman" w:cs="Times New Roman"/>
          <w:i/>
          <w:sz w:val="24"/>
          <w:szCs w:val="24"/>
        </w:rPr>
      </w:pPr>
    </w:p>
    <w:p w:rsidR="00775E1F" w:rsidRPr="00775E1F" w:rsidRDefault="00775E1F">
      <w:pPr>
        <w:rPr>
          <w:rFonts w:ascii="Times New Roman" w:hAnsi="Times New Roman" w:cs="Times New Roman"/>
          <w:i/>
          <w:sz w:val="24"/>
          <w:szCs w:val="24"/>
        </w:rPr>
      </w:pPr>
    </w:p>
    <w:p w:rsidR="0072594A"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i/>
          <w:sz w:val="24"/>
          <w:szCs w:val="24"/>
        </w:rPr>
        <w:lastRenderedPageBreak/>
        <w:t>The Immortal Life of Henrietta Lacks</w:t>
      </w:r>
      <w:r w:rsidR="0025535B" w:rsidRPr="00775E1F">
        <w:rPr>
          <w:rFonts w:ascii="Times New Roman" w:hAnsi="Times New Roman" w:cs="Times New Roman"/>
          <w:sz w:val="24"/>
          <w:szCs w:val="24"/>
        </w:rPr>
        <w:t xml:space="preserve"> </w:t>
      </w:r>
      <w:r w:rsidR="00581747" w:rsidRPr="00775E1F">
        <w:rPr>
          <w:rFonts w:ascii="Times New Roman" w:hAnsi="Times New Roman" w:cs="Times New Roman"/>
          <w:sz w:val="24"/>
          <w:szCs w:val="24"/>
        </w:rPr>
        <w:t xml:space="preserve">published in </w:t>
      </w:r>
      <w:r w:rsidR="0025535B" w:rsidRPr="00775E1F">
        <w:rPr>
          <w:rFonts w:ascii="Times New Roman" w:hAnsi="Times New Roman" w:cs="Times New Roman"/>
          <w:sz w:val="24"/>
          <w:szCs w:val="24"/>
        </w:rPr>
        <w:t xml:space="preserve">2010 relates to a non –fiction book by American </w:t>
      </w:r>
      <w:r w:rsidR="00E02CE7" w:rsidRPr="00775E1F">
        <w:rPr>
          <w:rFonts w:ascii="Times New Roman" w:hAnsi="Times New Roman" w:cs="Times New Roman"/>
          <w:sz w:val="24"/>
          <w:szCs w:val="24"/>
        </w:rPr>
        <w:t>writer</w:t>
      </w:r>
      <w:r w:rsidR="0025535B" w:rsidRPr="00775E1F">
        <w:rPr>
          <w:rFonts w:ascii="Times New Roman" w:hAnsi="Times New Roman" w:cs="Times New Roman"/>
          <w:sz w:val="24"/>
          <w:szCs w:val="24"/>
        </w:rPr>
        <w:t xml:space="preserve"> Rebecca Skloot. It was given an award in the year 2011 by the </w:t>
      </w:r>
      <w:r w:rsidR="00011572">
        <w:rPr>
          <w:rFonts w:ascii="Times New Roman" w:hAnsi="Times New Roman" w:cs="Times New Roman"/>
          <w:sz w:val="24"/>
          <w:szCs w:val="24"/>
        </w:rPr>
        <w:t>National A</w:t>
      </w:r>
      <w:r w:rsidR="0025535B" w:rsidRPr="00775E1F">
        <w:rPr>
          <w:rFonts w:ascii="Times New Roman" w:hAnsi="Times New Roman" w:cs="Times New Roman"/>
          <w:sz w:val="24"/>
          <w:szCs w:val="24"/>
        </w:rPr>
        <w:t>cademics Communication.</w:t>
      </w:r>
      <w:r w:rsidR="00581747" w:rsidRPr="00775E1F">
        <w:rPr>
          <w:rFonts w:ascii="Times New Roman" w:hAnsi="Times New Roman" w:cs="Times New Roman"/>
          <w:sz w:val="24"/>
          <w:szCs w:val="24"/>
        </w:rPr>
        <w:t xml:space="preserve"> It was bestowed for the best creative </w:t>
      </w:r>
      <w:r w:rsidR="000920E5" w:rsidRPr="00775E1F">
        <w:rPr>
          <w:rFonts w:ascii="Times New Roman" w:hAnsi="Times New Roman" w:cs="Times New Roman"/>
          <w:sz w:val="24"/>
          <w:szCs w:val="24"/>
        </w:rPr>
        <w:t>effort</w:t>
      </w:r>
      <w:r w:rsidR="00581747" w:rsidRPr="00775E1F">
        <w:rPr>
          <w:rFonts w:ascii="Times New Roman" w:hAnsi="Times New Roman" w:cs="Times New Roman"/>
          <w:sz w:val="24"/>
          <w:szCs w:val="24"/>
        </w:rPr>
        <w:t xml:space="preserve"> that assisted the public in the </w:t>
      </w:r>
      <w:r w:rsidR="00A7641C">
        <w:rPr>
          <w:rFonts w:ascii="Times New Roman" w:hAnsi="Times New Roman" w:cs="Times New Roman"/>
          <w:sz w:val="24"/>
          <w:szCs w:val="24"/>
        </w:rPr>
        <w:t>appreciating</w:t>
      </w:r>
      <w:r w:rsidR="00581747" w:rsidRPr="00775E1F">
        <w:rPr>
          <w:rFonts w:ascii="Times New Roman" w:hAnsi="Times New Roman" w:cs="Times New Roman"/>
          <w:sz w:val="24"/>
          <w:szCs w:val="24"/>
        </w:rPr>
        <w:t xml:space="preserve"> of topics in science and medicine. The author has worked as a communicator for NPR's Radio Lab and currently is</w:t>
      </w:r>
      <w:r w:rsidR="00A7641C">
        <w:rPr>
          <w:rFonts w:ascii="Times New Roman" w:hAnsi="Times New Roman" w:cs="Times New Roman"/>
          <w:sz w:val="24"/>
          <w:szCs w:val="24"/>
        </w:rPr>
        <w:t xml:space="preserve"> a</w:t>
      </w:r>
      <w:r w:rsidR="00581747" w:rsidRPr="00775E1F">
        <w:rPr>
          <w:rFonts w:ascii="Times New Roman" w:hAnsi="Times New Roman" w:cs="Times New Roman"/>
          <w:sz w:val="24"/>
          <w:szCs w:val="24"/>
        </w:rPr>
        <w:t xml:space="preserve"> contributing editor at popular science magazine. Besides, Rebecca Skloot is </w:t>
      </w:r>
      <w:r w:rsidR="0032243E" w:rsidRPr="00775E1F">
        <w:rPr>
          <w:rFonts w:ascii="Times New Roman" w:hAnsi="Times New Roman" w:cs="Times New Roman"/>
          <w:sz w:val="24"/>
          <w:szCs w:val="24"/>
        </w:rPr>
        <w:t>an</w:t>
      </w:r>
      <w:r w:rsidR="00581747" w:rsidRPr="00775E1F">
        <w:rPr>
          <w:rFonts w:ascii="Times New Roman" w:hAnsi="Times New Roman" w:cs="Times New Roman"/>
          <w:sz w:val="24"/>
          <w:szCs w:val="24"/>
        </w:rPr>
        <w:t xml:space="preserve"> </w:t>
      </w:r>
      <w:r w:rsidR="00A7641C" w:rsidRPr="00775E1F">
        <w:rPr>
          <w:rFonts w:ascii="Times New Roman" w:hAnsi="Times New Roman" w:cs="Times New Roman"/>
          <w:sz w:val="24"/>
          <w:szCs w:val="24"/>
        </w:rPr>
        <w:t>anterior</w:t>
      </w:r>
      <w:r w:rsidR="00581747" w:rsidRPr="00775E1F">
        <w:rPr>
          <w:rFonts w:ascii="Times New Roman" w:hAnsi="Times New Roman" w:cs="Times New Roman"/>
          <w:sz w:val="24"/>
          <w:szCs w:val="24"/>
        </w:rPr>
        <w:t xml:space="preserve"> president of the national Book critics and has </w:t>
      </w:r>
      <w:r w:rsidR="00A7641C" w:rsidRPr="00775E1F">
        <w:rPr>
          <w:rFonts w:ascii="Times New Roman" w:hAnsi="Times New Roman" w:cs="Times New Roman"/>
          <w:sz w:val="24"/>
          <w:szCs w:val="24"/>
        </w:rPr>
        <w:t>trained</w:t>
      </w:r>
      <w:r w:rsidR="00581747" w:rsidRPr="00775E1F">
        <w:rPr>
          <w:rFonts w:ascii="Times New Roman" w:hAnsi="Times New Roman" w:cs="Times New Roman"/>
          <w:sz w:val="24"/>
          <w:szCs w:val="24"/>
        </w:rPr>
        <w:t xml:space="preserve"> creative non-fiction and science journalism at the University</w:t>
      </w:r>
      <w:r w:rsidR="00A7641C">
        <w:rPr>
          <w:rFonts w:ascii="Times New Roman" w:hAnsi="Times New Roman" w:cs="Times New Roman"/>
          <w:sz w:val="24"/>
          <w:szCs w:val="24"/>
        </w:rPr>
        <w:t xml:space="preserve"> of Memphis. Consequently, the I</w:t>
      </w:r>
      <w:r w:rsidR="00581747" w:rsidRPr="00775E1F">
        <w:rPr>
          <w:rFonts w:ascii="Times New Roman" w:hAnsi="Times New Roman" w:cs="Times New Roman"/>
          <w:sz w:val="24"/>
          <w:szCs w:val="24"/>
        </w:rPr>
        <w:t xml:space="preserve">mmortal life of Henrietta Lacks was a presentation novel and turn out to be an </w:t>
      </w:r>
      <w:r w:rsidR="002A2590" w:rsidRPr="00775E1F">
        <w:rPr>
          <w:rFonts w:ascii="Times New Roman" w:hAnsi="Times New Roman" w:cs="Times New Roman"/>
          <w:sz w:val="24"/>
          <w:szCs w:val="24"/>
        </w:rPr>
        <w:t>prompt</w:t>
      </w:r>
      <w:r w:rsidR="00581747" w:rsidRPr="00775E1F">
        <w:rPr>
          <w:rFonts w:ascii="Times New Roman" w:hAnsi="Times New Roman" w:cs="Times New Roman"/>
          <w:sz w:val="24"/>
          <w:szCs w:val="24"/>
        </w:rPr>
        <w:t xml:space="preserve"> New York bestseller. The novel was published by Crown publishing group. The address of the Crown publishing group is 1745 Broadway, New York, NY 1</w:t>
      </w:r>
      <w:r w:rsidR="00A7641C">
        <w:rPr>
          <w:rFonts w:ascii="Times New Roman" w:hAnsi="Times New Roman" w:cs="Times New Roman"/>
          <w:sz w:val="24"/>
          <w:szCs w:val="24"/>
        </w:rPr>
        <w:t>0019, USA and the Zip code of the publishing company is</w:t>
      </w:r>
      <w:r w:rsidR="00581747" w:rsidRPr="00775E1F">
        <w:rPr>
          <w:rFonts w:ascii="Times New Roman" w:hAnsi="Times New Roman" w:cs="Times New Roman"/>
          <w:sz w:val="24"/>
          <w:szCs w:val="24"/>
        </w:rPr>
        <w:t xml:space="preserve"> 10019. </w:t>
      </w:r>
    </w:p>
    <w:p w:rsidR="00581747"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 xml:space="preserve">The novel tells a story of want happened to Henrietta Lacks. It describes of want occurred when part of the body of Henrietta Lacks was taken away from her. Consequently, the novel explores on who Henrietta was, where she came from and the occasions that put her in the sickbay and finally what </w:t>
      </w:r>
      <w:r w:rsidR="00A7641C" w:rsidRPr="00775E1F">
        <w:rPr>
          <w:rFonts w:ascii="Times New Roman" w:hAnsi="Times New Roman" w:cs="Times New Roman"/>
          <w:sz w:val="24"/>
          <w:szCs w:val="24"/>
        </w:rPr>
        <w:t>executed</w:t>
      </w:r>
      <w:r w:rsidRPr="00775E1F">
        <w:rPr>
          <w:rFonts w:ascii="Times New Roman" w:hAnsi="Times New Roman" w:cs="Times New Roman"/>
          <w:sz w:val="24"/>
          <w:szCs w:val="24"/>
        </w:rPr>
        <w:t xml:space="preserve"> her. Again</w:t>
      </w:r>
      <w:r w:rsidR="00A7641C">
        <w:rPr>
          <w:rFonts w:ascii="Times New Roman" w:hAnsi="Times New Roman" w:cs="Times New Roman"/>
          <w:sz w:val="24"/>
          <w:szCs w:val="24"/>
        </w:rPr>
        <w:t>,</w:t>
      </w:r>
      <w:r w:rsidRPr="00775E1F">
        <w:rPr>
          <w:rFonts w:ascii="Times New Roman" w:hAnsi="Times New Roman" w:cs="Times New Roman"/>
          <w:sz w:val="24"/>
          <w:szCs w:val="24"/>
        </w:rPr>
        <w:t xml:space="preserve"> the novel tells us more on the legacy that woman left in the realm of science.  Henrietta Lacks was </w:t>
      </w:r>
      <w:r w:rsidR="00A7641C">
        <w:rPr>
          <w:rFonts w:ascii="Times New Roman" w:hAnsi="Times New Roman" w:cs="Times New Roman"/>
          <w:sz w:val="24"/>
          <w:szCs w:val="24"/>
        </w:rPr>
        <w:t xml:space="preserve">a </w:t>
      </w:r>
      <w:r w:rsidR="00A7641C" w:rsidRPr="00775E1F">
        <w:rPr>
          <w:rFonts w:ascii="Times New Roman" w:hAnsi="Times New Roman" w:cs="Times New Roman"/>
          <w:sz w:val="24"/>
          <w:szCs w:val="24"/>
        </w:rPr>
        <w:t>native</w:t>
      </w:r>
      <w:r w:rsidR="00A7641C">
        <w:rPr>
          <w:rFonts w:ascii="Times New Roman" w:hAnsi="Times New Roman" w:cs="Times New Roman"/>
          <w:sz w:val="24"/>
          <w:szCs w:val="24"/>
        </w:rPr>
        <w:t xml:space="preserve"> of </w:t>
      </w:r>
      <w:r w:rsidRPr="00775E1F">
        <w:rPr>
          <w:rFonts w:ascii="Times New Roman" w:hAnsi="Times New Roman" w:cs="Times New Roman"/>
          <w:sz w:val="24"/>
          <w:szCs w:val="24"/>
        </w:rPr>
        <w:t>Roanoke, Virginia</w:t>
      </w:r>
      <w:r w:rsidR="00A7641C">
        <w:rPr>
          <w:rFonts w:ascii="Times New Roman" w:hAnsi="Times New Roman" w:cs="Times New Roman"/>
          <w:sz w:val="24"/>
          <w:szCs w:val="24"/>
        </w:rPr>
        <w:t xml:space="preserve"> born </w:t>
      </w:r>
      <w:r w:rsidR="00A7641C" w:rsidRPr="00775E1F">
        <w:rPr>
          <w:rFonts w:ascii="Times New Roman" w:hAnsi="Times New Roman" w:cs="Times New Roman"/>
          <w:sz w:val="24"/>
          <w:szCs w:val="24"/>
        </w:rPr>
        <w:t>on</w:t>
      </w:r>
      <w:r w:rsidRPr="00775E1F">
        <w:rPr>
          <w:rFonts w:ascii="Times New Roman" w:hAnsi="Times New Roman" w:cs="Times New Roman"/>
          <w:sz w:val="24"/>
          <w:szCs w:val="24"/>
        </w:rPr>
        <w:t xml:space="preserve"> </w:t>
      </w:r>
      <w:smartTag w:uri="urn:schemas-microsoft-com:office:smarttags" w:element="date">
        <w:smartTagPr>
          <w:attr w:name="ls" w:val="trans"/>
          <w:attr w:name="Month" w:val="8"/>
          <w:attr w:name="Day" w:val="1"/>
          <w:attr w:name="Year" w:val="19"/>
        </w:smartTagPr>
        <w:r w:rsidRPr="00775E1F">
          <w:rPr>
            <w:rFonts w:ascii="Times New Roman" w:hAnsi="Times New Roman" w:cs="Times New Roman"/>
            <w:sz w:val="24"/>
            <w:szCs w:val="24"/>
          </w:rPr>
          <w:t>August 1, 19</w:t>
        </w:r>
      </w:smartTag>
      <w:r w:rsidRPr="00775E1F">
        <w:rPr>
          <w:rFonts w:ascii="Times New Roman" w:hAnsi="Times New Roman" w:cs="Times New Roman"/>
          <w:sz w:val="24"/>
          <w:szCs w:val="24"/>
        </w:rPr>
        <w:t xml:space="preserve">20. </w:t>
      </w:r>
      <w:r w:rsidR="00141527">
        <w:rPr>
          <w:rFonts w:ascii="Times New Roman" w:hAnsi="Times New Roman" w:cs="Times New Roman"/>
          <w:sz w:val="24"/>
          <w:szCs w:val="24"/>
        </w:rPr>
        <w:t xml:space="preserve">Consequently, </w:t>
      </w:r>
      <w:r w:rsidR="00141527" w:rsidRPr="00775E1F">
        <w:rPr>
          <w:rFonts w:ascii="Times New Roman" w:hAnsi="Times New Roman" w:cs="Times New Roman"/>
          <w:sz w:val="24"/>
          <w:szCs w:val="24"/>
        </w:rPr>
        <w:t>her</w:t>
      </w:r>
      <w:r w:rsidRPr="00775E1F">
        <w:rPr>
          <w:rFonts w:ascii="Times New Roman" w:hAnsi="Times New Roman" w:cs="Times New Roman"/>
          <w:sz w:val="24"/>
          <w:szCs w:val="24"/>
        </w:rPr>
        <w:t xml:space="preserve"> mother Eliza Lacks pass on while giving birth.</w:t>
      </w:r>
    </w:p>
    <w:p w:rsidR="00581747"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 xml:space="preserve">Henrietta's father Johnny pleasant was impatient to raise ten children, therefore, he decided to take them to Clover, Virginia. Henrietta received shelter from her grandfather and her cousin David Lacks. In the stay of Henrietta with her grandfather, we find that she shared a bedroom with David and the results are they started having children together. Henrietta bore five children who were Lawrence, Elsie, Sonny, Deborah, and Joe. Joe later transformed his name to Zakariyya. We are told that a week before noting she was pregnant with Joe, Henrietta had </w:t>
      </w:r>
      <w:r w:rsidRPr="00775E1F">
        <w:rPr>
          <w:rFonts w:ascii="Times New Roman" w:hAnsi="Times New Roman" w:cs="Times New Roman"/>
          <w:sz w:val="24"/>
          <w:szCs w:val="24"/>
        </w:rPr>
        <w:lastRenderedPageBreak/>
        <w:t>communicated to some of</w:t>
      </w:r>
      <w:r w:rsidR="00141527">
        <w:rPr>
          <w:rFonts w:ascii="Times New Roman" w:hAnsi="Times New Roman" w:cs="Times New Roman"/>
          <w:sz w:val="24"/>
          <w:szCs w:val="24"/>
        </w:rPr>
        <w:t xml:space="preserve"> her cousins that she had a baby</w:t>
      </w:r>
      <w:r w:rsidRPr="00775E1F">
        <w:rPr>
          <w:rFonts w:ascii="Times New Roman" w:hAnsi="Times New Roman" w:cs="Times New Roman"/>
          <w:sz w:val="24"/>
          <w:szCs w:val="24"/>
        </w:rPr>
        <w:t xml:space="preserve"> inside her. Five months well ahead after lab</w:t>
      </w:r>
      <w:r w:rsidR="00E45E81">
        <w:rPr>
          <w:rFonts w:ascii="Times New Roman" w:hAnsi="Times New Roman" w:cs="Times New Roman"/>
          <w:sz w:val="24"/>
          <w:szCs w:val="24"/>
        </w:rPr>
        <w:t>or she went and sees the doctor (</w:t>
      </w:r>
      <w:r w:rsidR="00E45E81" w:rsidRPr="00E45E81">
        <w:rPr>
          <w:rFonts w:ascii="Times New Roman" w:hAnsi="Times New Roman" w:cs="Times New Roman"/>
          <w:sz w:val="24"/>
          <w:szCs w:val="24"/>
        </w:rPr>
        <w:t>Skloot, 2017). </w:t>
      </w:r>
    </w:p>
    <w:p w:rsidR="00581747"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 xml:space="preserve">The doctor referred her to the John Hopkins gynecology clinic. The physician named Howard Jones told her that he had seen many thousand cervical cancer lesions but she had never seen anything like what was inside Henrietta.  He further went ahead and was able to cut a sample and sent it to the pathology lab where it was to be further handled and investigated by Mary Kubicek.  Mary Kubicek was a person of good reputation and handled numerous cells. Similarly, dr. jones labeled the culture "Hela" for Henrietta and lacks then took it to the incubator room. </w:t>
      </w:r>
      <w:r w:rsidR="00141527" w:rsidRPr="00775E1F">
        <w:rPr>
          <w:rFonts w:ascii="Times New Roman" w:hAnsi="Times New Roman" w:cs="Times New Roman"/>
          <w:sz w:val="24"/>
          <w:szCs w:val="24"/>
        </w:rPr>
        <w:t>Subsequently</w:t>
      </w:r>
      <w:r w:rsidR="00141527">
        <w:rPr>
          <w:rFonts w:ascii="Times New Roman" w:hAnsi="Times New Roman" w:cs="Times New Roman"/>
          <w:sz w:val="24"/>
          <w:szCs w:val="24"/>
        </w:rPr>
        <w:t>,</w:t>
      </w:r>
      <w:r w:rsidRPr="00775E1F">
        <w:rPr>
          <w:rFonts w:ascii="Times New Roman" w:hAnsi="Times New Roman" w:cs="Times New Roman"/>
          <w:sz w:val="24"/>
          <w:szCs w:val="24"/>
        </w:rPr>
        <w:t xml:space="preserve"> four days</w:t>
      </w:r>
      <w:r w:rsidR="00141527">
        <w:rPr>
          <w:rFonts w:ascii="Times New Roman" w:hAnsi="Times New Roman" w:cs="Times New Roman"/>
          <w:sz w:val="24"/>
          <w:szCs w:val="24"/>
        </w:rPr>
        <w:t xml:space="preserve"> later</w:t>
      </w:r>
      <w:r w:rsidRPr="00775E1F">
        <w:rPr>
          <w:rFonts w:ascii="Times New Roman" w:hAnsi="Times New Roman" w:cs="Times New Roman"/>
          <w:sz w:val="24"/>
          <w:szCs w:val="24"/>
        </w:rPr>
        <w:t xml:space="preserve">, George Gey a leader of the laboratory discovered that the cells were increasing with a mythological amount. He also discovered that the cells were doubling their numbers every twenty-four hours. George Gay went ahead and gave some of his closest friend of the cultures of immortal cells. On the contrary, Henrietta </w:t>
      </w:r>
      <w:r w:rsidR="00013F77" w:rsidRPr="00775E1F">
        <w:rPr>
          <w:rFonts w:ascii="Times New Roman" w:hAnsi="Times New Roman" w:cs="Times New Roman"/>
          <w:sz w:val="24"/>
          <w:szCs w:val="24"/>
        </w:rPr>
        <w:t>by no means</w:t>
      </w:r>
      <w:r w:rsidRPr="00775E1F">
        <w:rPr>
          <w:rFonts w:ascii="Times New Roman" w:hAnsi="Times New Roman" w:cs="Times New Roman"/>
          <w:sz w:val="24"/>
          <w:szCs w:val="24"/>
        </w:rPr>
        <w:t xml:space="preserve"> knew that her cells had been hauled out and retained in labs. She just continued with her life knowing nothing. In September 1951, Henrietta‘s body was surpassed with swellings. They had developed on her diaphragm, bladder, and liver which blocked her intestines. The tumors made her stomach swell. She discovered the fate of her life that she was going to die soon. She finally died on </w:t>
      </w:r>
      <w:r w:rsidR="00E45E81">
        <w:rPr>
          <w:rFonts w:ascii="Times New Roman" w:hAnsi="Times New Roman" w:cs="Times New Roman"/>
          <w:sz w:val="24"/>
          <w:szCs w:val="24"/>
        </w:rPr>
        <w:t>October 4, 1951</w:t>
      </w:r>
      <w:r w:rsidR="00E45E81" w:rsidRPr="00E45E81">
        <w:rPr>
          <w:rFonts w:ascii="Times New Roman" w:hAnsi="Times New Roman" w:cs="Times New Roman"/>
          <w:sz w:val="24"/>
          <w:szCs w:val="24"/>
        </w:rPr>
        <w:t>(Skloot, 2017). </w:t>
      </w:r>
    </w:p>
    <w:p w:rsidR="00581747"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 xml:space="preserve">Henrietta's family did not really know that her cells were almost in every lab until in the year 1973. Lawrence wife Bobbette found that her mother-in-law's cells were reserved from a </w:t>
      </w:r>
      <w:r w:rsidR="00141527" w:rsidRPr="00775E1F">
        <w:rPr>
          <w:rFonts w:ascii="Times New Roman" w:hAnsi="Times New Roman" w:cs="Times New Roman"/>
          <w:sz w:val="24"/>
          <w:szCs w:val="24"/>
        </w:rPr>
        <w:t>associate</w:t>
      </w:r>
      <w:r w:rsidRPr="00775E1F">
        <w:rPr>
          <w:rFonts w:ascii="Times New Roman" w:hAnsi="Times New Roman" w:cs="Times New Roman"/>
          <w:sz w:val="24"/>
          <w:szCs w:val="24"/>
        </w:rPr>
        <w:t xml:space="preserve"> brother who had lately done an experiment with them. Lawrence </w:t>
      </w:r>
      <w:r w:rsidR="00775E1F" w:rsidRPr="00775E1F">
        <w:rPr>
          <w:rFonts w:ascii="Times New Roman" w:hAnsi="Times New Roman" w:cs="Times New Roman"/>
          <w:sz w:val="24"/>
          <w:szCs w:val="24"/>
        </w:rPr>
        <w:t>called Hopkins</w:t>
      </w:r>
      <w:r w:rsidRPr="00775E1F">
        <w:rPr>
          <w:rFonts w:ascii="Times New Roman" w:hAnsi="Times New Roman" w:cs="Times New Roman"/>
          <w:sz w:val="24"/>
          <w:szCs w:val="24"/>
        </w:rPr>
        <w:t xml:space="preserve"> to confirm this, but they denied the charges that no record of patient entitled to Henrietta Lacks was in their books. The other children tried to distance themselves from reporters after that. Deborah on the other side had anxiety with what little information she had about her mother cells. Due to </w:t>
      </w:r>
      <w:r w:rsidR="00141527">
        <w:rPr>
          <w:rFonts w:ascii="Times New Roman" w:hAnsi="Times New Roman" w:cs="Times New Roman"/>
          <w:sz w:val="24"/>
          <w:szCs w:val="24"/>
        </w:rPr>
        <w:lastRenderedPageBreak/>
        <w:t>this,</w:t>
      </w:r>
      <w:r w:rsidRPr="00775E1F">
        <w:rPr>
          <w:rFonts w:ascii="Times New Roman" w:hAnsi="Times New Roman" w:cs="Times New Roman"/>
          <w:sz w:val="24"/>
          <w:szCs w:val="24"/>
        </w:rPr>
        <w:t xml:space="preserve"> she constantly had </w:t>
      </w:r>
      <w:r w:rsidR="00141527" w:rsidRPr="00775E1F">
        <w:rPr>
          <w:rFonts w:ascii="Times New Roman" w:hAnsi="Times New Roman" w:cs="Times New Roman"/>
          <w:sz w:val="24"/>
          <w:szCs w:val="24"/>
        </w:rPr>
        <w:t>horror</w:t>
      </w:r>
      <w:r w:rsidRPr="00775E1F">
        <w:rPr>
          <w:rFonts w:ascii="Times New Roman" w:hAnsi="Times New Roman" w:cs="Times New Roman"/>
          <w:sz w:val="24"/>
          <w:szCs w:val="24"/>
        </w:rPr>
        <w:t xml:space="preserve"> attacks when talking about her mother.  Deborah was constantly been convinced by one reporter named Rebecca Skloot to talk and tell him more </w:t>
      </w:r>
      <w:r w:rsidR="00141527">
        <w:rPr>
          <w:rFonts w:ascii="Times New Roman" w:hAnsi="Times New Roman" w:cs="Times New Roman"/>
          <w:sz w:val="24"/>
          <w:szCs w:val="24"/>
        </w:rPr>
        <w:t xml:space="preserve">and </w:t>
      </w:r>
      <w:r w:rsidRPr="00775E1F">
        <w:rPr>
          <w:rFonts w:ascii="Times New Roman" w:hAnsi="Times New Roman" w:cs="Times New Roman"/>
          <w:sz w:val="24"/>
          <w:szCs w:val="24"/>
        </w:rPr>
        <w:t>what she knows</w:t>
      </w:r>
      <w:r w:rsidR="00141527">
        <w:rPr>
          <w:rFonts w:ascii="Times New Roman" w:hAnsi="Times New Roman" w:cs="Times New Roman"/>
          <w:sz w:val="24"/>
          <w:szCs w:val="24"/>
        </w:rPr>
        <w:t xml:space="preserve"> about the death of his mother</w:t>
      </w:r>
      <w:r w:rsidR="00E45E81" w:rsidRPr="00E45E81">
        <w:rPr>
          <w:rFonts w:ascii="Times New Roman" w:hAnsi="Times New Roman" w:cs="Times New Roman"/>
          <w:sz w:val="24"/>
          <w:szCs w:val="24"/>
        </w:rPr>
        <w:t xml:space="preserve"> (Skloot, 2017). </w:t>
      </w:r>
      <w:r w:rsidRPr="00775E1F">
        <w:rPr>
          <w:rFonts w:ascii="Times New Roman" w:hAnsi="Times New Roman" w:cs="Times New Roman"/>
          <w:sz w:val="24"/>
          <w:szCs w:val="24"/>
        </w:rPr>
        <w:t xml:space="preserve"> They spent a lot </w:t>
      </w:r>
      <w:r w:rsidR="00FA0C10" w:rsidRPr="00775E1F">
        <w:rPr>
          <w:rFonts w:ascii="Times New Roman" w:hAnsi="Times New Roman" w:cs="Times New Roman"/>
          <w:sz w:val="24"/>
          <w:szCs w:val="24"/>
        </w:rPr>
        <w:t>of time together after that where the two become best friends. They moved to the home house where Henrietta grew up.</w:t>
      </w:r>
    </w:p>
    <w:p w:rsidR="00FA0C10"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Rebecca advised Deborah and Zakariyya to meet with the lab technician to learn more about their mothers’ cell.</w:t>
      </w:r>
      <w:r w:rsidR="00C65134" w:rsidRPr="00775E1F">
        <w:rPr>
          <w:rFonts w:ascii="Times New Roman" w:hAnsi="Times New Roman" w:cs="Times New Roman"/>
          <w:sz w:val="24"/>
          <w:szCs w:val="24"/>
        </w:rPr>
        <w:t xml:space="preserve">in the zeal of learning about their mother's cells this is the time Zakariyya talked openly about his mother. Skloot had promised Deborah that they will be able to see her mother cells and figure out what transpired to Henrietta's sister, Elsie. </w:t>
      </w:r>
      <w:r w:rsidR="006261FF" w:rsidRPr="00775E1F">
        <w:rPr>
          <w:rFonts w:ascii="Times New Roman" w:hAnsi="Times New Roman" w:cs="Times New Roman"/>
          <w:sz w:val="24"/>
          <w:szCs w:val="24"/>
        </w:rPr>
        <w:t>Rebecca</w:t>
      </w:r>
      <w:r w:rsidR="00C65134" w:rsidRPr="00775E1F">
        <w:rPr>
          <w:rFonts w:ascii="Times New Roman" w:hAnsi="Times New Roman" w:cs="Times New Roman"/>
          <w:sz w:val="24"/>
          <w:szCs w:val="24"/>
        </w:rPr>
        <w:t xml:space="preserve"> and Deborah made a deliberate action that they will go out on a road trip to find any information they could about Elsie.  They were amused to hear that Elsie was admitted to the hospital for Negro insane</w:t>
      </w:r>
      <w:r w:rsidR="006261FF" w:rsidRPr="00775E1F">
        <w:rPr>
          <w:rFonts w:ascii="Times New Roman" w:hAnsi="Times New Roman" w:cs="Times New Roman"/>
          <w:sz w:val="24"/>
          <w:szCs w:val="24"/>
        </w:rPr>
        <w:t>. She was claimed to be mentally retarded and was seen as an insane person. At the end when Deborah died, her closest friend Rebecca became more devastated about it since Debo</w:t>
      </w:r>
      <w:r w:rsidR="00E45E81">
        <w:rPr>
          <w:rFonts w:ascii="Times New Roman" w:hAnsi="Times New Roman" w:cs="Times New Roman"/>
          <w:sz w:val="24"/>
          <w:szCs w:val="24"/>
        </w:rPr>
        <w:t>rah was one of the best friends</w:t>
      </w:r>
      <w:r w:rsidR="00E45E81" w:rsidRPr="00E45E81">
        <w:rPr>
          <w:rFonts w:ascii="Times New Roman" w:hAnsi="Times New Roman" w:cs="Times New Roman"/>
          <w:sz w:val="24"/>
          <w:szCs w:val="24"/>
        </w:rPr>
        <w:t xml:space="preserve"> (Skloot, 2017). </w:t>
      </w:r>
    </w:p>
    <w:p w:rsidR="006261FF"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 xml:space="preserve">The main purpose of writing this book was to </w:t>
      </w:r>
      <w:r w:rsidR="00FD138E" w:rsidRPr="00775E1F">
        <w:rPr>
          <w:rFonts w:ascii="Times New Roman" w:hAnsi="Times New Roman" w:cs="Times New Roman"/>
          <w:sz w:val="24"/>
          <w:szCs w:val="24"/>
        </w:rPr>
        <w:t>enlighten</w:t>
      </w:r>
      <w:r w:rsidRPr="00775E1F">
        <w:rPr>
          <w:rFonts w:ascii="Times New Roman" w:hAnsi="Times New Roman" w:cs="Times New Roman"/>
          <w:sz w:val="24"/>
          <w:szCs w:val="24"/>
        </w:rPr>
        <w:t xml:space="preserve"> and </w:t>
      </w:r>
      <w:r w:rsidR="00FD138E" w:rsidRPr="00775E1F">
        <w:rPr>
          <w:rFonts w:ascii="Times New Roman" w:hAnsi="Times New Roman" w:cs="Times New Roman"/>
          <w:sz w:val="24"/>
          <w:szCs w:val="24"/>
        </w:rPr>
        <w:t>clarify</w:t>
      </w:r>
      <w:r w:rsidRPr="00775E1F">
        <w:rPr>
          <w:rFonts w:ascii="Times New Roman" w:hAnsi="Times New Roman" w:cs="Times New Roman"/>
          <w:sz w:val="24"/>
          <w:szCs w:val="24"/>
        </w:rPr>
        <w:t xml:space="preserve"> from whom the world-famous Hela cells </w:t>
      </w:r>
      <w:r w:rsidR="00FD138E" w:rsidRPr="00775E1F">
        <w:rPr>
          <w:rFonts w:ascii="Times New Roman" w:hAnsi="Times New Roman" w:cs="Times New Roman"/>
          <w:sz w:val="24"/>
          <w:szCs w:val="24"/>
        </w:rPr>
        <w:t>coined</w:t>
      </w:r>
      <w:r w:rsidRPr="00775E1F">
        <w:rPr>
          <w:rFonts w:ascii="Times New Roman" w:hAnsi="Times New Roman" w:cs="Times New Roman"/>
          <w:sz w:val="24"/>
          <w:szCs w:val="24"/>
        </w:rPr>
        <w:t xml:space="preserve"> from. It's amazing because when the author first learned about Hela c</w:t>
      </w:r>
      <w:r w:rsidR="00E45E81">
        <w:rPr>
          <w:rFonts w:ascii="Times New Roman" w:hAnsi="Times New Roman" w:cs="Times New Roman"/>
          <w:sz w:val="24"/>
          <w:szCs w:val="24"/>
        </w:rPr>
        <w:t xml:space="preserve">ells she was obsessed with them </w:t>
      </w:r>
      <w:r w:rsidR="00E45E81" w:rsidRPr="00E45E81">
        <w:rPr>
          <w:rFonts w:ascii="Times New Roman" w:hAnsi="Times New Roman" w:cs="Times New Roman"/>
          <w:sz w:val="24"/>
          <w:szCs w:val="24"/>
        </w:rPr>
        <w:t>(Javitt, 2010).</w:t>
      </w:r>
      <w:r w:rsidRPr="00775E1F">
        <w:rPr>
          <w:rFonts w:ascii="Times New Roman" w:hAnsi="Times New Roman" w:cs="Times New Roman"/>
          <w:sz w:val="24"/>
          <w:szCs w:val="24"/>
        </w:rPr>
        <w:t xml:space="preserve"> Again</w:t>
      </w:r>
      <w:r w:rsidR="00FD138E">
        <w:rPr>
          <w:rFonts w:ascii="Times New Roman" w:hAnsi="Times New Roman" w:cs="Times New Roman"/>
          <w:sz w:val="24"/>
          <w:szCs w:val="24"/>
        </w:rPr>
        <w:t>,</w:t>
      </w:r>
      <w:r w:rsidRPr="00775E1F">
        <w:rPr>
          <w:rFonts w:ascii="Times New Roman" w:hAnsi="Times New Roman" w:cs="Times New Roman"/>
          <w:sz w:val="24"/>
          <w:szCs w:val="24"/>
        </w:rPr>
        <w:t xml:space="preserve"> the author intended the book to be read by anyone interested in </w:t>
      </w:r>
      <w:r w:rsidR="00EE36B5" w:rsidRPr="00775E1F">
        <w:rPr>
          <w:rFonts w:ascii="Times New Roman" w:hAnsi="Times New Roman" w:cs="Times New Roman"/>
          <w:sz w:val="24"/>
          <w:szCs w:val="24"/>
        </w:rPr>
        <w:t>science. Some of the themes in this book include suffering, mortality, and ethics, the supernatural, science immortality among others.</w:t>
      </w:r>
    </w:p>
    <w:p w:rsidR="00EE36B5" w:rsidRPr="00775E1F" w:rsidRDefault="002B47BE" w:rsidP="00775E1F">
      <w:pPr>
        <w:spacing w:line="480" w:lineRule="auto"/>
        <w:ind w:firstLine="720"/>
        <w:rPr>
          <w:rFonts w:ascii="Times New Roman" w:hAnsi="Times New Roman" w:cs="Times New Roman"/>
          <w:sz w:val="24"/>
          <w:szCs w:val="24"/>
        </w:rPr>
      </w:pPr>
      <w:r w:rsidRPr="00775E1F">
        <w:rPr>
          <w:rFonts w:ascii="Times New Roman" w:hAnsi="Times New Roman" w:cs="Times New Roman"/>
          <w:sz w:val="24"/>
          <w:szCs w:val="24"/>
        </w:rPr>
        <w:t>I am encouraged and mo</w:t>
      </w:r>
      <w:r w:rsidR="009B51AA" w:rsidRPr="00775E1F">
        <w:rPr>
          <w:rFonts w:ascii="Times New Roman" w:hAnsi="Times New Roman" w:cs="Times New Roman"/>
          <w:sz w:val="24"/>
          <w:szCs w:val="24"/>
        </w:rPr>
        <w:t xml:space="preserve">tivated by this book because of the </w:t>
      </w:r>
      <w:r w:rsidR="006D0D59" w:rsidRPr="00775E1F">
        <w:rPr>
          <w:rFonts w:ascii="Times New Roman" w:hAnsi="Times New Roman" w:cs="Times New Roman"/>
          <w:sz w:val="24"/>
          <w:szCs w:val="24"/>
        </w:rPr>
        <w:t>author’s</w:t>
      </w:r>
      <w:r w:rsidR="009B51AA" w:rsidRPr="00775E1F">
        <w:rPr>
          <w:rFonts w:ascii="Times New Roman" w:hAnsi="Times New Roman" w:cs="Times New Roman"/>
          <w:sz w:val="24"/>
          <w:szCs w:val="24"/>
        </w:rPr>
        <w:t xml:space="preserve"> sincerity and </w:t>
      </w:r>
      <w:r w:rsidR="006D0D59" w:rsidRPr="00775E1F">
        <w:rPr>
          <w:rFonts w:ascii="Times New Roman" w:hAnsi="Times New Roman" w:cs="Times New Roman"/>
          <w:sz w:val="24"/>
          <w:szCs w:val="24"/>
        </w:rPr>
        <w:t>integrity</w:t>
      </w:r>
      <w:r w:rsidR="009B51AA" w:rsidRPr="00775E1F">
        <w:rPr>
          <w:rFonts w:ascii="Times New Roman" w:hAnsi="Times New Roman" w:cs="Times New Roman"/>
          <w:sz w:val="24"/>
          <w:szCs w:val="24"/>
        </w:rPr>
        <w:t xml:space="preserve"> in addressing some of the ethical issues. The author was able to tell us the story of life in poverty of a black family in America. Life is full of abuse and hopelessness not been </w:t>
      </w:r>
      <w:r w:rsidR="009B51AA" w:rsidRPr="00775E1F">
        <w:rPr>
          <w:rFonts w:ascii="Times New Roman" w:hAnsi="Times New Roman" w:cs="Times New Roman"/>
          <w:sz w:val="24"/>
          <w:szCs w:val="24"/>
        </w:rPr>
        <w:lastRenderedPageBreak/>
        <w:t xml:space="preserve">considered as they are actual human beings. I like how the </w:t>
      </w:r>
      <w:r w:rsidR="006D0D59" w:rsidRPr="00775E1F">
        <w:rPr>
          <w:rFonts w:ascii="Times New Roman" w:hAnsi="Times New Roman" w:cs="Times New Roman"/>
          <w:sz w:val="24"/>
          <w:szCs w:val="24"/>
        </w:rPr>
        <w:t>author</w:t>
      </w:r>
      <w:r w:rsidR="009B51AA" w:rsidRPr="00775E1F">
        <w:rPr>
          <w:rFonts w:ascii="Times New Roman" w:hAnsi="Times New Roman" w:cs="Times New Roman"/>
          <w:sz w:val="24"/>
          <w:szCs w:val="24"/>
        </w:rPr>
        <w:t xml:space="preserve"> has </w:t>
      </w:r>
      <w:r w:rsidR="006D0D59" w:rsidRPr="00775E1F">
        <w:rPr>
          <w:rFonts w:ascii="Times New Roman" w:hAnsi="Times New Roman" w:cs="Times New Roman"/>
          <w:sz w:val="24"/>
          <w:szCs w:val="24"/>
        </w:rPr>
        <w:t>addressed</w:t>
      </w:r>
      <w:r w:rsidR="009B51AA" w:rsidRPr="00775E1F">
        <w:rPr>
          <w:rFonts w:ascii="Times New Roman" w:hAnsi="Times New Roman" w:cs="Times New Roman"/>
          <w:sz w:val="24"/>
          <w:szCs w:val="24"/>
        </w:rPr>
        <w:t xml:space="preserve"> the ethical question of experimenting with </w:t>
      </w:r>
      <w:r w:rsidR="006D0D59" w:rsidRPr="00775E1F">
        <w:rPr>
          <w:rFonts w:ascii="Times New Roman" w:hAnsi="Times New Roman" w:cs="Times New Roman"/>
          <w:sz w:val="24"/>
          <w:szCs w:val="24"/>
        </w:rPr>
        <w:t>Afro-Americans</w:t>
      </w:r>
      <w:r w:rsidR="00E45E81">
        <w:rPr>
          <w:rFonts w:ascii="Times New Roman" w:hAnsi="Times New Roman" w:cs="Times New Roman"/>
          <w:sz w:val="24"/>
          <w:szCs w:val="24"/>
        </w:rPr>
        <w:t xml:space="preserve"> (</w:t>
      </w:r>
      <w:r w:rsidR="00E45E81" w:rsidRPr="00E45E81">
        <w:rPr>
          <w:rFonts w:ascii="Times New Roman" w:hAnsi="Times New Roman" w:cs="Times New Roman"/>
          <w:sz w:val="24"/>
          <w:szCs w:val="24"/>
        </w:rPr>
        <w:t>Javitt, 2010).</w:t>
      </w:r>
    </w:p>
    <w:p w:rsidR="00EE36B5" w:rsidRPr="00775E1F" w:rsidRDefault="00EE36B5" w:rsidP="00775E1F">
      <w:pPr>
        <w:spacing w:line="480" w:lineRule="auto"/>
        <w:ind w:firstLine="720"/>
        <w:rPr>
          <w:rFonts w:ascii="Times New Roman" w:hAnsi="Times New Roman" w:cs="Times New Roman"/>
          <w:sz w:val="24"/>
          <w:szCs w:val="24"/>
        </w:rPr>
      </w:pPr>
    </w:p>
    <w:p w:rsidR="00581747" w:rsidRDefault="00581747">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Pr="00E45E81" w:rsidRDefault="00E45E81" w:rsidP="00E45E81">
      <w:pPr>
        <w:jc w:val="center"/>
        <w:rPr>
          <w:rFonts w:ascii="Times New Roman" w:hAnsi="Times New Roman" w:cs="Times New Roman"/>
          <w:sz w:val="24"/>
          <w:szCs w:val="24"/>
        </w:rPr>
      </w:pPr>
      <w:r w:rsidRPr="00E45E81">
        <w:rPr>
          <w:rFonts w:ascii="Times New Roman" w:hAnsi="Times New Roman" w:cs="Times New Roman"/>
          <w:sz w:val="24"/>
          <w:szCs w:val="24"/>
        </w:rPr>
        <w:lastRenderedPageBreak/>
        <w:t>References</w:t>
      </w:r>
    </w:p>
    <w:p w:rsidR="00E45E81" w:rsidRPr="00E45E81" w:rsidRDefault="00E45E81" w:rsidP="00493FD6">
      <w:pPr>
        <w:spacing w:line="480" w:lineRule="auto"/>
        <w:rPr>
          <w:rFonts w:ascii="Times New Roman" w:hAnsi="Times New Roman" w:cs="Times New Roman"/>
          <w:sz w:val="24"/>
          <w:szCs w:val="24"/>
        </w:rPr>
      </w:pPr>
      <w:r w:rsidRPr="00E45E81">
        <w:rPr>
          <w:rFonts w:ascii="Times New Roman" w:hAnsi="Times New Roman" w:cs="Times New Roman"/>
          <w:sz w:val="24"/>
          <w:szCs w:val="24"/>
        </w:rPr>
        <w:t>Skloot, R. (2017). </w:t>
      </w:r>
      <w:r w:rsidRPr="00E45E81">
        <w:rPr>
          <w:rFonts w:ascii="Times New Roman" w:hAnsi="Times New Roman" w:cs="Times New Roman"/>
          <w:iCs/>
          <w:sz w:val="24"/>
          <w:szCs w:val="24"/>
        </w:rPr>
        <w:t>The immortal life of Henrietta Lacks</w:t>
      </w:r>
      <w:r w:rsidRPr="00E45E81">
        <w:rPr>
          <w:rFonts w:ascii="Times New Roman" w:hAnsi="Times New Roman" w:cs="Times New Roman"/>
          <w:sz w:val="24"/>
          <w:szCs w:val="24"/>
        </w:rPr>
        <w:t>. Broadway Books.</w:t>
      </w:r>
    </w:p>
    <w:p w:rsidR="00E45E81" w:rsidRPr="00E45E81" w:rsidRDefault="00E45E81" w:rsidP="00493FD6">
      <w:pPr>
        <w:spacing w:line="480" w:lineRule="auto"/>
        <w:rPr>
          <w:rFonts w:ascii="Times New Roman" w:hAnsi="Times New Roman" w:cs="Times New Roman"/>
          <w:sz w:val="24"/>
          <w:szCs w:val="24"/>
        </w:rPr>
      </w:pPr>
      <w:r w:rsidRPr="00E45E81">
        <w:rPr>
          <w:rFonts w:ascii="Times New Roman" w:hAnsi="Times New Roman" w:cs="Times New Roman"/>
          <w:sz w:val="24"/>
          <w:szCs w:val="24"/>
        </w:rPr>
        <w:t>Javitt, G. (2010). Why Not Take All of Me: Reflections on The Immortal Life of Henrietta Lacks and the Status of Participants in Research Using Human Specimens. </w:t>
      </w:r>
      <w:r w:rsidRPr="00E45E81">
        <w:rPr>
          <w:rFonts w:ascii="Times New Roman" w:hAnsi="Times New Roman" w:cs="Times New Roman"/>
          <w:iCs/>
          <w:sz w:val="24"/>
          <w:szCs w:val="24"/>
        </w:rPr>
        <w:t>Minn. JL Sci. &amp; Tech.</w:t>
      </w:r>
      <w:r w:rsidRPr="00E45E81">
        <w:rPr>
          <w:rFonts w:ascii="Times New Roman" w:hAnsi="Times New Roman" w:cs="Times New Roman"/>
          <w:sz w:val="24"/>
          <w:szCs w:val="24"/>
        </w:rPr>
        <w:t>, </w:t>
      </w:r>
      <w:r w:rsidRPr="00E45E81">
        <w:rPr>
          <w:rFonts w:ascii="Times New Roman" w:hAnsi="Times New Roman" w:cs="Times New Roman"/>
          <w:iCs/>
          <w:sz w:val="24"/>
          <w:szCs w:val="24"/>
        </w:rPr>
        <w:t>11</w:t>
      </w:r>
      <w:r w:rsidRPr="00E45E81">
        <w:rPr>
          <w:rFonts w:ascii="Times New Roman" w:hAnsi="Times New Roman" w:cs="Times New Roman"/>
          <w:sz w:val="24"/>
          <w:szCs w:val="24"/>
        </w:rPr>
        <w:t>, 713.</w:t>
      </w:r>
    </w:p>
    <w:p w:rsidR="00E45E81" w:rsidRDefault="00E45E81" w:rsidP="00493FD6">
      <w:pPr>
        <w:spacing w:line="480" w:lineRule="auto"/>
        <w:rPr>
          <w:rFonts w:ascii="Times New Roman" w:hAnsi="Times New Roman" w:cs="Times New Roman"/>
          <w:sz w:val="24"/>
          <w:szCs w:val="24"/>
        </w:rPr>
      </w:pPr>
    </w:p>
    <w:p w:rsidR="00E45E81" w:rsidRDefault="00E45E81" w:rsidP="00493FD6">
      <w:pPr>
        <w:spacing w:line="480" w:lineRule="auto"/>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Default="00E45E81">
      <w:pPr>
        <w:rPr>
          <w:rFonts w:ascii="Times New Roman" w:hAnsi="Times New Roman" w:cs="Times New Roman"/>
          <w:sz w:val="24"/>
          <w:szCs w:val="24"/>
        </w:rPr>
      </w:pPr>
    </w:p>
    <w:p w:rsidR="00E45E81" w:rsidRPr="00775E1F" w:rsidRDefault="00E45E81">
      <w:pPr>
        <w:rPr>
          <w:rFonts w:ascii="Times New Roman" w:hAnsi="Times New Roman" w:cs="Times New Roman"/>
          <w:sz w:val="24"/>
          <w:szCs w:val="24"/>
        </w:rPr>
      </w:pPr>
    </w:p>
    <w:sectPr w:rsidR="00E45E81" w:rsidRPr="00775E1F" w:rsidSect="00775E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8E8" w:rsidRDefault="000728E8">
      <w:pPr>
        <w:spacing w:after="0" w:line="240" w:lineRule="auto"/>
      </w:pPr>
      <w:r>
        <w:separator/>
      </w:r>
    </w:p>
  </w:endnote>
  <w:endnote w:type="continuationSeparator" w:id="0">
    <w:p w:rsidR="000728E8" w:rsidRDefault="00072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8E8" w:rsidRDefault="000728E8">
      <w:pPr>
        <w:spacing w:after="0" w:line="240" w:lineRule="auto"/>
      </w:pPr>
      <w:r>
        <w:separator/>
      </w:r>
    </w:p>
  </w:footnote>
  <w:footnote w:type="continuationSeparator" w:id="0">
    <w:p w:rsidR="000728E8" w:rsidRDefault="000728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6541543"/>
      <w:docPartObj>
        <w:docPartGallery w:val="Page Numbers (Top of Page)"/>
        <w:docPartUnique/>
      </w:docPartObj>
    </w:sdtPr>
    <w:sdtEndPr>
      <w:rPr>
        <w:noProof/>
      </w:rPr>
    </w:sdtEndPr>
    <w:sdtContent>
      <w:p w:rsidR="00775E1F" w:rsidRPr="00775E1F" w:rsidRDefault="002B47BE" w:rsidP="00775E1F">
        <w:pPr>
          <w:pStyle w:val="Header"/>
          <w:rPr>
            <w:rFonts w:ascii="Times New Roman" w:hAnsi="Times New Roman" w:cs="Times New Roman"/>
            <w:sz w:val="24"/>
            <w:szCs w:val="24"/>
          </w:rPr>
        </w:pPr>
        <w:r w:rsidRPr="00775E1F">
          <w:rPr>
            <w:rFonts w:ascii="Times New Roman" w:hAnsi="Times New Roman" w:cs="Times New Roman"/>
            <w:sz w:val="24"/>
            <w:szCs w:val="24"/>
          </w:rPr>
          <w:t xml:space="preserve">Book review </w:t>
        </w:r>
        <w:r>
          <w:rPr>
            <w:rFonts w:ascii="Times New Roman" w:hAnsi="Times New Roman" w:cs="Times New Roman"/>
            <w:sz w:val="24"/>
            <w:szCs w:val="24"/>
          </w:rPr>
          <w:t xml:space="preserve">                                                                                                                                    </w:t>
        </w:r>
        <w:r w:rsidRPr="00775E1F">
          <w:rPr>
            <w:rFonts w:ascii="Times New Roman" w:hAnsi="Times New Roman" w:cs="Times New Roman"/>
            <w:sz w:val="24"/>
            <w:szCs w:val="24"/>
          </w:rPr>
          <w:fldChar w:fldCharType="begin"/>
        </w:r>
        <w:r w:rsidRPr="00775E1F">
          <w:rPr>
            <w:rFonts w:ascii="Times New Roman" w:hAnsi="Times New Roman" w:cs="Times New Roman"/>
            <w:sz w:val="24"/>
            <w:szCs w:val="24"/>
          </w:rPr>
          <w:instrText xml:space="preserve"> PAGE   \* MERGEFORMAT </w:instrText>
        </w:r>
        <w:r w:rsidRPr="00775E1F">
          <w:rPr>
            <w:rFonts w:ascii="Times New Roman" w:hAnsi="Times New Roman" w:cs="Times New Roman"/>
            <w:sz w:val="24"/>
            <w:szCs w:val="24"/>
          </w:rPr>
          <w:fldChar w:fldCharType="separate"/>
        </w:r>
        <w:r w:rsidR="00C56A8D">
          <w:rPr>
            <w:rFonts w:ascii="Times New Roman" w:hAnsi="Times New Roman" w:cs="Times New Roman"/>
            <w:noProof/>
            <w:sz w:val="24"/>
            <w:szCs w:val="24"/>
          </w:rPr>
          <w:t>4</w:t>
        </w:r>
        <w:r w:rsidRPr="00775E1F">
          <w:rPr>
            <w:rFonts w:ascii="Times New Roman" w:hAnsi="Times New Roman" w:cs="Times New Roman"/>
            <w:noProof/>
            <w:sz w:val="24"/>
            <w:szCs w:val="24"/>
          </w:rPr>
          <w:fldChar w:fldCharType="end"/>
        </w:r>
      </w:p>
    </w:sdtContent>
  </w:sdt>
  <w:p w:rsidR="00775E1F" w:rsidRDefault="00775E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E1F" w:rsidRPr="00775E1F" w:rsidRDefault="002B47BE">
    <w:pPr>
      <w:pStyle w:val="Header"/>
      <w:rPr>
        <w:rFonts w:ascii="Times New Roman" w:hAnsi="Times New Roman" w:cs="Times New Roman"/>
        <w:sz w:val="24"/>
        <w:szCs w:val="24"/>
      </w:rPr>
    </w:pPr>
    <w:r w:rsidRPr="00775E1F">
      <w:rPr>
        <w:rFonts w:ascii="Times New Roman" w:hAnsi="Times New Roman" w:cs="Times New Roman"/>
        <w:sz w:val="24"/>
        <w:szCs w:val="24"/>
      </w:rPr>
      <w:t>Running head: Book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ztDA0NzG3MDA3NDVX0lEKTi0uzszPAykwrAUAPjvbbCwAAAA="/>
  </w:docVars>
  <w:rsids>
    <w:rsidRoot w:val="0025535B"/>
    <w:rsid w:val="00011572"/>
    <w:rsid w:val="00013F77"/>
    <w:rsid w:val="000728E8"/>
    <w:rsid w:val="000920E5"/>
    <w:rsid w:val="00141527"/>
    <w:rsid w:val="001754DE"/>
    <w:rsid w:val="00214E08"/>
    <w:rsid w:val="0025535B"/>
    <w:rsid w:val="002A2590"/>
    <w:rsid w:val="002B47BE"/>
    <w:rsid w:val="0032243E"/>
    <w:rsid w:val="00493FD6"/>
    <w:rsid w:val="004F025B"/>
    <w:rsid w:val="00581747"/>
    <w:rsid w:val="006261FF"/>
    <w:rsid w:val="006D0D59"/>
    <w:rsid w:val="0072594A"/>
    <w:rsid w:val="00775E1F"/>
    <w:rsid w:val="009B51AA"/>
    <w:rsid w:val="00A2393D"/>
    <w:rsid w:val="00A306B6"/>
    <w:rsid w:val="00A7641C"/>
    <w:rsid w:val="00B521B8"/>
    <w:rsid w:val="00C56A8D"/>
    <w:rsid w:val="00C65134"/>
    <w:rsid w:val="00E02CE7"/>
    <w:rsid w:val="00E45E81"/>
    <w:rsid w:val="00EE36B5"/>
    <w:rsid w:val="00FA0C10"/>
    <w:rsid w:val="00FD1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23DDFE2D-D0AB-4552-8666-B004B4F6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E1F"/>
  </w:style>
  <w:style w:type="paragraph" w:styleId="Footer">
    <w:name w:val="footer"/>
    <w:basedOn w:val="Normal"/>
    <w:link w:val="FooterChar"/>
    <w:uiPriority w:val="99"/>
    <w:unhideWhenUsed/>
    <w:rsid w:val="00775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HENRY</cp:lastModifiedBy>
  <cp:revision>2</cp:revision>
  <dcterms:created xsi:type="dcterms:W3CDTF">2019-04-01T19:14:00Z</dcterms:created>
  <dcterms:modified xsi:type="dcterms:W3CDTF">2019-04-01T19:14:00Z</dcterms:modified>
</cp:coreProperties>
</file>