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IDENTITY</w:t>
      </w:r>
    </w:p>
    <w:p w:rsidR="00DB298D" w:rsidRDefault="00DB298D" w:rsidP="00DB2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B298D" w:rsidRDefault="00DB298D" w:rsidP="00DB2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B298D" w:rsidRDefault="00DB298D" w:rsidP="00DB2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DB298D" w:rsidRDefault="00DB298D" w:rsidP="00DB2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7A9C" w:rsidRDefault="00F6571E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298D">
        <w:rPr>
          <w:rFonts w:ascii="Times New Roman" w:hAnsi="Times New Roman" w:cs="Times New Roman"/>
          <w:sz w:val="24"/>
          <w:szCs w:val="24"/>
        </w:rPr>
        <w:lastRenderedPageBreak/>
        <w:t>National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identity has a lot of importance to the current states. </w:t>
      </w:r>
      <w:r w:rsidRPr="00DB298D">
        <w:rPr>
          <w:rFonts w:ascii="Times New Roman" w:hAnsi="Times New Roman" w:cs="Times New Roman"/>
          <w:sz w:val="24"/>
          <w:szCs w:val="24"/>
        </w:rPr>
        <w:t>The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national identity affec</w:t>
      </w:r>
      <w:r w:rsidRPr="00DB298D">
        <w:rPr>
          <w:rFonts w:ascii="Times New Roman" w:hAnsi="Times New Roman" w:cs="Times New Roman"/>
          <w:sz w:val="24"/>
          <w:szCs w:val="24"/>
        </w:rPr>
        <w:t>ts exclusivity and ethnonational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ism; this can be detrimental to the nation's success because this can lead to aggression and persecution of non-citizens in different countries. </w:t>
      </w:r>
      <w:r w:rsidRPr="00DB298D">
        <w:rPr>
          <w:rFonts w:ascii="Times New Roman" w:hAnsi="Times New Roman" w:cs="Times New Roman"/>
          <w:sz w:val="24"/>
          <w:szCs w:val="24"/>
        </w:rPr>
        <w:t>When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the national identity is built based on the liberal and democratic political base, which comes from the shared experiences of the people living in a particular community, this leads to harmony. </w:t>
      </w:r>
      <w:r w:rsidRPr="00DB298D">
        <w:rPr>
          <w:rFonts w:ascii="Times New Roman" w:hAnsi="Times New Roman" w:cs="Times New Roman"/>
          <w:sz w:val="24"/>
          <w:szCs w:val="24"/>
        </w:rPr>
        <w:t>Inclusivity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in national </w:t>
      </w:r>
      <w:r w:rsidRPr="00DB298D">
        <w:rPr>
          <w:rFonts w:ascii="Times New Roman" w:hAnsi="Times New Roman" w:cs="Times New Roman"/>
          <w:sz w:val="24"/>
          <w:szCs w:val="24"/>
        </w:rPr>
        <w:t>identity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is essential to the country because it maintains the political order and success of the nation and its citizens. </w:t>
      </w:r>
      <w:r w:rsidRPr="00DB298D">
        <w:rPr>
          <w:rFonts w:ascii="Times New Roman" w:hAnsi="Times New Roman" w:cs="Times New Roman"/>
          <w:sz w:val="24"/>
          <w:szCs w:val="24"/>
        </w:rPr>
        <w:t>Some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of the positive effects of national identity are enhancing physical security among the citizens</w:t>
      </w:r>
      <w:r w:rsidR="00DB298D">
        <w:rPr>
          <w:rFonts w:ascii="Times New Roman" w:hAnsi="Times New Roman" w:cs="Times New Roman"/>
          <w:sz w:val="24"/>
          <w:szCs w:val="24"/>
        </w:rPr>
        <w:t xml:space="preserve"> (Gitlin, 2019)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. </w:t>
      </w:r>
      <w:r w:rsidRPr="00DB298D">
        <w:rPr>
          <w:rFonts w:ascii="Times New Roman" w:hAnsi="Times New Roman" w:cs="Times New Roman"/>
          <w:sz w:val="24"/>
          <w:szCs w:val="24"/>
        </w:rPr>
        <w:t>There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is the promotion of good governance and leadership that promotes unity in the country. </w:t>
      </w:r>
      <w:r w:rsidRPr="00DB298D">
        <w:rPr>
          <w:rFonts w:ascii="Times New Roman" w:hAnsi="Times New Roman" w:cs="Times New Roman"/>
          <w:sz w:val="24"/>
          <w:szCs w:val="24"/>
        </w:rPr>
        <w:t>Economic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development is facilitated by the unification of citizens under the same national identity. </w:t>
      </w:r>
      <w:r w:rsidRPr="00DB298D">
        <w:rPr>
          <w:rFonts w:ascii="Times New Roman" w:hAnsi="Times New Roman" w:cs="Times New Roman"/>
          <w:sz w:val="24"/>
          <w:szCs w:val="24"/>
        </w:rPr>
        <w:t>Trust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among the citizens leads to agreement because they have the same essence, reducing cases of violence and suspicion. </w:t>
      </w:r>
      <w:r w:rsidRPr="00DB298D">
        <w:rPr>
          <w:rFonts w:ascii="Times New Roman" w:hAnsi="Times New Roman" w:cs="Times New Roman"/>
          <w:sz w:val="24"/>
          <w:szCs w:val="24"/>
        </w:rPr>
        <w:t>There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are increased social safety rules established by the authority. </w:t>
      </w:r>
      <w:r w:rsidRPr="00DB298D">
        <w:rPr>
          <w:rFonts w:ascii="Times New Roman" w:hAnsi="Times New Roman" w:cs="Times New Roman"/>
          <w:sz w:val="24"/>
          <w:szCs w:val="24"/>
        </w:rPr>
        <w:t>National</w:t>
      </w:r>
      <w:r w:rsidR="00132DC0" w:rsidRPr="00DB298D">
        <w:rPr>
          <w:rFonts w:ascii="Times New Roman" w:hAnsi="Times New Roman" w:cs="Times New Roman"/>
          <w:sz w:val="24"/>
          <w:szCs w:val="24"/>
        </w:rPr>
        <w:t xml:space="preserve"> identity also promotes liberal democracy in the nation. </w:t>
      </w:r>
      <w:bookmarkStart w:id="0" w:name="_GoBack"/>
      <w:bookmarkEnd w:id="0"/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298D" w:rsidRDefault="00DB298D" w:rsidP="00DB298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DB298D" w:rsidRPr="00DB298D" w:rsidRDefault="00DB298D" w:rsidP="00DB2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298D">
        <w:rPr>
          <w:rFonts w:ascii="Times New Roman" w:hAnsi="Times New Roman" w:cs="Times New Roman"/>
          <w:sz w:val="24"/>
          <w:szCs w:val="24"/>
        </w:rPr>
        <w:t>Gitlin, M. (Ed.). (2019). </w:t>
      </w:r>
      <w:r w:rsidRPr="00DB298D">
        <w:rPr>
          <w:rFonts w:ascii="Times New Roman" w:hAnsi="Times New Roman" w:cs="Times New Roman"/>
          <w:i/>
          <w:iCs/>
          <w:sz w:val="24"/>
          <w:szCs w:val="24"/>
        </w:rPr>
        <w:t>National Identity</w:t>
      </w:r>
      <w:r w:rsidRPr="00DB298D">
        <w:rPr>
          <w:rFonts w:ascii="Times New Roman" w:hAnsi="Times New Roman" w:cs="Times New Roman"/>
          <w:sz w:val="24"/>
          <w:szCs w:val="24"/>
        </w:rPr>
        <w:t>. Greenhaven Publishing LLC.</w:t>
      </w:r>
    </w:p>
    <w:sectPr w:rsidR="00DB298D" w:rsidRPr="00DB298D" w:rsidSect="00DB29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71E" w:rsidRDefault="00F6571E" w:rsidP="00DB298D">
      <w:pPr>
        <w:spacing w:after="0" w:line="240" w:lineRule="auto"/>
      </w:pPr>
      <w:r>
        <w:separator/>
      </w:r>
    </w:p>
  </w:endnote>
  <w:endnote w:type="continuationSeparator" w:id="0">
    <w:p w:rsidR="00F6571E" w:rsidRDefault="00F6571E" w:rsidP="00DB2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71E" w:rsidRDefault="00F6571E" w:rsidP="00DB298D">
      <w:pPr>
        <w:spacing w:after="0" w:line="240" w:lineRule="auto"/>
      </w:pPr>
      <w:r>
        <w:separator/>
      </w:r>
    </w:p>
  </w:footnote>
  <w:footnote w:type="continuationSeparator" w:id="0">
    <w:p w:rsidR="00F6571E" w:rsidRDefault="00F6571E" w:rsidP="00DB2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98D" w:rsidRDefault="00DB298D">
    <w:pPr>
      <w:pStyle w:val="Header"/>
      <w:jc w:val="right"/>
    </w:pPr>
    <w:r w:rsidRPr="00DB298D">
      <w:rPr>
        <w:rFonts w:ascii="Times New Roman" w:hAnsi="Times New Roman" w:cs="Times New Roman"/>
        <w:sz w:val="24"/>
        <w:szCs w:val="24"/>
      </w:rPr>
      <w:t>NATIONAL IDENTITY.</w:t>
    </w:r>
    <w:r>
      <w:tab/>
    </w:r>
    <w:r>
      <w:tab/>
    </w:r>
    <w:sdt>
      <w:sdtPr>
        <w:id w:val="-526214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DB298D" w:rsidRDefault="00DB29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38579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298D" w:rsidRDefault="00DB298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7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298D" w:rsidRDefault="00DB29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DC0"/>
    <w:rsid w:val="00132DC0"/>
    <w:rsid w:val="002E7A9C"/>
    <w:rsid w:val="00DB298D"/>
    <w:rsid w:val="00F50BB3"/>
    <w:rsid w:val="00F6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5CCE4E-1A31-41D7-85CC-5B90830E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98D"/>
  </w:style>
  <w:style w:type="paragraph" w:styleId="Footer">
    <w:name w:val="footer"/>
    <w:basedOn w:val="Normal"/>
    <w:link w:val="FooterChar"/>
    <w:uiPriority w:val="99"/>
    <w:unhideWhenUsed/>
    <w:rsid w:val="00DB2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2021-10-20T16:32:00Z</dcterms:created>
  <dcterms:modified xsi:type="dcterms:W3CDTF">2021-10-20T16:52:00Z</dcterms:modified>
</cp:coreProperties>
</file>