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D0D081" w14:textId="13A2A018" w:rsidR="00634305" w:rsidRPr="00634305" w:rsidRDefault="001536E1" w:rsidP="00634305">
      <w:r>
        <w:rPr>
          <w:b/>
          <w:bCs/>
          <w:i/>
          <w:iCs/>
        </w:rPr>
        <w:t>n</w:t>
      </w:r>
      <w:bookmarkStart w:id="0" w:name="_GoBack"/>
      <w:bookmarkEnd w:id="0"/>
      <w:r w:rsidR="00634305" w:rsidRPr="00634305">
        <w:rPr>
          <w:b/>
          <w:bCs/>
          <w:i/>
          <w:iCs/>
        </w:rPr>
        <w:t>eurological &amp; Male Genitourinary Disorders</w:t>
      </w:r>
    </w:p>
    <w:p w14:paraId="4DDB908C" w14:textId="77777777" w:rsidR="00634305" w:rsidRPr="00634305" w:rsidRDefault="00634305" w:rsidP="00634305">
      <w:r w:rsidRPr="00634305">
        <w:pict w14:anchorId="0EF5AEF7">
          <v:rect id="_x0000_i1025" style="width:0;height:1.5pt" o:hralign="center" o:hrstd="t" o:hr="t" fillcolor="#a0a0a0" stroked="f"/>
        </w:pict>
      </w:r>
    </w:p>
    <w:p w14:paraId="7B4520B9" w14:textId="77777777" w:rsidR="00634305" w:rsidRPr="00634305" w:rsidRDefault="00634305" w:rsidP="00634305">
      <w:r w:rsidRPr="00634305">
        <w:t>For this Discussion, you will take on the role of a clinician who is building a health history for one of the following cases. Your instructor will assign you your case number.</w:t>
      </w:r>
    </w:p>
    <w:tbl>
      <w:tblPr>
        <w:tblW w:w="11587" w:type="dxa"/>
        <w:tblInd w:w="7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47"/>
        <w:gridCol w:w="3375"/>
        <w:gridCol w:w="3362"/>
        <w:gridCol w:w="3603"/>
      </w:tblGrid>
      <w:tr w:rsidR="00634305" w:rsidRPr="00634305" w14:paraId="2E1CD8E2" w14:textId="77777777" w:rsidTr="00634305">
        <w:trPr>
          <w:trHeight w:val="420"/>
        </w:trPr>
        <w:tc>
          <w:tcPr>
            <w:tcW w:w="1087" w:type="dxa"/>
            <w:tcBorders>
              <w:top w:val="outset" w:sz="6" w:space="0" w:color="auto"/>
              <w:left w:val="outset" w:sz="6" w:space="0" w:color="auto"/>
              <w:bottom w:val="outset" w:sz="6" w:space="0" w:color="auto"/>
              <w:right w:val="outset" w:sz="6" w:space="0" w:color="auto"/>
            </w:tcBorders>
            <w:shd w:val="clear" w:color="auto" w:fill="F3F3F3"/>
            <w:tcMar>
              <w:top w:w="30" w:type="dxa"/>
              <w:left w:w="30" w:type="dxa"/>
              <w:bottom w:w="30" w:type="dxa"/>
              <w:right w:w="30" w:type="dxa"/>
            </w:tcMar>
            <w:vAlign w:val="center"/>
            <w:hideMark/>
          </w:tcPr>
          <w:p w14:paraId="26055F8E" w14:textId="77777777" w:rsidR="00634305" w:rsidRPr="00634305" w:rsidRDefault="00634305" w:rsidP="00634305"/>
        </w:tc>
        <w:tc>
          <w:tcPr>
            <w:tcW w:w="3407" w:type="dxa"/>
            <w:tcBorders>
              <w:top w:val="outset" w:sz="6" w:space="0" w:color="auto"/>
              <w:left w:val="outset" w:sz="6" w:space="0" w:color="auto"/>
              <w:bottom w:val="outset" w:sz="6" w:space="0" w:color="auto"/>
              <w:right w:val="outset" w:sz="6" w:space="0" w:color="auto"/>
            </w:tcBorders>
            <w:shd w:val="clear" w:color="auto" w:fill="F3F3F3"/>
            <w:tcMar>
              <w:top w:w="30" w:type="dxa"/>
              <w:left w:w="30" w:type="dxa"/>
              <w:bottom w:w="30" w:type="dxa"/>
              <w:right w:w="30" w:type="dxa"/>
            </w:tcMar>
            <w:vAlign w:val="center"/>
            <w:hideMark/>
          </w:tcPr>
          <w:p w14:paraId="372F984A" w14:textId="77777777" w:rsidR="00634305" w:rsidRPr="00634305" w:rsidRDefault="00634305" w:rsidP="00634305">
            <w:r w:rsidRPr="00634305">
              <w:rPr>
                <w:b/>
                <w:bCs/>
              </w:rPr>
              <w:t>Case 1</w:t>
            </w:r>
          </w:p>
        </w:tc>
        <w:tc>
          <w:tcPr>
            <w:tcW w:w="3393" w:type="dxa"/>
            <w:tcBorders>
              <w:top w:val="outset" w:sz="6" w:space="0" w:color="auto"/>
              <w:left w:val="outset" w:sz="6" w:space="0" w:color="auto"/>
              <w:bottom w:val="outset" w:sz="6" w:space="0" w:color="auto"/>
              <w:right w:val="outset" w:sz="6" w:space="0" w:color="auto"/>
            </w:tcBorders>
            <w:shd w:val="clear" w:color="auto" w:fill="F3F3F3"/>
            <w:tcMar>
              <w:top w:w="30" w:type="dxa"/>
              <w:left w:w="30" w:type="dxa"/>
              <w:bottom w:w="30" w:type="dxa"/>
              <w:right w:w="30" w:type="dxa"/>
            </w:tcMar>
            <w:vAlign w:val="center"/>
            <w:hideMark/>
          </w:tcPr>
          <w:p w14:paraId="37F21039" w14:textId="77777777" w:rsidR="00634305" w:rsidRPr="00634305" w:rsidRDefault="00634305" w:rsidP="00634305">
            <w:r w:rsidRPr="00634305">
              <w:rPr>
                <w:b/>
                <w:bCs/>
              </w:rPr>
              <w:t>Case 2</w:t>
            </w:r>
          </w:p>
        </w:tc>
        <w:tc>
          <w:tcPr>
            <w:tcW w:w="3393" w:type="dxa"/>
            <w:tcBorders>
              <w:top w:val="outset" w:sz="6" w:space="0" w:color="auto"/>
              <w:left w:val="outset" w:sz="6" w:space="0" w:color="auto"/>
              <w:bottom w:val="outset" w:sz="6" w:space="0" w:color="auto"/>
              <w:right w:val="outset" w:sz="6" w:space="0" w:color="auto"/>
            </w:tcBorders>
            <w:shd w:val="clear" w:color="auto" w:fill="F3F3F3"/>
            <w:tcMar>
              <w:top w:w="30" w:type="dxa"/>
              <w:left w:w="30" w:type="dxa"/>
              <w:bottom w:w="30" w:type="dxa"/>
              <w:right w:w="30" w:type="dxa"/>
            </w:tcMar>
            <w:vAlign w:val="center"/>
            <w:hideMark/>
          </w:tcPr>
          <w:p w14:paraId="5C651D2B" w14:textId="77777777" w:rsidR="00634305" w:rsidRPr="00634305" w:rsidRDefault="00634305" w:rsidP="00634305">
            <w:r w:rsidRPr="00634305">
              <w:rPr>
                <w:b/>
                <w:bCs/>
              </w:rPr>
              <w:t>Case 3</w:t>
            </w:r>
          </w:p>
        </w:tc>
      </w:tr>
      <w:tr w:rsidR="00634305" w:rsidRPr="00634305" w14:paraId="47D8B9BA" w14:textId="77777777" w:rsidTr="00634305">
        <w:trPr>
          <w:trHeight w:val="390"/>
        </w:trPr>
        <w:tc>
          <w:tcPr>
            <w:tcW w:w="108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3B91CE9" w14:textId="77777777" w:rsidR="00634305" w:rsidRPr="00634305" w:rsidRDefault="00634305" w:rsidP="00634305">
            <w:r w:rsidRPr="00634305">
              <w:rPr>
                <w:b/>
                <w:bCs/>
              </w:rPr>
              <w:t>Chief Complaint</w:t>
            </w:r>
            <w:r w:rsidRPr="00634305">
              <w:rPr>
                <w:b/>
                <w:bCs/>
              </w:rPr>
              <w:br/>
              <w:t>(CC) </w:t>
            </w:r>
          </w:p>
        </w:tc>
        <w:tc>
          <w:tcPr>
            <w:tcW w:w="340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0F96E313" w14:textId="77777777" w:rsidR="00634305" w:rsidRPr="00634305" w:rsidRDefault="00634305" w:rsidP="00634305">
            <w:r w:rsidRPr="00634305">
              <w:t>“It burns when I urinate”</w:t>
            </w:r>
          </w:p>
        </w:tc>
        <w:tc>
          <w:tcPr>
            <w:tcW w:w="339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A920DDF" w14:textId="77777777" w:rsidR="00634305" w:rsidRPr="00634305" w:rsidRDefault="00634305" w:rsidP="00634305">
            <w:r w:rsidRPr="00634305">
              <w:t>“I had a severe headache yesterday with difficulty to speak”</w:t>
            </w:r>
          </w:p>
        </w:tc>
        <w:tc>
          <w:tcPr>
            <w:tcW w:w="339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402ADFCE" w14:textId="77777777" w:rsidR="00634305" w:rsidRPr="00634305" w:rsidRDefault="00634305" w:rsidP="00634305">
            <w:r w:rsidRPr="00634305">
              <w:t>“I have been having frequents headaches lately”</w:t>
            </w:r>
          </w:p>
        </w:tc>
      </w:tr>
      <w:tr w:rsidR="00634305" w:rsidRPr="00634305" w14:paraId="2D0DB457" w14:textId="77777777" w:rsidTr="00634305">
        <w:trPr>
          <w:trHeight w:val="2895"/>
        </w:trPr>
        <w:tc>
          <w:tcPr>
            <w:tcW w:w="108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6059F0E1" w14:textId="77777777" w:rsidR="00634305" w:rsidRPr="00634305" w:rsidRDefault="00634305" w:rsidP="00634305">
            <w:r w:rsidRPr="00634305">
              <w:rPr>
                <w:b/>
                <w:bCs/>
              </w:rPr>
              <w:t>History of Present Illness (HPI)</w:t>
            </w:r>
          </w:p>
        </w:tc>
        <w:tc>
          <w:tcPr>
            <w:tcW w:w="340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57ADF8C" w14:textId="77777777" w:rsidR="00634305" w:rsidRPr="00634305" w:rsidRDefault="00634305" w:rsidP="00634305">
            <w:r w:rsidRPr="00634305">
              <w:t xml:space="preserve">A 68-year-old Caucasian male who reports to have increase on the frequency of urination with urgency for the last 5 days. He also </w:t>
            </w:r>
            <w:proofErr w:type="gramStart"/>
            <w:r w:rsidRPr="00634305">
              <w:t>present</w:t>
            </w:r>
            <w:proofErr w:type="gramEnd"/>
            <w:r w:rsidRPr="00634305">
              <w:t xml:space="preserve"> dysuria and nocturia.</w:t>
            </w:r>
          </w:p>
        </w:tc>
        <w:tc>
          <w:tcPr>
            <w:tcW w:w="339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05DEE8B6" w14:textId="77777777" w:rsidR="00634305" w:rsidRPr="00634305" w:rsidRDefault="00634305" w:rsidP="00634305">
            <w:r w:rsidRPr="00634305">
              <w:t xml:space="preserve">A 64-year-old African American female who reports having a severe pulsatile diffuse headache yesterday with sudden difficulty to talk with last for about two hours. She did not seek medical attention. This morning she woke up with no problems but is here today due her husband </w:t>
            </w:r>
            <w:proofErr w:type="gramStart"/>
            <w:r w:rsidRPr="00634305">
              <w:t>advise</w:t>
            </w:r>
            <w:proofErr w:type="gramEnd"/>
            <w:r w:rsidRPr="00634305">
              <w:t>.</w:t>
            </w:r>
          </w:p>
        </w:tc>
        <w:tc>
          <w:tcPr>
            <w:tcW w:w="339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5392427E" w14:textId="77777777" w:rsidR="00634305" w:rsidRPr="00634305" w:rsidRDefault="00634305" w:rsidP="00634305">
            <w:r w:rsidRPr="00634305">
              <w:t>A 25-year-old Hispanic female presents to your clinic with a headache located on right temporal area, pulsatile.</w:t>
            </w:r>
          </w:p>
        </w:tc>
      </w:tr>
      <w:tr w:rsidR="00634305" w:rsidRPr="00634305" w14:paraId="26CA6A3E" w14:textId="77777777" w:rsidTr="00634305">
        <w:trPr>
          <w:trHeight w:val="1485"/>
        </w:trPr>
        <w:tc>
          <w:tcPr>
            <w:tcW w:w="108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01CC3BE9" w14:textId="77777777" w:rsidR="00634305" w:rsidRPr="00634305" w:rsidRDefault="00634305" w:rsidP="00634305">
            <w:r w:rsidRPr="00634305">
              <w:rPr>
                <w:b/>
                <w:bCs/>
              </w:rPr>
              <w:t>PMH</w:t>
            </w:r>
          </w:p>
        </w:tc>
        <w:tc>
          <w:tcPr>
            <w:tcW w:w="340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13230601" w14:textId="77777777" w:rsidR="00634305" w:rsidRPr="00634305" w:rsidRDefault="00634305" w:rsidP="00634305">
            <w:r w:rsidRPr="00634305">
              <w:t>Benning prostatic hyperplasia diagnosed 3 years ago, UTI 6 months ago, Lithotripsy left kidney 10 years ago. No issues after treatment</w:t>
            </w:r>
          </w:p>
        </w:tc>
        <w:tc>
          <w:tcPr>
            <w:tcW w:w="339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41AA1C39" w14:textId="77777777" w:rsidR="00634305" w:rsidRPr="00634305" w:rsidRDefault="00634305" w:rsidP="00634305">
            <w:r w:rsidRPr="00634305">
              <w:t>Atrial Fibrillation, Hypertension. Is allergic to Non-steroidal Anti-inflammatory drugs Aspirin</w:t>
            </w:r>
          </w:p>
        </w:tc>
        <w:tc>
          <w:tcPr>
            <w:tcW w:w="339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3609889B" w14:textId="77777777" w:rsidR="00634305" w:rsidRPr="00634305" w:rsidRDefault="00634305" w:rsidP="00634305">
            <w:r w:rsidRPr="00634305">
              <w:t>Frequent headaches since I was 15, with menses.</w:t>
            </w:r>
          </w:p>
        </w:tc>
      </w:tr>
      <w:tr w:rsidR="00634305" w:rsidRPr="00634305" w14:paraId="6A58558B" w14:textId="77777777" w:rsidTr="00634305">
        <w:trPr>
          <w:trHeight w:val="765"/>
        </w:trPr>
        <w:tc>
          <w:tcPr>
            <w:tcW w:w="108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3E5A8E63" w14:textId="77777777" w:rsidR="00634305" w:rsidRPr="00634305" w:rsidRDefault="00634305" w:rsidP="00634305">
            <w:r w:rsidRPr="00634305">
              <w:rPr>
                <w:b/>
                <w:bCs/>
              </w:rPr>
              <w:lastRenderedPageBreak/>
              <w:t>Drug Hx</w:t>
            </w:r>
          </w:p>
        </w:tc>
        <w:tc>
          <w:tcPr>
            <w:tcW w:w="340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331538D8" w14:textId="77777777" w:rsidR="00634305" w:rsidRPr="00634305" w:rsidRDefault="00634305" w:rsidP="00634305">
            <w:r w:rsidRPr="00634305">
              <w:t>Rosuvastatin 20 mg</w:t>
            </w:r>
            <w:r w:rsidRPr="00634305">
              <w:br/>
              <w:t>Olmesartan 20 mg</w:t>
            </w:r>
          </w:p>
        </w:tc>
        <w:tc>
          <w:tcPr>
            <w:tcW w:w="339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503277E1" w14:textId="77777777" w:rsidR="00634305" w:rsidRPr="00634305" w:rsidRDefault="00634305" w:rsidP="00634305">
            <w:r w:rsidRPr="00634305">
              <w:t>Losartan 50 mg</w:t>
            </w:r>
            <w:r w:rsidRPr="00634305">
              <w:br/>
              <w:t>Xarelto 15 mg BID</w:t>
            </w:r>
          </w:p>
        </w:tc>
        <w:tc>
          <w:tcPr>
            <w:tcW w:w="339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3B2DE288" w14:textId="77777777" w:rsidR="00634305" w:rsidRPr="00634305" w:rsidRDefault="00634305" w:rsidP="00634305">
            <w:r w:rsidRPr="00634305">
              <w:t>Ibuprofen for Headaches</w:t>
            </w:r>
          </w:p>
        </w:tc>
      </w:tr>
      <w:tr w:rsidR="00634305" w:rsidRPr="00634305" w14:paraId="41282FF4" w14:textId="77777777" w:rsidTr="00634305">
        <w:tc>
          <w:tcPr>
            <w:tcW w:w="108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59D6A30A" w14:textId="77777777" w:rsidR="00634305" w:rsidRPr="00634305" w:rsidRDefault="00634305" w:rsidP="00634305">
            <w:r w:rsidRPr="00634305">
              <w:rPr>
                <w:b/>
                <w:bCs/>
              </w:rPr>
              <w:t>Subjective</w:t>
            </w:r>
          </w:p>
        </w:tc>
        <w:tc>
          <w:tcPr>
            <w:tcW w:w="340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1A39A5E7" w14:textId="77777777" w:rsidR="00634305" w:rsidRPr="00634305" w:rsidRDefault="00634305" w:rsidP="00634305">
            <w:r w:rsidRPr="00634305">
              <w:t>Fever and chills, no changes in vision or hearing, no difficulty chewing or swallowing. No sexually active, nocturia, dysuria.</w:t>
            </w:r>
            <w:r w:rsidRPr="00634305">
              <w:br/>
              <w:t>Yellowish urethral secretion.</w:t>
            </w:r>
          </w:p>
        </w:tc>
        <w:tc>
          <w:tcPr>
            <w:tcW w:w="339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309E5EA5" w14:textId="77777777" w:rsidR="00634305" w:rsidRPr="00634305" w:rsidRDefault="00634305" w:rsidP="00634305">
            <w:r w:rsidRPr="00634305">
              <w:t>Feels Palpitations, joint pain with yesterday’s episode</w:t>
            </w:r>
          </w:p>
        </w:tc>
        <w:tc>
          <w:tcPr>
            <w:tcW w:w="339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46A19D9B" w14:textId="77777777" w:rsidR="00634305" w:rsidRPr="00634305" w:rsidRDefault="00634305" w:rsidP="00634305">
            <w:r w:rsidRPr="00634305">
              <w:t>Light makes headache worst Nausea associated with headaches. No vomiting, Headaches improve usually with rest, ibuprofen, and sleep, but it is annoying to have to sleep all-day</w:t>
            </w:r>
          </w:p>
        </w:tc>
      </w:tr>
      <w:tr w:rsidR="00634305" w:rsidRPr="00634305" w14:paraId="383C5044" w14:textId="77777777" w:rsidTr="00634305">
        <w:trPr>
          <w:trHeight w:val="450"/>
        </w:trPr>
        <w:tc>
          <w:tcPr>
            <w:tcW w:w="11530" w:type="dxa"/>
            <w:gridSpan w:val="4"/>
            <w:tcBorders>
              <w:top w:val="outset" w:sz="6" w:space="0" w:color="auto"/>
              <w:left w:val="outset" w:sz="6" w:space="0" w:color="auto"/>
              <w:bottom w:val="outset" w:sz="6" w:space="0" w:color="auto"/>
              <w:right w:val="outset" w:sz="6" w:space="0" w:color="auto"/>
            </w:tcBorders>
            <w:shd w:val="clear" w:color="auto" w:fill="F3F3F3"/>
            <w:vAlign w:val="center"/>
            <w:hideMark/>
          </w:tcPr>
          <w:p w14:paraId="3DC48C04" w14:textId="77777777" w:rsidR="00634305" w:rsidRPr="00634305" w:rsidRDefault="00634305" w:rsidP="00634305">
            <w:pPr>
              <w:rPr>
                <w:b/>
                <w:bCs/>
              </w:rPr>
            </w:pPr>
            <w:r w:rsidRPr="00634305">
              <w:rPr>
                <w:b/>
                <w:bCs/>
              </w:rPr>
              <w:t>Objective Data</w:t>
            </w:r>
          </w:p>
        </w:tc>
      </w:tr>
      <w:tr w:rsidR="00634305" w:rsidRPr="00634305" w14:paraId="3124AB01" w14:textId="77777777" w:rsidTr="00634305">
        <w:trPr>
          <w:trHeight w:val="1485"/>
        </w:trPr>
        <w:tc>
          <w:tcPr>
            <w:tcW w:w="108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CE0203C" w14:textId="77777777" w:rsidR="00634305" w:rsidRPr="00634305" w:rsidRDefault="00634305" w:rsidP="00634305">
            <w:r w:rsidRPr="00634305">
              <w:rPr>
                <w:b/>
                <w:bCs/>
              </w:rPr>
              <w:t> VS</w:t>
            </w:r>
          </w:p>
        </w:tc>
        <w:tc>
          <w:tcPr>
            <w:tcW w:w="340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3D418E57" w14:textId="77777777" w:rsidR="00634305" w:rsidRPr="00634305" w:rsidRDefault="00634305" w:rsidP="00634305">
            <w:r w:rsidRPr="00634305">
              <w:t xml:space="preserve">B/P 150/96; Pulse 89; RR 16; Temp 99.4; </w:t>
            </w:r>
            <w:proofErr w:type="spellStart"/>
            <w:r w:rsidRPr="00634305">
              <w:t>Ht</w:t>
            </w:r>
            <w:proofErr w:type="spellEnd"/>
            <w:r w:rsidRPr="00634305">
              <w:t xml:space="preserve"> 6,1; </w:t>
            </w:r>
            <w:proofErr w:type="spellStart"/>
            <w:r w:rsidRPr="00634305">
              <w:t>wt</w:t>
            </w:r>
            <w:proofErr w:type="spellEnd"/>
            <w:r w:rsidRPr="00634305">
              <w:t xml:space="preserve"> 180;</w:t>
            </w:r>
          </w:p>
        </w:tc>
        <w:tc>
          <w:tcPr>
            <w:tcW w:w="339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16FE72DB" w14:textId="77777777" w:rsidR="00634305" w:rsidRPr="00634305" w:rsidRDefault="00634305" w:rsidP="00634305">
            <w:r w:rsidRPr="00634305">
              <w:t>B/P 131/80; temperature 98.2°F;  (RR) 18;  (HR) 84, irregular; oxygen saturation (PO2) 96%;</w:t>
            </w:r>
          </w:p>
        </w:tc>
        <w:tc>
          <w:tcPr>
            <w:tcW w:w="339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3A88E778" w14:textId="77777777" w:rsidR="00634305" w:rsidRPr="00634305" w:rsidRDefault="00634305" w:rsidP="00634305">
            <w:r w:rsidRPr="00634305">
              <w:t>B/P 108/64; Pulse 86; RR 16; Temp 98.6;</w:t>
            </w:r>
          </w:p>
        </w:tc>
      </w:tr>
      <w:tr w:rsidR="00634305" w:rsidRPr="00634305" w14:paraId="71E6E086" w14:textId="77777777" w:rsidTr="00634305">
        <w:trPr>
          <w:trHeight w:val="1485"/>
        </w:trPr>
        <w:tc>
          <w:tcPr>
            <w:tcW w:w="108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66C118FB" w14:textId="77777777" w:rsidR="00634305" w:rsidRPr="00634305" w:rsidRDefault="00634305" w:rsidP="00634305">
            <w:r w:rsidRPr="00634305">
              <w:rPr>
                <w:b/>
                <w:bCs/>
              </w:rPr>
              <w:t> General</w:t>
            </w:r>
          </w:p>
        </w:tc>
        <w:tc>
          <w:tcPr>
            <w:tcW w:w="340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18E84A4D" w14:textId="77777777" w:rsidR="00634305" w:rsidRPr="00634305" w:rsidRDefault="00634305" w:rsidP="00634305">
            <w:r w:rsidRPr="00634305">
              <w:t>well-developed male, no acute distress</w:t>
            </w:r>
          </w:p>
        </w:tc>
        <w:tc>
          <w:tcPr>
            <w:tcW w:w="339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2771BC7" w14:textId="77777777" w:rsidR="00634305" w:rsidRPr="00634305" w:rsidRDefault="00634305" w:rsidP="00634305">
            <w:r w:rsidRPr="00634305">
              <w:t>well-developed female, no acute distress</w:t>
            </w:r>
          </w:p>
        </w:tc>
        <w:tc>
          <w:tcPr>
            <w:tcW w:w="339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4E7176C9" w14:textId="77777777" w:rsidR="00634305" w:rsidRPr="00634305" w:rsidRDefault="00634305" w:rsidP="00634305">
            <w:r w:rsidRPr="00634305">
              <w:t>25-year-old female appears well developed and well-nourished, healthy appearing, wearing dark glasses in a dim room</w:t>
            </w:r>
          </w:p>
        </w:tc>
      </w:tr>
      <w:tr w:rsidR="00634305" w:rsidRPr="00634305" w14:paraId="3A3675E3" w14:textId="77777777" w:rsidTr="00634305">
        <w:trPr>
          <w:trHeight w:val="1830"/>
        </w:trPr>
        <w:tc>
          <w:tcPr>
            <w:tcW w:w="108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414056E9" w14:textId="77777777" w:rsidR="00634305" w:rsidRPr="00634305" w:rsidRDefault="00634305" w:rsidP="00634305">
            <w:r w:rsidRPr="00634305">
              <w:rPr>
                <w:b/>
                <w:bCs/>
              </w:rPr>
              <w:t> HEENT</w:t>
            </w:r>
          </w:p>
        </w:tc>
        <w:tc>
          <w:tcPr>
            <w:tcW w:w="340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5C530794" w14:textId="77777777" w:rsidR="00634305" w:rsidRPr="00634305" w:rsidRDefault="00634305" w:rsidP="00634305">
            <w:r w:rsidRPr="00634305">
              <w:t xml:space="preserve">Atraumatic, normocephalic, PERRLA, EOMI, arcus </w:t>
            </w:r>
            <w:proofErr w:type="spellStart"/>
            <w:r w:rsidRPr="00634305">
              <w:t>senilus</w:t>
            </w:r>
            <w:proofErr w:type="spellEnd"/>
            <w:r w:rsidRPr="00634305">
              <w:t xml:space="preserve"> bilaterally, conjunctiva and sclera clear, nares patent, nasopharynx clear, edentulous.</w:t>
            </w:r>
          </w:p>
        </w:tc>
        <w:tc>
          <w:tcPr>
            <w:tcW w:w="339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85697EC" w14:textId="77777777" w:rsidR="00634305" w:rsidRPr="00634305" w:rsidRDefault="00634305" w:rsidP="00634305">
            <w:r w:rsidRPr="00634305">
              <w:t>Atraumatic, normocephalic, PERRLA, EOMI, conjunctiva and sclera clear; nares patent, nasopharynx clear, good dentition.</w:t>
            </w:r>
          </w:p>
        </w:tc>
        <w:tc>
          <w:tcPr>
            <w:tcW w:w="339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D0F2CCD" w14:textId="77777777" w:rsidR="00634305" w:rsidRPr="00634305" w:rsidRDefault="00634305" w:rsidP="00634305">
            <w:r w:rsidRPr="00634305">
              <w:t>no injection, anicteric, PERRLA, EOMs intact, without pain to movement; normal vision</w:t>
            </w:r>
          </w:p>
        </w:tc>
      </w:tr>
      <w:tr w:rsidR="00634305" w:rsidRPr="00634305" w14:paraId="2A8741A5" w14:textId="77777777" w:rsidTr="00634305">
        <w:trPr>
          <w:trHeight w:val="465"/>
        </w:trPr>
        <w:tc>
          <w:tcPr>
            <w:tcW w:w="108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56554EE5" w14:textId="77777777" w:rsidR="00634305" w:rsidRPr="00634305" w:rsidRDefault="00634305" w:rsidP="00634305">
            <w:r w:rsidRPr="00634305">
              <w:rPr>
                <w:b/>
                <w:bCs/>
              </w:rPr>
              <w:t>Lungs</w:t>
            </w:r>
          </w:p>
        </w:tc>
        <w:tc>
          <w:tcPr>
            <w:tcW w:w="340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1C08155" w14:textId="77777777" w:rsidR="00634305" w:rsidRPr="00634305" w:rsidRDefault="00634305" w:rsidP="00634305">
            <w:r w:rsidRPr="00634305">
              <w:t>CTA AP&amp;L</w:t>
            </w:r>
          </w:p>
        </w:tc>
        <w:tc>
          <w:tcPr>
            <w:tcW w:w="339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12E610F" w14:textId="77777777" w:rsidR="00634305" w:rsidRPr="00634305" w:rsidRDefault="00634305" w:rsidP="00634305">
            <w:r w:rsidRPr="00634305">
              <w:t>CTA AP&amp;L</w:t>
            </w:r>
          </w:p>
        </w:tc>
        <w:tc>
          <w:tcPr>
            <w:tcW w:w="339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1B4E6BB8" w14:textId="77777777" w:rsidR="00634305" w:rsidRPr="00634305" w:rsidRDefault="00634305" w:rsidP="00634305">
            <w:r w:rsidRPr="00634305">
              <w:t>CTA AP&amp;L</w:t>
            </w:r>
          </w:p>
        </w:tc>
      </w:tr>
      <w:tr w:rsidR="00634305" w:rsidRPr="00634305" w14:paraId="129C848E" w14:textId="77777777" w:rsidTr="00634305">
        <w:trPr>
          <w:trHeight w:val="420"/>
        </w:trPr>
        <w:tc>
          <w:tcPr>
            <w:tcW w:w="108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1EE1B94" w14:textId="77777777" w:rsidR="00634305" w:rsidRPr="00634305" w:rsidRDefault="00634305" w:rsidP="00634305">
            <w:r w:rsidRPr="00634305">
              <w:rPr>
                <w:b/>
                <w:bCs/>
              </w:rPr>
              <w:lastRenderedPageBreak/>
              <w:t>Card</w:t>
            </w:r>
          </w:p>
        </w:tc>
        <w:tc>
          <w:tcPr>
            <w:tcW w:w="340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46A4BEED" w14:textId="77777777" w:rsidR="00634305" w:rsidRPr="00634305" w:rsidRDefault="00634305" w:rsidP="00634305">
            <w:r w:rsidRPr="00634305">
              <w:t>S1S2 without rub or gallop S4 present</w:t>
            </w:r>
          </w:p>
        </w:tc>
        <w:tc>
          <w:tcPr>
            <w:tcW w:w="339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393D72D9" w14:textId="77777777" w:rsidR="00634305" w:rsidRPr="00634305" w:rsidRDefault="00634305" w:rsidP="00634305">
            <w:r w:rsidRPr="00634305">
              <w:t>Irregular heart beat with normal rate</w:t>
            </w:r>
          </w:p>
        </w:tc>
        <w:tc>
          <w:tcPr>
            <w:tcW w:w="339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056BC621" w14:textId="77777777" w:rsidR="00634305" w:rsidRPr="00634305" w:rsidRDefault="00634305" w:rsidP="00634305">
            <w:r w:rsidRPr="00634305">
              <w:t>S1S2 without rub or gallop</w:t>
            </w:r>
          </w:p>
        </w:tc>
      </w:tr>
      <w:tr w:rsidR="00634305" w:rsidRPr="00634305" w14:paraId="3EFFDBCB" w14:textId="77777777" w:rsidTr="00634305">
        <w:trPr>
          <w:trHeight w:val="765"/>
        </w:trPr>
        <w:tc>
          <w:tcPr>
            <w:tcW w:w="108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199607A4" w14:textId="77777777" w:rsidR="00634305" w:rsidRPr="00634305" w:rsidRDefault="00634305" w:rsidP="00634305">
            <w:r w:rsidRPr="00634305">
              <w:rPr>
                <w:b/>
                <w:bCs/>
              </w:rPr>
              <w:t>Abd</w:t>
            </w:r>
          </w:p>
        </w:tc>
        <w:tc>
          <w:tcPr>
            <w:tcW w:w="340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BAFE011" w14:textId="77777777" w:rsidR="00634305" w:rsidRPr="00634305" w:rsidRDefault="00634305" w:rsidP="00634305">
            <w:r w:rsidRPr="00634305">
              <w:t>No tenderness normoactive bowel sounds x 4;</w:t>
            </w:r>
          </w:p>
        </w:tc>
        <w:tc>
          <w:tcPr>
            <w:tcW w:w="339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1533BC94" w14:textId="77777777" w:rsidR="00634305" w:rsidRPr="00634305" w:rsidRDefault="00634305" w:rsidP="00634305">
            <w:r w:rsidRPr="00634305">
              <w:t>No tenderness normoactive bowel sounds x 4;</w:t>
            </w:r>
          </w:p>
        </w:tc>
        <w:tc>
          <w:tcPr>
            <w:tcW w:w="339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CD6296B" w14:textId="77777777" w:rsidR="00634305" w:rsidRPr="00634305" w:rsidRDefault="00634305" w:rsidP="00634305">
            <w:r w:rsidRPr="00634305">
              <w:t>benign, normoactive bowel sounds x 4;</w:t>
            </w:r>
          </w:p>
        </w:tc>
      </w:tr>
      <w:tr w:rsidR="00634305" w:rsidRPr="00634305" w14:paraId="28C13693" w14:textId="77777777" w:rsidTr="00634305">
        <w:trPr>
          <w:trHeight w:val="765"/>
        </w:trPr>
        <w:tc>
          <w:tcPr>
            <w:tcW w:w="108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89FC034" w14:textId="77777777" w:rsidR="00634305" w:rsidRPr="00634305" w:rsidRDefault="00634305" w:rsidP="00634305">
            <w:r w:rsidRPr="00634305">
              <w:rPr>
                <w:b/>
                <w:bCs/>
              </w:rPr>
              <w:t>Rectal exam</w:t>
            </w:r>
          </w:p>
        </w:tc>
        <w:tc>
          <w:tcPr>
            <w:tcW w:w="340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39D7358" w14:textId="77777777" w:rsidR="00634305" w:rsidRPr="00634305" w:rsidRDefault="00634305" w:rsidP="00634305">
            <w:r w:rsidRPr="00634305">
              <w:t>Warm, swollen and painful prostate gland</w:t>
            </w:r>
          </w:p>
        </w:tc>
        <w:tc>
          <w:tcPr>
            <w:tcW w:w="339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6A5EB289" w14:textId="77777777" w:rsidR="00634305" w:rsidRPr="00634305" w:rsidRDefault="00634305" w:rsidP="00634305">
            <w:r w:rsidRPr="00634305">
              <w:t>Non contributory</w:t>
            </w:r>
          </w:p>
        </w:tc>
        <w:tc>
          <w:tcPr>
            <w:tcW w:w="339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4DF41B1E" w14:textId="77777777" w:rsidR="00634305" w:rsidRPr="00634305" w:rsidRDefault="00634305" w:rsidP="00634305">
            <w:r w:rsidRPr="00634305">
              <w:t>Non contributory</w:t>
            </w:r>
          </w:p>
        </w:tc>
      </w:tr>
      <w:tr w:rsidR="00634305" w:rsidRPr="00634305" w14:paraId="6FEA4A73" w14:textId="77777777" w:rsidTr="00634305">
        <w:trPr>
          <w:trHeight w:val="765"/>
        </w:trPr>
        <w:tc>
          <w:tcPr>
            <w:tcW w:w="108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175775BA" w14:textId="77777777" w:rsidR="00634305" w:rsidRPr="00634305" w:rsidRDefault="00634305" w:rsidP="00634305">
            <w:r w:rsidRPr="00634305">
              <w:rPr>
                <w:b/>
                <w:bCs/>
              </w:rPr>
              <w:t>Integument</w:t>
            </w:r>
          </w:p>
        </w:tc>
        <w:tc>
          <w:tcPr>
            <w:tcW w:w="340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114C2F9F" w14:textId="77777777" w:rsidR="00634305" w:rsidRPr="00634305" w:rsidRDefault="00634305" w:rsidP="00634305">
            <w:r w:rsidRPr="00634305">
              <w:t>good skin turgor noted, moist mucous membranes</w:t>
            </w:r>
          </w:p>
        </w:tc>
        <w:tc>
          <w:tcPr>
            <w:tcW w:w="339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32CBB271" w14:textId="77777777" w:rsidR="00634305" w:rsidRPr="00634305" w:rsidRDefault="00634305" w:rsidP="00634305">
            <w:r w:rsidRPr="00634305">
              <w:t>intact without lesions masses or rashes.</w:t>
            </w:r>
          </w:p>
        </w:tc>
        <w:tc>
          <w:tcPr>
            <w:tcW w:w="339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4B895E0F" w14:textId="77777777" w:rsidR="00634305" w:rsidRPr="00634305" w:rsidRDefault="00634305" w:rsidP="00634305">
            <w:r w:rsidRPr="00634305">
              <w:t>intact without lesions masses or rashes.</w:t>
            </w:r>
          </w:p>
        </w:tc>
      </w:tr>
      <w:tr w:rsidR="00634305" w:rsidRPr="00634305" w14:paraId="74D5E583" w14:textId="77777777" w:rsidTr="00634305">
        <w:trPr>
          <w:trHeight w:val="1485"/>
        </w:trPr>
        <w:tc>
          <w:tcPr>
            <w:tcW w:w="108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0A37184A" w14:textId="77777777" w:rsidR="00634305" w:rsidRPr="00634305" w:rsidRDefault="00634305" w:rsidP="00634305">
            <w:r w:rsidRPr="00634305">
              <w:rPr>
                <w:b/>
                <w:bCs/>
              </w:rPr>
              <w:t>Neuro</w:t>
            </w:r>
          </w:p>
        </w:tc>
        <w:tc>
          <w:tcPr>
            <w:tcW w:w="340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EAB81C1" w14:textId="77777777" w:rsidR="00634305" w:rsidRPr="00634305" w:rsidRDefault="00634305" w:rsidP="00634305">
            <w:r w:rsidRPr="00634305">
              <w:t>No obvious deformities, CN grossly intact II-XII</w:t>
            </w:r>
          </w:p>
        </w:tc>
        <w:tc>
          <w:tcPr>
            <w:tcW w:w="339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149DD622" w14:textId="77777777" w:rsidR="00634305" w:rsidRPr="00634305" w:rsidRDefault="00634305" w:rsidP="00634305">
            <w:r w:rsidRPr="00634305">
              <w:t>No obvious deficits and CN grossly intact II-XII</w:t>
            </w:r>
          </w:p>
        </w:tc>
        <w:tc>
          <w:tcPr>
            <w:tcW w:w="339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062C8423" w14:textId="77777777" w:rsidR="00634305" w:rsidRPr="00634305" w:rsidRDefault="00634305" w:rsidP="00634305">
            <w:r w:rsidRPr="00634305">
              <w:t>Cranial nerves II to XII intact; sensation intact, DTRs 2+ throughout.</w:t>
            </w:r>
            <w:r w:rsidRPr="00634305">
              <w:br/>
              <w:t>Functional neurological exam is WNL</w:t>
            </w:r>
          </w:p>
        </w:tc>
      </w:tr>
    </w:tbl>
    <w:p w14:paraId="4CD2D8A3" w14:textId="77777777" w:rsidR="00634305" w:rsidRPr="00634305" w:rsidRDefault="00634305" w:rsidP="00634305">
      <w:r w:rsidRPr="00634305">
        <w:br/>
      </w:r>
      <w:r w:rsidRPr="00634305">
        <w:rPr>
          <w:b/>
          <w:bCs/>
        </w:rPr>
        <w:t>Once you received your case number, answer the following questions:</w:t>
      </w:r>
    </w:p>
    <w:p w14:paraId="4FCDBD68" w14:textId="77777777" w:rsidR="00634305" w:rsidRPr="00634305" w:rsidRDefault="00634305" w:rsidP="00634305">
      <w:pPr>
        <w:numPr>
          <w:ilvl w:val="0"/>
          <w:numId w:val="1"/>
        </w:numPr>
      </w:pPr>
      <w:r w:rsidRPr="00634305">
        <w:rPr>
          <w:b/>
          <w:bCs/>
        </w:rPr>
        <w:t>What other subjective data would you obtain?</w:t>
      </w:r>
    </w:p>
    <w:p w14:paraId="22E8109B" w14:textId="77777777" w:rsidR="00634305" w:rsidRPr="00634305" w:rsidRDefault="00634305" w:rsidP="00634305">
      <w:pPr>
        <w:numPr>
          <w:ilvl w:val="0"/>
          <w:numId w:val="1"/>
        </w:numPr>
      </w:pPr>
      <w:r w:rsidRPr="00634305">
        <w:rPr>
          <w:b/>
          <w:bCs/>
        </w:rPr>
        <w:t>What other objective findings would you look for?</w:t>
      </w:r>
    </w:p>
    <w:p w14:paraId="3BD1CB46" w14:textId="77777777" w:rsidR="00634305" w:rsidRPr="00634305" w:rsidRDefault="00634305" w:rsidP="00634305">
      <w:pPr>
        <w:numPr>
          <w:ilvl w:val="0"/>
          <w:numId w:val="1"/>
        </w:numPr>
      </w:pPr>
      <w:r w:rsidRPr="00634305">
        <w:rPr>
          <w:b/>
          <w:bCs/>
        </w:rPr>
        <w:t>What diagnostic exams do you want to order?</w:t>
      </w:r>
    </w:p>
    <w:p w14:paraId="7A700269" w14:textId="77777777" w:rsidR="00634305" w:rsidRPr="00634305" w:rsidRDefault="00634305" w:rsidP="00634305">
      <w:pPr>
        <w:numPr>
          <w:ilvl w:val="0"/>
          <w:numId w:val="1"/>
        </w:numPr>
      </w:pPr>
      <w:r w:rsidRPr="00634305">
        <w:rPr>
          <w:b/>
          <w:bCs/>
        </w:rPr>
        <w:t xml:space="preserve">Name 3 differential diagnoses based on this patient presenting </w:t>
      </w:r>
      <w:proofErr w:type="gramStart"/>
      <w:r w:rsidRPr="00634305">
        <w:rPr>
          <w:b/>
          <w:bCs/>
        </w:rPr>
        <w:t>symptoms?</w:t>
      </w:r>
      <w:proofErr w:type="gramEnd"/>
    </w:p>
    <w:p w14:paraId="36196903" w14:textId="77777777" w:rsidR="00634305" w:rsidRPr="00634305" w:rsidRDefault="00634305" w:rsidP="00634305">
      <w:pPr>
        <w:numPr>
          <w:ilvl w:val="0"/>
          <w:numId w:val="1"/>
        </w:numPr>
      </w:pPr>
      <w:r w:rsidRPr="00634305">
        <w:rPr>
          <w:b/>
          <w:bCs/>
        </w:rPr>
        <w:t xml:space="preserve">Give rationales for </w:t>
      </w:r>
      <w:proofErr w:type="gramStart"/>
      <w:r w:rsidRPr="00634305">
        <w:rPr>
          <w:b/>
          <w:bCs/>
        </w:rPr>
        <w:t>your each</w:t>
      </w:r>
      <w:proofErr w:type="gramEnd"/>
      <w:r w:rsidRPr="00634305">
        <w:rPr>
          <w:b/>
          <w:bCs/>
        </w:rPr>
        <w:t xml:space="preserve"> differential diagnosis.</w:t>
      </w:r>
    </w:p>
    <w:p w14:paraId="07DE5D1A" w14:textId="77777777" w:rsidR="00634305" w:rsidRPr="00634305" w:rsidRDefault="00634305" w:rsidP="00634305">
      <w:pPr>
        <w:numPr>
          <w:ilvl w:val="0"/>
          <w:numId w:val="1"/>
        </w:numPr>
      </w:pPr>
      <w:r w:rsidRPr="00634305">
        <w:rPr>
          <w:b/>
          <w:bCs/>
        </w:rPr>
        <w:t>What teachings will you provide?</w:t>
      </w:r>
    </w:p>
    <w:p w14:paraId="78A66D15" w14:textId="77777777" w:rsidR="00634305" w:rsidRPr="00634305" w:rsidRDefault="00634305" w:rsidP="00634305">
      <w:r w:rsidRPr="00634305">
        <w:t> </w:t>
      </w:r>
    </w:p>
    <w:p w14:paraId="23B3B924" w14:textId="77777777" w:rsidR="00634305" w:rsidRPr="00634305" w:rsidRDefault="00634305" w:rsidP="00634305">
      <w:r w:rsidRPr="00634305">
        <w:rPr>
          <w:b/>
          <w:bCs/>
        </w:rPr>
        <w:t>Submission Instructions:</w:t>
      </w:r>
    </w:p>
    <w:p w14:paraId="5650BA88" w14:textId="57668828" w:rsidR="006F5E98" w:rsidRDefault="00634305" w:rsidP="00145426">
      <w:pPr>
        <w:numPr>
          <w:ilvl w:val="0"/>
          <w:numId w:val="2"/>
        </w:numPr>
      </w:pPr>
      <w:r w:rsidRPr="00634305">
        <w:lastRenderedPageBreak/>
        <w:t>Your initial post should be at least 500 words, formatted and cited in current APA style with support from at least 2 academic sources. </w:t>
      </w:r>
      <w:r w:rsidR="00145426">
        <w:t xml:space="preserve"> </w:t>
      </w:r>
    </w:p>
    <w:sectPr w:rsidR="006F5E98" w:rsidSect="006F5E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2F4A69"/>
    <w:multiLevelType w:val="multilevel"/>
    <w:tmpl w:val="DBB65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E44809"/>
    <w:multiLevelType w:val="multilevel"/>
    <w:tmpl w:val="70304D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D35A20"/>
    <w:rsid w:val="00145426"/>
    <w:rsid w:val="001536E1"/>
    <w:rsid w:val="00634305"/>
    <w:rsid w:val="006F5E98"/>
    <w:rsid w:val="00D35A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3F8C6"/>
  <w15:chartTrackingRefBased/>
  <w15:docId w15:val="{6DAA34FC-A96B-4D32-8395-D40BA6093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E9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6538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AA5C9D6A517342900D540F2B2F9566" ma:contentTypeVersion="4" ma:contentTypeDescription="Create a new document." ma:contentTypeScope="" ma:versionID="470b3ddd9ed356be6b784f843647f140">
  <xsd:schema xmlns:xsd="http://www.w3.org/2001/XMLSchema" xmlns:xs="http://www.w3.org/2001/XMLSchema" xmlns:p="http://schemas.microsoft.com/office/2006/metadata/properties" xmlns:ns3="beae6ec6-86e2-4d93-ae0b-249cbbdae01a" targetNamespace="http://schemas.microsoft.com/office/2006/metadata/properties" ma:root="true" ma:fieldsID="63588f031efc9dce31b14d94d6b20bb1" ns3:_="">
    <xsd:import namespace="beae6ec6-86e2-4d93-ae0b-249cbbdae01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ae6ec6-86e2-4d93-ae0b-249cbbdae0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12EE9A-246E-4FEA-A341-BC408BF19A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ae6ec6-86e2-4d93-ae0b-249cbbdae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65886D-26B7-4574-8E3B-6A2AC269E200}">
  <ds:schemaRefs>
    <ds:schemaRef ds:uri="http://schemas.microsoft.com/sharepoint/v3/contenttype/forms"/>
  </ds:schemaRefs>
</ds:datastoreItem>
</file>

<file path=customXml/itemProps3.xml><?xml version="1.0" encoding="utf-8"?>
<ds:datastoreItem xmlns:ds="http://schemas.openxmlformats.org/officeDocument/2006/customXml" ds:itemID="{69E72941-8506-4D83-BF77-9AE88C25610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567</Words>
  <Characters>3237</Characters>
  <Application>Microsoft Office Word</Application>
  <DocSecurity>0</DocSecurity>
  <Lines>26</Lines>
  <Paragraphs>7</Paragraphs>
  <ScaleCrop>false</ScaleCrop>
  <Company/>
  <LinksUpToDate>false</LinksUpToDate>
  <CharactersWithSpaces>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Lamy, Wilson</dc:creator>
  <cp:keywords/>
  <dc:description/>
  <cp:lastModifiedBy>Lamy, Wilson</cp:lastModifiedBy>
  <cp:revision>4</cp:revision>
  <dcterms:created xsi:type="dcterms:W3CDTF">2020-08-02T14:22:00Z</dcterms:created>
  <dcterms:modified xsi:type="dcterms:W3CDTF">2020-08-02T14:26:00Z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0x010100BAAA5C9D6A517342900D540F2B2F9566</vt:lpwstr>
  </property>
</Properties>
</file>