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6E982" w14:textId="77777777" w:rsidR="00185537" w:rsidRPr="00F42F28" w:rsidRDefault="00185537" w:rsidP="00F42F28">
      <w:pPr>
        <w:spacing w:after="0"/>
        <w:contextualSpacing/>
      </w:pPr>
    </w:p>
    <w:p w14:paraId="3318D640" w14:textId="6EEA3B22" w:rsidR="003E5E2D" w:rsidRDefault="003E5E2D" w:rsidP="00F42F28">
      <w:pPr>
        <w:spacing w:after="0"/>
        <w:contextualSpacing/>
      </w:pPr>
    </w:p>
    <w:p w14:paraId="2AEB707A" w14:textId="2546CC2B" w:rsidR="00F42F28" w:rsidRDefault="00F42F28" w:rsidP="00F42F28">
      <w:pPr>
        <w:spacing w:after="0"/>
        <w:contextualSpacing/>
      </w:pPr>
    </w:p>
    <w:p w14:paraId="28134AEA" w14:textId="77777777" w:rsidR="00F42F28" w:rsidRPr="00F42F28" w:rsidRDefault="00F42F28" w:rsidP="00F42F28">
      <w:pPr>
        <w:spacing w:after="0"/>
        <w:contextualSpacing/>
      </w:pPr>
    </w:p>
    <w:p w14:paraId="5AE02DAA" w14:textId="77777777" w:rsidR="003E5E2D" w:rsidRPr="00F42F28" w:rsidRDefault="003E5E2D" w:rsidP="00F42F28">
      <w:pPr>
        <w:spacing w:after="0"/>
        <w:contextualSpacing/>
        <w:jc w:val="center"/>
        <w:rPr>
          <w:b/>
        </w:rPr>
      </w:pPr>
      <w:r w:rsidRPr="00F42F28">
        <w:rPr>
          <w:b/>
        </w:rPr>
        <w:t>Communication Management Plan</w:t>
      </w:r>
    </w:p>
    <w:p w14:paraId="6544B97C" w14:textId="77777777" w:rsidR="003E5E2D" w:rsidRPr="00F42F28" w:rsidRDefault="003E5E2D" w:rsidP="00F42F28">
      <w:pPr>
        <w:spacing w:after="0"/>
        <w:contextualSpacing/>
      </w:pPr>
    </w:p>
    <w:p w14:paraId="188CA503" w14:textId="77777777" w:rsidR="003E5E2D" w:rsidRPr="00F42F28" w:rsidRDefault="003E5E2D" w:rsidP="00F42F28">
      <w:pPr>
        <w:spacing w:after="0"/>
        <w:contextualSpacing/>
      </w:pPr>
    </w:p>
    <w:p w14:paraId="66A32B32" w14:textId="77777777" w:rsidR="003E5E2D" w:rsidRPr="00F42F28" w:rsidRDefault="003E5E2D" w:rsidP="00F42F28">
      <w:pPr>
        <w:spacing w:after="0"/>
        <w:contextualSpacing/>
        <w:jc w:val="center"/>
      </w:pPr>
      <w:r w:rsidRPr="00F42F28">
        <w:t>Students Name</w:t>
      </w:r>
    </w:p>
    <w:p w14:paraId="1CBD0577" w14:textId="77777777" w:rsidR="003E5E2D" w:rsidRPr="00F42F28" w:rsidRDefault="003E5E2D" w:rsidP="00F42F28">
      <w:pPr>
        <w:spacing w:after="0"/>
        <w:contextualSpacing/>
        <w:jc w:val="center"/>
      </w:pPr>
      <w:r w:rsidRPr="00F42F28">
        <w:t>Institutional Affiliation</w:t>
      </w:r>
    </w:p>
    <w:p w14:paraId="1A877A14" w14:textId="77777777" w:rsidR="003E5E2D" w:rsidRPr="00F42F28" w:rsidRDefault="003E5E2D" w:rsidP="00F42F28">
      <w:pPr>
        <w:spacing w:after="0"/>
        <w:contextualSpacing/>
        <w:jc w:val="center"/>
      </w:pPr>
      <w:r w:rsidRPr="00F42F28">
        <w:t>Course Code and Name</w:t>
      </w:r>
    </w:p>
    <w:p w14:paraId="5A630E8E" w14:textId="77777777" w:rsidR="003E5E2D" w:rsidRPr="00F42F28" w:rsidRDefault="003E5E2D" w:rsidP="00F42F28">
      <w:pPr>
        <w:spacing w:after="0"/>
        <w:contextualSpacing/>
        <w:jc w:val="center"/>
      </w:pPr>
      <w:r w:rsidRPr="00F42F28">
        <w:t>Instructors Name</w:t>
      </w:r>
    </w:p>
    <w:p w14:paraId="25324DC1" w14:textId="77777777" w:rsidR="003E5E2D" w:rsidRPr="00F42F28" w:rsidRDefault="003E5E2D" w:rsidP="00F42F28">
      <w:pPr>
        <w:spacing w:after="0"/>
        <w:contextualSpacing/>
        <w:jc w:val="center"/>
      </w:pPr>
      <w:r w:rsidRPr="00F42F28">
        <w:t>Date</w:t>
      </w:r>
    </w:p>
    <w:p w14:paraId="15DDBBBC" w14:textId="77777777" w:rsidR="003E5E2D" w:rsidRPr="00F42F28" w:rsidRDefault="003E5E2D" w:rsidP="00F42F28">
      <w:pPr>
        <w:spacing w:after="0"/>
        <w:contextualSpacing/>
      </w:pPr>
    </w:p>
    <w:p w14:paraId="7677CDDF" w14:textId="77777777" w:rsidR="003E5E2D" w:rsidRPr="00F42F28" w:rsidRDefault="003E5E2D" w:rsidP="00F42F28">
      <w:pPr>
        <w:spacing w:after="0"/>
        <w:contextualSpacing/>
      </w:pPr>
    </w:p>
    <w:p w14:paraId="6D21D527" w14:textId="77777777" w:rsidR="003E5E2D" w:rsidRPr="00F42F28" w:rsidRDefault="003E5E2D" w:rsidP="00F42F28">
      <w:pPr>
        <w:spacing w:after="0"/>
        <w:contextualSpacing/>
      </w:pPr>
    </w:p>
    <w:p w14:paraId="45FB1DCC" w14:textId="77777777" w:rsidR="003E5E2D" w:rsidRPr="00F42F28" w:rsidRDefault="003E5E2D" w:rsidP="00F42F28">
      <w:pPr>
        <w:spacing w:after="0"/>
        <w:contextualSpacing/>
      </w:pPr>
    </w:p>
    <w:p w14:paraId="4DB2F2DA" w14:textId="77777777" w:rsidR="003E5E2D" w:rsidRPr="00F42F28" w:rsidRDefault="003E5E2D" w:rsidP="00F42F28">
      <w:pPr>
        <w:spacing w:after="0"/>
        <w:contextualSpacing/>
      </w:pPr>
    </w:p>
    <w:p w14:paraId="651B6392" w14:textId="77777777" w:rsidR="003E5E2D" w:rsidRPr="00F42F28" w:rsidRDefault="003E5E2D" w:rsidP="00F42F28">
      <w:pPr>
        <w:spacing w:after="0"/>
        <w:contextualSpacing/>
      </w:pPr>
    </w:p>
    <w:p w14:paraId="66C7B1BA" w14:textId="77777777" w:rsidR="003E5E2D" w:rsidRPr="00F42F28" w:rsidRDefault="003E5E2D" w:rsidP="00F42F28">
      <w:pPr>
        <w:spacing w:after="0"/>
        <w:contextualSpacing/>
      </w:pPr>
    </w:p>
    <w:p w14:paraId="15FA16AC" w14:textId="77777777" w:rsidR="003E5E2D" w:rsidRPr="00F42F28" w:rsidRDefault="003E5E2D" w:rsidP="00F42F28">
      <w:pPr>
        <w:spacing w:after="0"/>
        <w:contextualSpacing/>
      </w:pPr>
    </w:p>
    <w:p w14:paraId="6BBA8E19" w14:textId="77777777" w:rsidR="00F42F28" w:rsidRDefault="00F42F28">
      <w:r>
        <w:br w:type="page"/>
      </w:r>
    </w:p>
    <w:p w14:paraId="36447FC1" w14:textId="5B6C7B14" w:rsidR="003E5E2D" w:rsidRPr="00F42F28" w:rsidRDefault="003E5E2D" w:rsidP="00F42F28">
      <w:pPr>
        <w:spacing w:after="0"/>
        <w:contextualSpacing/>
        <w:jc w:val="center"/>
      </w:pPr>
      <w:r w:rsidRPr="00F42F28">
        <w:lastRenderedPageBreak/>
        <w:t>Communication Management Plan</w:t>
      </w:r>
    </w:p>
    <w:p w14:paraId="7CE5DC96" w14:textId="77777777" w:rsidR="003E5E2D" w:rsidRPr="00F42F28" w:rsidRDefault="003E5E2D" w:rsidP="00F42F28">
      <w:pPr>
        <w:spacing w:after="0"/>
        <w:contextualSpacing/>
        <w:rPr>
          <w:b/>
          <w:bCs/>
        </w:rPr>
      </w:pPr>
      <w:r w:rsidRPr="00F42F28">
        <w:rPr>
          <w:b/>
          <w:bCs/>
        </w:rPr>
        <w:t>Introduction</w:t>
      </w:r>
    </w:p>
    <w:p w14:paraId="194C5FA7" w14:textId="77777777" w:rsidR="003E5E2D" w:rsidRPr="00F42F28" w:rsidRDefault="003E5E2D" w:rsidP="00F42F28">
      <w:pPr>
        <w:spacing w:after="0"/>
        <w:contextualSpacing/>
      </w:pPr>
      <w:r w:rsidRPr="00F42F28">
        <w:tab/>
        <w:t xml:space="preserve">A communication management plan enables every stakeholder in an institution to be </w:t>
      </w:r>
      <w:r w:rsidR="0036102F" w:rsidRPr="00F42F28">
        <w:t>i</w:t>
      </w:r>
      <w:r w:rsidRPr="00F42F28">
        <w:t xml:space="preserve">n </w:t>
      </w:r>
      <w:r w:rsidR="0036102F" w:rsidRPr="00F42F28">
        <w:t xml:space="preserve">the </w:t>
      </w:r>
      <w:r w:rsidRPr="00F42F28">
        <w:t>loop. As a project manager and based on M</w:t>
      </w:r>
      <w:r w:rsidR="0036102F" w:rsidRPr="00F42F28">
        <w:t>ercy C</w:t>
      </w:r>
      <w:r w:rsidRPr="00F42F28">
        <w:t xml:space="preserve">ounty </w:t>
      </w:r>
      <w:r w:rsidR="0036102F" w:rsidRPr="00F42F28">
        <w:t>Memorial H</w:t>
      </w:r>
      <w:r w:rsidRPr="00F42F28">
        <w:t xml:space="preserve">ospital case study, I will </w:t>
      </w:r>
      <w:r w:rsidR="0036102F" w:rsidRPr="00F42F28">
        <w:t>enhance</w:t>
      </w:r>
      <w:r w:rsidRPr="00F42F28">
        <w:t xml:space="preserve"> communication in the Medical Management Office (MMO). The communication management plan is likely to bring the surgical division and other stakeholders on board and corporate with other professionals in the institution. M</w:t>
      </w:r>
      <w:r w:rsidR="0036102F" w:rsidRPr="00F42F28">
        <w:t>ercy County M</w:t>
      </w:r>
      <w:r w:rsidRPr="00F42F28">
        <w:t xml:space="preserve">emorial </w:t>
      </w:r>
      <w:r w:rsidR="0036102F" w:rsidRPr="00F42F28">
        <w:t>H</w:t>
      </w:r>
      <w:r w:rsidRPr="00F42F28">
        <w:t>ospital aims at improving the general productivity of all stakeholders and insurance-driven cost management.</w:t>
      </w:r>
      <w:r w:rsidR="003A621B" w:rsidRPr="00F42F28">
        <w:t xml:space="preserve"> The </w:t>
      </w:r>
      <w:r w:rsidR="0036102F" w:rsidRPr="00F42F28">
        <w:t>project stakeholders</w:t>
      </w:r>
      <w:r w:rsidR="003A621B" w:rsidRPr="00F42F28">
        <w:t xml:space="preserve"> will include patients, </w:t>
      </w:r>
      <w:r w:rsidR="004759EF" w:rsidRPr="00F42F28">
        <w:t>surgeons</w:t>
      </w:r>
      <w:r w:rsidR="003A621B" w:rsidRPr="00F42F28">
        <w:t xml:space="preserve">, </w:t>
      </w:r>
      <w:r w:rsidR="0036102F" w:rsidRPr="00F42F28">
        <w:t xml:space="preserve">the </w:t>
      </w:r>
      <w:r w:rsidR="003A621B" w:rsidRPr="00F42F28">
        <w:t>board of directors of the hospital, nurse</w:t>
      </w:r>
      <w:r w:rsidR="0036102F" w:rsidRPr="00F42F28">
        <w:t>s,</w:t>
      </w:r>
      <w:r w:rsidR="003A621B" w:rsidRPr="00F42F28">
        <w:t xml:space="preserve"> and administrative staff.</w:t>
      </w:r>
      <w:r w:rsidRPr="00F42F28">
        <w:t xml:space="preserve"> </w:t>
      </w:r>
    </w:p>
    <w:p w14:paraId="21FE5892" w14:textId="77777777" w:rsidR="003E5E2D" w:rsidRPr="00F42F28" w:rsidRDefault="003E5E2D" w:rsidP="00F42F28">
      <w:pPr>
        <w:spacing w:after="0"/>
        <w:contextualSpacing/>
        <w:rPr>
          <w:b/>
          <w:bCs/>
        </w:rPr>
      </w:pPr>
      <w:r w:rsidRPr="00F42F28">
        <w:rPr>
          <w:b/>
          <w:bCs/>
        </w:rPr>
        <w:t>Types of communication that will take place in the project</w:t>
      </w:r>
    </w:p>
    <w:p w14:paraId="3F4FDD65" w14:textId="77777777" w:rsidR="00F42F28" w:rsidRDefault="003E5E2D" w:rsidP="00F42F28">
      <w:pPr>
        <w:spacing w:after="0"/>
        <w:contextualSpacing/>
      </w:pPr>
      <w:r w:rsidRPr="00F42F28">
        <w:tab/>
        <w:t xml:space="preserve">As the project manager, I will employ various </w:t>
      </w:r>
      <w:r w:rsidR="0036102F" w:rsidRPr="00F42F28">
        <w:t>communication types that suit</w:t>
      </w:r>
      <w:r w:rsidRPr="00F42F28">
        <w:t xml:space="preserve"> all the department</w:t>
      </w:r>
      <w:r w:rsidR="0036102F" w:rsidRPr="00F42F28">
        <w:t>s</w:t>
      </w:r>
      <w:r w:rsidRPr="00F42F28">
        <w:t xml:space="preserve"> and stakeholders of </w:t>
      </w:r>
      <w:r w:rsidR="00F42F28" w:rsidRPr="00F42F28">
        <w:t>Mercy County</w:t>
      </w:r>
      <w:r w:rsidRPr="00F42F28">
        <w:t xml:space="preserve"> memorial hospital. The primary type of communication in the project will be Synchronous communication</w:t>
      </w:r>
      <w:r w:rsidR="000E1FF7" w:rsidRPr="00F42F28">
        <w:t xml:space="preserve"> and will comprise kickoff meetings, project team meeting</w:t>
      </w:r>
      <w:r w:rsidR="0036102F" w:rsidRPr="00F42F28">
        <w:t>s</w:t>
      </w:r>
      <w:r w:rsidR="000E1FF7" w:rsidRPr="00F42F28">
        <w:t>, technical design meeting</w:t>
      </w:r>
      <w:r w:rsidR="0036102F" w:rsidRPr="00F42F28">
        <w:t>s</w:t>
      </w:r>
      <w:r w:rsidR="000E1FF7" w:rsidRPr="00F42F28">
        <w:t>, monthly status meetings</w:t>
      </w:r>
      <w:r w:rsidR="0036102F" w:rsidRPr="00F42F28">
        <w:t>,</w:t>
      </w:r>
      <w:r w:rsidR="000E1FF7" w:rsidRPr="00F42F28">
        <w:t xml:space="preserve"> and project status reports</w:t>
      </w:r>
      <w:r w:rsidRPr="00F42F28">
        <w:t>. Generally, S</w:t>
      </w:r>
      <w:r w:rsidR="00714AF3" w:rsidRPr="00F42F28">
        <w:t>ynchronous communication occurs where all the p</w:t>
      </w:r>
      <w:r w:rsidR="0036102F" w:rsidRPr="00F42F28">
        <w:t>roject participants</w:t>
      </w:r>
      <w:r w:rsidR="00714AF3" w:rsidRPr="00F42F28">
        <w:t xml:space="preserve"> are in </w:t>
      </w:r>
      <w:r w:rsidR="0036102F" w:rsidRPr="00F42F28">
        <w:t>the</w:t>
      </w:r>
      <w:r w:rsidR="00714AF3" w:rsidRPr="00F42F28">
        <w:t xml:space="preserve"> same locality and operate </w:t>
      </w:r>
      <w:r w:rsidR="0036102F" w:rsidRPr="00F42F28">
        <w:t>i</w:t>
      </w:r>
      <w:r w:rsidR="00714AF3" w:rsidRPr="00F42F28">
        <w:t xml:space="preserve">n similar time zones. The project will majorly </w:t>
      </w:r>
      <w:r w:rsidR="0036102F" w:rsidRPr="00F42F28">
        <w:t>occur</w:t>
      </w:r>
      <w:r w:rsidR="00714AF3" w:rsidRPr="00F42F28">
        <w:t xml:space="preserve"> at </w:t>
      </w:r>
      <w:r w:rsidR="00F42F28" w:rsidRPr="00F42F28">
        <w:t>Mercy County</w:t>
      </w:r>
      <w:r w:rsidR="00714AF3" w:rsidRPr="00F42F28">
        <w:t xml:space="preserve"> memorial hospital</w:t>
      </w:r>
      <w:r w:rsidR="0036102F" w:rsidRPr="00F42F28">
        <w:t>;</w:t>
      </w:r>
      <w:r w:rsidR="00714AF3" w:rsidRPr="00F42F28">
        <w:t xml:space="preserve"> hence all communication will be within the healthcare vicinity. </w:t>
      </w:r>
    </w:p>
    <w:p w14:paraId="64457733" w14:textId="77777777" w:rsidR="00E57C7B" w:rsidRPr="00F42F28" w:rsidRDefault="00714AF3" w:rsidP="00E57C7B">
      <w:pPr>
        <w:spacing w:after="0"/>
        <w:contextualSpacing/>
      </w:pPr>
      <w:r w:rsidRPr="00F42F28">
        <w:t xml:space="preserve">However, since some </w:t>
      </w:r>
      <w:r w:rsidR="004759EF" w:rsidRPr="00F42F28">
        <w:t>stakeholders</w:t>
      </w:r>
      <w:r w:rsidRPr="00F42F28">
        <w:t xml:space="preserve"> of the healthcare facility travel in region</w:t>
      </w:r>
      <w:r w:rsidR="0036102F" w:rsidRPr="00F42F28">
        <w:t>s</w:t>
      </w:r>
      <w:r w:rsidRPr="00F42F28">
        <w:t xml:space="preserve"> with varying time zones, the project will also employ asynchronous communication type</w:t>
      </w:r>
      <w:r w:rsidR="0036102F" w:rsidRPr="00F42F28">
        <w:t>s</w:t>
      </w:r>
      <w:r w:rsidR="004759EF" w:rsidRPr="00F42F28">
        <w:t xml:space="preserve"> (Darmaningrat et al., 2019)</w:t>
      </w:r>
      <w:r w:rsidRPr="00F42F28">
        <w:t xml:space="preserve">. Asynchronous communication provides for meeting without </w:t>
      </w:r>
      <w:r w:rsidR="0036102F" w:rsidRPr="00F42F28">
        <w:t xml:space="preserve">the </w:t>
      </w:r>
      <w:r w:rsidRPr="00F42F28">
        <w:t xml:space="preserve">physical interaction of participants of a given project. As the project manager in Mercy memorial hospital, I will look </w:t>
      </w:r>
      <w:r w:rsidRPr="00F42F28">
        <w:lastRenderedPageBreak/>
        <w:t xml:space="preserve">forward to working with </w:t>
      </w:r>
      <w:r w:rsidR="004759EF" w:rsidRPr="00F42F28">
        <w:t>everyone</w:t>
      </w:r>
      <w:r w:rsidRPr="00F42F28">
        <w:t xml:space="preserve"> regardless of their </w:t>
      </w:r>
      <w:r w:rsidR="004759EF" w:rsidRPr="00F42F28">
        <w:t>geographical</w:t>
      </w:r>
      <w:r w:rsidRPr="00F42F28">
        <w:t xml:space="preserve"> location.</w:t>
      </w:r>
      <w:r w:rsidR="00E57C7B">
        <w:t xml:space="preserve"> </w:t>
      </w:r>
      <w:r w:rsidR="00E57C7B" w:rsidRPr="00F42F28">
        <w:t xml:space="preserve">surgeons, the board of directors of the hospital, nurses, and administrative staff. </w:t>
      </w:r>
    </w:p>
    <w:p w14:paraId="7174CC94" w14:textId="57FAC128" w:rsidR="00131E01" w:rsidRDefault="00131E01" w:rsidP="00131E01">
      <w:pPr>
        <w:spacing w:after="0"/>
        <w:ind w:firstLine="720"/>
        <w:contextualSpacing/>
      </w:pPr>
    </w:p>
    <w:p w14:paraId="1AFB0720" w14:textId="30B5BAE9" w:rsidR="00131E01" w:rsidRDefault="00131E01" w:rsidP="00131E01">
      <w:pPr>
        <w:spacing w:after="0"/>
        <w:contextualSpacing/>
        <w:rPr>
          <w:b/>
          <w:bCs/>
        </w:rPr>
      </w:pPr>
      <w:r w:rsidRPr="00131E01">
        <w:rPr>
          <w:b/>
          <w:bCs/>
        </w:rPr>
        <w:t>Stakeholder manager Matrix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4"/>
        <w:gridCol w:w="1704"/>
        <w:gridCol w:w="1257"/>
        <w:gridCol w:w="1511"/>
        <w:gridCol w:w="1977"/>
        <w:gridCol w:w="1257"/>
      </w:tblGrid>
      <w:tr w:rsidR="00A15956" w:rsidRPr="00881ED1" w14:paraId="2C4F6ACE" w14:textId="77777777" w:rsidTr="00CB2BD1">
        <w:tc>
          <w:tcPr>
            <w:tcW w:w="1644" w:type="dxa"/>
            <w:shd w:val="clear" w:color="auto" w:fill="D9D9D9"/>
          </w:tcPr>
          <w:p w14:paraId="2D201CFD" w14:textId="77777777" w:rsidR="00131E01" w:rsidRPr="00ED4601" w:rsidRDefault="00131E01" w:rsidP="00FB7A7B">
            <w:pPr>
              <w:rPr>
                <w:b/>
              </w:rPr>
            </w:pPr>
            <w:smartTag w:uri="urn:schemas-microsoft-com:office:smarttags" w:element="PersonName">
              <w:r w:rsidRPr="00ED4601">
                <w:rPr>
                  <w:b/>
                </w:rPr>
                <w:t>Ro</w:t>
              </w:r>
            </w:smartTag>
            <w:r w:rsidRPr="00ED4601">
              <w:rPr>
                <w:b/>
              </w:rPr>
              <w:t>le</w:t>
            </w:r>
          </w:p>
        </w:tc>
        <w:tc>
          <w:tcPr>
            <w:tcW w:w="1704" w:type="dxa"/>
            <w:shd w:val="clear" w:color="auto" w:fill="D9D9D9"/>
          </w:tcPr>
          <w:p w14:paraId="4404D214" w14:textId="77777777" w:rsidR="00131E01" w:rsidRPr="00ED4601" w:rsidRDefault="00131E01" w:rsidP="00FB7A7B">
            <w:pPr>
              <w:rPr>
                <w:b/>
              </w:rPr>
            </w:pPr>
            <w:r w:rsidRPr="00ED4601">
              <w:rPr>
                <w:b/>
              </w:rPr>
              <w:t>Name</w:t>
            </w:r>
          </w:p>
        </w:tc>
        <w:tc>
          <w:tcPr>
            <w:tcW w:w="1257" w:type="dxa"/>
            <w:shd w:val="clear" w:color="auto" w:fill="D9D9D9"/>
          </w:tcPr>
          <w:p w14:paraId="07FC1DA3" w14:textId="77777777" w:rsidR="00131E01" w:rsidRPr="00ED4601" w:rsidRDefault="00131E01" w:rsidP="00FB7A7B">
            <w:pPr>
              <w:rPr>
                <w:b/>
              </w:rPr>
            </w:pPr>
            <w:r w:rsidRPr="00ED4601">
              <w:rPr>
                <w:b/>
              </w:rPr>
              <w:t>Title</w:t>
            </w:r>
          </w:p>
        </w:tc>
        <w:tc>
          <w:tcPr>
            <w:tcW w:w="1511" w:type="dxa"/>
            <w:shd w:val="clear" w:color="auto" w:fill="D9D9D9"/>
          </w:tcPr>
          <w:p w14:paraId="6E09BDEB" w14:textId="77777777" w:rsidR="00131E01" w:rsidRPr="00ED4601" w:rsidRDefault="00131E01" w:rsidP="00FB7A7B">
            <w:pPr>
              <w:rPr>
                <w:b/>
              </w:rPr>
            </w:pPr>
            <w:r w:rsidRPr="00ED4601">
              <w:rPr>
                <w:b/>
              </w:rPr>
              <w:t>Organization/ Department</w:t>
            </w:r>
          </w:p>
        </w:tc>
        <w:tc>
          <w:tcPr>
            <w:tcW w:w="1977" w:type="dxa"/>
            <w:shd w:val="clear" w:color="auto" w:fill="D9D9D9"/>
          </w:tcPr>
          <w:p w14:paraId="06C7DA0F" w14:textId="77777777" w:rsidR="00131E01" w:rsidRPr="00ED4601" w:rsidRDefault="00131E01" w:rsidP="00FB7A7B">
            <w:pPr>
              <w:rPr>
                <w:b/>
              </w:rPr>
            </w:pPr>
            <w:r w:rsidRPr="00ED4601">
              <w:rPr>
                <w:b/>
              </w:rPr>
              <w:t>Email</w:t>
            </w:r>
          </w:p>
        </w:tc>
        <w:tc>
          <w:tcPr>
            <w:tcW w:w="1257" w:type="dxa"/>
            <w:shd w:val="clear" w:color="auto" w:fill="D9D9D9"/>
          </w:tcPr>
          <w:p w14:paraId="3C052453" w14:textId="77777777" w:rsidR="00131E01" w:rsidRPr="00ED4601" w:rsidRDefault="00131E01" w:rsidP="00FB7A7B">
            <w:pPr>
              <w:rPr>
                <w:b/>
              </w:rPr>
            </w:pPr>
            <w:r w:rsidRPr="00ED4601">
              <w:rPr>
                <w:b/>
              </w:rPr>
              <w:t>Phone</w:t>
            </w:r>
          </w:p>
        </w:tc>
      </w:tr>
      <w:tr w:rsidR="00A15956" w:rsidRPr="00881ED1" w14:paraId="4E39174B" w14:textId="77777777" w:rsidTr="00CB2BD1">
        <w:tc>
          <w:tcPr>
            <w:tcW w:w="1644" w:type="dxa"/>
          </w:tcPr>
          <w:p w14:paraId="7DC134D4" w14:textId="00034556" w:rsidR="00131E01" w:rsidRPr="00ED4601" w:rsidRDefault="00E57C7B" w:rsidP="00FB7A7B">
            <w:pPr>
              <w:rPr>
                <w:b/>
              </w:rPr>
            </w:pPr>
            <w:r>
              <w:rPr>
                <w:b/>
              </w:rPr>
              <w:t xml:space="preserve">Surgeon </w:t>
            </w:r>
          </w:p>
        </w:tc>
        <w:tc>
          <w:tcPr>
            <w:tcW w:w="1704" w:type="dxa"/>
          </w:tcPr>
          <w:p w14:paraId="78149A9B" w14:textId="55D9B2D9" w:rsidR="00A15956" w:rsidRPr="00ED4601" w:rsidRDefault="00A15956" w:rsidP="00A15956">
            <w:pPr>
              <w:pStyle w:val="ListParagraph"/>
              <w:numPr>
                <w:ilvl w:val="0"/>
                <w:numId w:val="2"/>
              </w:numPr>
              <w:spacing w:after="0" w:line="240" w:lineRule="auto"/>
            </w:pPr>
            <w:r>
              <w:t>Frank</w:t>
            </w:r>
          </w:p>
        </w:tc>
        <w:tc>
          <w:tcPr>
            <w:tcW w:w="1257" w:type="dxa"/>
          </w:tcPr>
          <w:p w14:paraId="497C143C" w14:textId="67DD0D8B" w:rsidR="00131E01" w:rsidRPr="00ED4601" w:rsidRDefault="00A15956" w:rsidP="00FB7A7B">
            <w:r>
              <w:t>Chief surgeon</w:t>
            </w:r>
          </w:p>
        </w:tc>
        <w:tc>
          <w:tcPr>
            <w:tcW w:w="1511" w:type="dxa"/>
          </w:tcPr>
          <w:p w14:paraId="3821193D" w14:textId="2BC8EA0C" w:rsidR="00131E01" w:rsidRPr="00ED4601" w:rsidRDefault="00CB2BD1" w:rsidP="00FB7A7B">
            <w:r>
              <w:t xml:space="preserve">Neurosurgeon </w:t>
            </w:r>
          </w:p>
        </w:tc>
        <w:tc>
          <w:tcPr>
            <w:tcW w:w="1977" w:type="dxa"/>
          </w:tcPr>
          <w:p w14:paraId="68D21206" w14:textId="56863382" w:rsidR="00CB2BD1" w:rsidRPr="00ED4601" w:rsidRDefault="002738C5" w:rsidP="00FB7A7B">
            <w:hyperlink r:id="rId7" w:history="1">
              <w:r w:rsidR="00CB2BD1" w:rsidRPr="00A85E5B">
                <w:rPr>
                  <w:rStyle w:val="Hyperlink"/>
                </w:rPr>
                <w:t>b.frank</w:t>
              </w:r>
            </w:hyperlink>
            <w:r w:rsidR="00CB2BD1">
              <w:t>@abc.com</w:t>
            </w:r>
          </w:p>
        </w:tc>
        <w:tc>
          <w:tcPr>
            <w:tcW w:w="1257" w:type="dxa"/>
          </w:tcPr>
          <w:p w14:paraId="5E0A5A5A" w14:textId="111E6D2F" w:rsidR="00131E01" w:rsidRPr="00ED4601" w:rsidRDefault="00131E01" w:rsidP="00FB7A7B">
            <w:r>
              <w:t>(5</w:t>
            </w:r>
            <w:r w:rsidR="00CB2BD1">
              <w:t>23</w:t>
            </w:r>
            <w:r>
              <w:t xml:space="preserve">) </w:t>
            </w:r>
            <w:r w:rsidR="00CB2BD1">
              <w:t>342</w:t>
            </w:r>
            <w:r>
              <w:t>-</w:t>
            </w:r>
            <w:r w:rsidR="00CB2BD1">
              <w:t>7834</w:t>
            </w:r>
          </w:p>
        </w:tc>
      </w:tr>
      <w:tr w:rsidR="00A15956" w:rsidRPr="00881ED1" w14:paraId="6411E83B" w14:textId="77777777" w:rsidTr="00CB2BD1">
        <w:tc>
          <w:tcPr>
            <w:tcW w:w="1644" w:type="dxa"/>
          </w:tcPr>
          <w:p w14:paraId="7F3F87F6" w14:textId="40AA5105" w:rsidR="00131E01" w:rsidRPr="00ED4601" w:rsidRDefault="00E57C7B" w:rsidP="00FB7A7B">
            <w:pPr>
              <w:rPr>
                <w:b/>
              </w:rPr>
            </w:pPr>
            <w:r>
              <w:rPr>
                <w:b/>
              </w:rPr>
              <w:t>Board of director manager</w:t>
            </w:r>
          </w:p>
        </w:tc>
        <w:tc>
          <w:tcPr>
            <w:tcW w:w="1704" w:type="dxa"/>
          </w:tcPr>
          <w:p w14:paraId="434FE1E7" w14:textId="7F56C49E" w:rsidR="00131E01" w:rsidRPr="00ED4601" w:rsidRDefault="00A15956" w:rsidP="00A15956">
            <w:pPr>
              <w:spacing w:after="0" w:line="240" w:lineRule="auto"/>
              <w:ind w:left="720"/>
            </w:pPr>
            <w:r>
              <w:t>K. John</w:t>
            </w:r>
          </w:p>
        </w:tc>
        <w:tc>
          <w:tcPr>
            <w:tcW w:w="1257" w:type="dxa"/>
          </w:tcPr>
          <w:p w14:paraId="6A9A265E" w14:textId="4CF4298D" w:rsidR="00131E01" w:rsidRPr="00ED4601" w:rsidRDefault="00A15956" w:rsidP="00FB7A7B">
            <w:r>
              <w:t>Chief Doctor</w:t>
            </w:r>
          </w:p>
        </w:tc>
        <w:tc>
          <w:tcPr>
            <w:tcW w:w="1511" w:type="dxa"/>
          </w:tcPr>
          <w:p w14:paraId="36BEE0FB" w14:textId="3ACFD903" w:rsidR="00131E01" w:rsidRPr="00ED4601" w:rsidRDefault="00CB2BD1" w:rsidP="00FB7A7B">
            <w:r>
              <w:t>Orthopedic</w:t>
            </w:r>
          </w:p>
        </w:tc>
        <w:tc>
          <w:tcPr>
            <w:tcW w:w="1977" w:type="dxa"/>
          </w:tcPr>
          <w:p w14:paraId="53C9C830" w14:textId="7572D445" w:rsidR="00CB2BD1" w:rsidRPr="00ED4601" w:rsidRDefault="002738C5" w:rsidP="00FB7A7B">
            <w:hyperlink r:id="rId8" w:history="1">
              <w:r w:rsidR="00CB2BD1" w:rsidRPr="00A85E5B">
                <w:rPr>
                  <w:rStyle w:val="Hyperlink"/>
                </w:rPr>
                <w:t>k.john@abc.com</w:t>
              </w:r>
            </w:hyperlink>
          </w:p>
        </w:tc>
        <w:tc>
          <w:tcPr>
            <w:tcW w:w="1257" w:type="dxa"/>
          </w:tcPr>
          <w:p w14:paraId="7F11AC74" w14:textId="4F4A21BA" w:rsidR="00131E01" w:rsidRPr="00ED4601" w:rsidRDefault="00131E01" w:rsidP="00FB7A7B">
            <w:r>
              <w:t>(5</w:t>
            </w:r>
            <w:r w:rsidR="00CB2BD1">
              <w:t>43</w:t>
            </w:r>
            <w:r>
              <w:t xml:space="preserve">) </w:t>
            </w:r>
            <w:r w:rsidR="00CB2BD1">
              <w:t>983</w:t>
            </w:r>
            <w:r>
              <w:t>-</w:t>
            </w:r>
            <w:r w:rsidR="00CB2BD1">
              <w:t>1010</w:t>
            </w:r>
          </w:p>
        </w:tc>
      </w:tr>
      <w:tr w:rsidR="00A15956" w:rsidRPr="00881ED1" w14:paraId="062E7CC8" w14:textId="77777777" w:rsidTr="00CB2BD1">
        <w:tc>
          <w:tcPr>
            <w:tcW w:w="1644" w:type="dxa"/>
          </w:tcPr>
          <w:p w14:paraId="1E0716A6" w14:textId="51B2901D" w:rsidR="00131E01" w:rsidRPr="00ED4601" w:rsidRDefault="00E57C7B" w:rsidP="00FB7A7B">
            <w:pPr>
              <w:rPr>
                <w:b/>
              </w:rPr>
            </w:pPr>
            <w:r>
              <w:rPr>
                <w:b/>
              </w:rPr>
              <w:t>Nurse head</w:t>
            </w:r>
          </w:p>
        </w:tc>
        <w:tc>
          <w:tcPr>
            <w:tcW w:w="1704" w:type="dxa"/>
          </w:tcPr>
          <w:p w14:paraId="10FC9169" w14:textId="6255FBFA" w:rsidR="00131E01" w:rsidRPr="00ED4601" w:rsidRDefault="00A15956" w:rsidP="00A15956">
            <w:pPr>
              <w:spacing w:after="0" w:line="240" w:lineRule="auto"/>
              <w:ind w:left="720"/>
            </w:pPr>
            <w:r>
              <w:t>P. Victoria</w:t>
            </w:r>
          </w:p>
        </w:tc>
        <w:tc>
          <w:tcPr>
            <w:tcW w:w="1257" w:type="dxa"/>
          </w:tcPr>
          <w:p w14:paraId="446317FA" w14:textId="1A0F734D" w:rsidR="00131E01" w:rsidRPr="00ED4601" w:rsidRDefault="00A15956" w:rsidP="00FB7A7B">
            <w:r>
              <w:t>Chief Nurse</w:t>
            </w:r>
          </w:p>
        </w:tc>
        <w:tc>
          <w:tcPr>
            <w:tcW w:w="1511" w:type="dxa"/>
          </w:tcPr>
          <w:p w14:paraId="289B9974" w14:textId="74FEB4AC" w:rsidR="00131E01" w:rsidRPr="00ED4601" w:rsidRDefault="00CB2BD1" w:rsidP="00FB7A7B">
            <w:r>
              <w:t>Nursing</w:t>
            </w:r>
          </w:p>
        </w:tc>
        <w:tc>
          <w:tcPr>
            <w:tcW w:w="1977" w:type="dxa"/>
          </w:tcPr>
          <w:p w14:paraId="745AC37D" w14:textId="7CE7A4A2" w:rsidR="00131E01" w:rsidRPr="00ED4601" w:rsidRDefault="002738C5" w:rsidP="00FB7A7B">
            <w:hyperlink r:id="rId9" w:history="1">
              <w:r w:rsidR="00CB2BD1" w:rsidRPr="00A85E5B">
                <w:rPr>
                  <w:rStyle w:val="Hyperlink"/>
                </w:rPr>
                <w:t>p.victoria@abc.com</w:t>
              </w:r>
            </w:hyperlink>
          </w:p>
        </w:tc>
        <w:tc>
          <w:tcPr>
            <w:tcW w:w="1257" w:type="dxa"/>
          </w:tcPr>
          <w:p w14:paraId="590A9622" w14:textId="0CDB9EA0" w:rsidR="00131E01" w:rsidRPr="00ED4601" w:rsidRDefault="00131E01" w:rsidP="00FB7A7B">
            <w:r>
              <w:t>(5</w:t>
            </w:r>
            <w:r w:rsidR="00CB2BD1">
              <w:t>42</w:t>
            </w:r>
            <w:r>
              <w:t xml:space="preserve">) </w:t>
            </w:r>
            <w:r w:rsidR="00CB2BD1">
              <w:t>362</w:t>
            </w:r>
            <w:r>
              <w:t>-</w:t>
            </w:r>
            <w:r w:rsidR="00CB2BD1">
              <w:t>1212</w:t>
            </w:r>
          </w:p>
        </w:tc>
      </w:tr>
      <w:tr w:rsidR="00A15956" w:rsidRPr="00881ED1" w14:paraId="0361E9AA" w14:textId="77777777" w:rsidTr="00CB2BD1">
        <w:tc>
          <w:tcPr>
            <w:tcW w:w="1644" w:type="dxa"/>
          </w:tcPr>
          <w:p w14:paraId="4075C3BF" w14:textId="3F78C5E1" w:rsidR="00131E01" w:rsidRPr="00ED4601" w:rsidRDefault="00A15956" w:rsidP="00FB7A7B">
            <w:pPr>
              <w:rPr>
                <w:b/>
              </w:rPr>
            </w:pPr>
            <w:r>
              <w:rPr>
                <w:b/>
              </w:rPr>
              <w:t>Administration manager</w:t>
            </w:r>
          </w:p>
        </w:tc>
        <w:tc>
          <w:tcPr>
            <w:tcW w:w="1704" w:type="dxa"/>
          </w:tcPr>
          <w:p w14:paraId="00E34DFB" w14:textId="77777777" w:rsidR="00131E01" w:rsidRPr="00ED4601" w:rsidRDefault="00131E01" w:rsidP="00FB7A7B">
            <w:r>
              <w:t>See Stakeholder Register</w:t>
            </w:r>
          </w:p>
        </w:tc>
        <w:tc>
          <w:tcPr>
            <w:tcW w:w="1257" w:type="dxa"/>
          </w:tcPr>
          <w:p w14:paraId="2B3356A0" w14:textId="77777777" w:rsidR="00131E01" w:rsidRPr="00ED4601" w:rsidRDefault="00131E01" w:rsidP="00FB7A7B">
            <w:r>
              <w:t>See Stakeholder Register</w:t>
            </w:r>
          </w:p>
        </w:tc>
        <w:tc>
          <w:tcPr>
            <w:tcW w:w="1511" w:type="dxa"/>
          </w:tcPr>
          <w:p w14:paraId="6B8EF3B1" w14:textId="77777777" w:rsidR="00131E01" w:rsidRPr="00ED4601" w:rsidRDefault="00131E01" w:rsidP="00FB7A7B">
            <w:r>
              <w:t>See Stakeholder Register</w:t>
            </w:r>
          </w:p>
        </w:tc>
        <w:tc>
          <w:tcPr>
            <w:tcW w:w="1977" w:type="dxa"/>
          </w:tcPr>
          <w:p w14:paraId="6627C226" w14:textId="77777777" w:rsidR="00131E01" w:rsidRPr="00ED4601" w:rsidRDefault="00131E01" w:rsidP="00FB7A7B">
            <w:r>
              <w:t>See Stakeholder Register</w:t>
            </w:r>
          </w:p>
        </w:tc>
        <w:tc>
          <w:tcPr>
            <w:tcW w:w="1257" w:type="dxa"/>
          </w:tcPr>
          <w:p w14:paraId="1E50232B" w14:textId="77777777" w:rsidR="00131E01" w:rsidRPr="00ED4601" w:rsidRDefault="00131E01" w:rsidP="00FB7A7B">
            <w:r>
              <w:t>See Stakeholder Register</w:t>
            </w:r>
          </w:p>
        </w:tc>
      </w:tr>
      <w:tr w:rsidR="00A15956" w:rsidRPr="00881ED1" w14:paraId="737835AF" w14:textId="77777777" w:rsidTr="00CB2BD1">
        <w:tc>
          <w:tcPr>
            <w:tcW w:w="1644" w:type="dxa"/>
          </w:tcPr>
          <w:p w14:paraId="5E4DC558" w14:textId="77777777" w:rsidR="00131E01" w:rsidRPr="00ED4601" w:rsidRDefault="00131E01" w:rsidP="00FB7A7B">
            <w:pPr>
              <w:rPr>
                <w:b/>
              </w:rPr>
            </w:pPr>
            <w:r w:rsidRPr="00ED4601">
              <w:rPr>
                <w:b/>
              </w:rPr>
              <w:t>Customer</w:t>
            </w:r>
          </w:p>
        </w:tc>
        <w:tc>
          <w:tcPr>
            <w:tcW w:w="1704" w:type="dxa"/>
          </w:tcPr>
          <w:p w14:paraId="6898AFB6" w14:textId="13E1D239" w:rsidR="00131E01" w:rsidRPr="00ED4601" w:rsidRDefault="00A15956" w:rsidP="00FB7A7B">
            <w:r>
              <w:t>L. lyn</w:t>
            </w:r>
          </w:p>
        </w:tc>
        <w:tc>
          <w:tcPr>
            <w:tcW w:w="1257" w:type="dxa"/>
          </w:tcPr>
          <w:p w14:paraId="4499C4CA" w14:textId="775BDBC0" w:rsidR="00131E01" w:rsidRPr="00ED4601" w:rsidRDefault="00CB2BD1" w:rsidP="00FB7A7B">
            <w:r>
              <w:t>Professor</w:t>
            </w:r>
          </w:p>
        </w:tc>
        <w:tc>
          <w:tcPr>
            <w:tcW w:w="1511" w:type="dxa"/>
          </w:tcPr>
          <w:p w14:paraId="5A1F53E5" w14:textId="081FC26F" w:rsidR="00131E01" w:rsidRPr="00ED4601" w:rsidRDefault="00CB2BD1" w:rsidP="00FB7A7B">
            <w:r>
              <w:t>Nursing</w:t>
            </w:r>
          </w:p>
        </w:tc>
        <w:tc>
          <w:tcPr>
            <w:tcW w:w="1977" w:type="dxa"/>
          </w:tcPr>
          <w:p w14:paraId="7EE26236" w14:textId="634214B1" w:rsidR="00131E01" w:rsidRPr="00ED4601" w:rsidRDefault="002738C5" w:rsidP="00FB7A7B">
            <w:hyperlink r:id="rId10" w:history="1">
              <w:r w:rsidR="00CB2BD1" w:rsidRPr="00A85E5B">
                <w:rPr>
                  <w:rStyle w:val="Hyperlink"/>
                </w:rPr>
                <w:t>l.lyn@xyz.com</w:t>
              </w:r>
            </w:hyperlink>
          </w:p>
        </w:tc>
        <w:tc>
          <w:tcPr>
            <w:tcW w:w="1257" w:type="dxa"/>
          </w:tcPr>
          <w:p w14:paraId="4DDEB2A5" w14:textId="0B8C4B81" w:rsidR="00131E01" w:rsidRPr="00ED4601" w:rsidRDefault="00131E01" w:rsidP="00FB7A7B">
            <w:r>
              <w:t>(6</w:t>
            </w:r>
            <w:r w:rsidR="00CB2BD1">
              <w:t>32</w:t>
            </w:r>
            <w:r>
              <w:t xml:space="preserve">) </w:t>
            </w:r>
            <w:r w:rsidR="00CB2BD1">
              <w:t>323</w:t>
            </w:r>
            <w:r>
              <w:t>-</w:t>
            </w:r>
            <w:r w:rsidR="00CB2BD1">
              <w:t>9829</w:t>
            </w:r>
          </w:p>
        </w:tc>
      </w:tr>
    </w:tbl>
    <w:p w14:paraId="46D0544F" w14:textId="77777777" w:rsidR="00131E01" w:rsidRPr="00131E01" w:rsidRDefault="00131E01" w:rsidP="00131E01">
      <w:pPr>
        <w:spacing w:after="0"/>
        <w:contextualSpacing/>
      </w:pPr>
    </w:p>
    <w:p w14:paraId="39DD43E8" w14:textId="77777777" w:rsidR="003E5E2D" w:rsidRPr="00F42F28" w:rsidRDefault="00AF4483" w:rsidP="00F42F28">
      <w:pPr>
        <w:spacing w:after="0"/>
        <w:contextualSpacing/>
        <w:rPr>
          <w:b/>
          <w:bCs/>
        </w:rPr>
      </w:pPr>
      <w:r w:rsidRPr="00F42F28">
        <w:rPr>
          <w:b/>
          <w:bCs/>
        </w:rPr>
        <w:t>Information to be communicated</w:t>
      </w:r>
    </w:p>
    <w:p w14:paraId="7882FF88" w14:textId="77777777" w:rsidR="00AF4483" w:rsidRPr="00F42F28" w:rsidRDefault="00AF4483" w:rsidP="00F42F28">
      <w:pPr>
        <w:spacing w:after="0"/>
        <w:contextualSpacing/>
      </w:pPr>
      <w:r w:rsidRPr="00F42F28">
        <w:lastRenderedPageBreak/>
        <w:tab/>
        <w:t>The primary information communic</w:t>
      </w:r>
      <w:r w:rsidR="00CA0044" w:rsidRPr="00F42F28">
        <w:t>ation</w:t>
      </w:r>
      <w:r w:rsidRPr="00F42F28">
        <w:t xml:space="preserve"> in the Mercy County Memorial Hospital</w:t>
      </w:r>
      <w:r w:rsidR="00CA0044" w:rsidRPr="00F42F28">
        <w:t xml:space="preserve"> project improvement the relationship between the surgical team and other medical </w:t>
      </w:r>
      <w:r w:rsidR="004759EF" w:rsidRPr="00F42F28">
        <w:t>professionals</w:t>
      </w:r>
      <w:r w:rsidR="00CA0044" w:rsidRPr="00F42F28">
        <w:t>. For a long period, the surg</w:t>
      </w:r>
      <w:r w:rsidR="0036102F" w:rsidRPr="00F42F28">
        <w:t>ical team lags in communicating</w:t>
      </w:r>
      <w:r w:rsidR="00CA0044" w:rsidRPr="00F42F28">
        <w:t xml:space="preserve"> with other departments</w:t>
      </w:r>
      <w:r w:rsidR="0036102F" w:rsidRPr="00F42F28">
        <w:t>,</w:t>
      </w:r>
      <w:r w:rsidR="00CA0044" w:rsidRPr="00F42F28">
        <w:t xml:space="preserve"> </w:t>
      </w:r>
      <w:r w:rsidR="0036102F" w:rsidRPr="00F42F28">
        <w:t>which</w:t>
      </w:r>
      <w:r w:rsidR="00CA0044" w:rsidRPr="00F42F28">
        <w:t xml:space="preserve"> has hindered </w:t>
      </w:r>
      <w:r w:rsidR="0036102F" w:rsidRPr="00F42F28">
        <w:t xml:space="preserve">the </w:t>
      </w:r>
      <w:r w:rsidR="00CA0044" w:rsidRPr="00F42F28">
        <w:t xml:space="preserve">integration of new projects in the healthcare facility. Another </w:t>
      </w:r>
      <w:r w:rsidR="0036102F" w:rsidRPr="00F42F28">
        <w:t xml:space="preserve">piece of </w:t>
      </w:r>
      <w:r w:rsidR="00CA0044" w:rsidRPr="00F42F28">
        <w:t xml:space="preserve">information to be communicated is the importance of using technological </w:t>
      </w:r>
      <w:r w:rsidR="004759EF" w:rsidRPr="00F42F28">
        <w:t>equipment</w:t>
      </w:r>
      <w:r w:rsidR="00CA0044" w:rsidRPr="00F42F28">
        <w:t xml:space="preserve"> in the treatment processes. Due to the emerging trends in healthcare, stakeholders of M</w:t>
      </w:r>
      <w:r w:rsidR="0036102F" w:rsidRPr="00F42F28">
        <w:t>ercy C</w:t>
      </w:r>
      <w:r w:rsidR="00CA0044" w:rsidRPr="00F42F28">
        <w:t>ounty</w:t>
      </w:r>
      <w:r w:rsidR="0036102F" w:rsidRPr="00F42F28">
        <w:t xml:space="preserve"> Memorial H</w:t>
      </w:r>
      <w:r w:rsidR="00CA0044" w:rsidRPr="00F42F28">
        <w:t>ospital need to embrace technology</w:t>
      </w:r>
      <w:r w:rsidR="004759EF" w:rsidRPr="00F42F28">
        <w:t xml:space="preserve"> (Darmaningrat et al., 2019)</w:t>
      </w:r>
      <w:r w:rsidR="00CA0044" w:rsidRPr="00F42F28">
        <w:t xml:space="preserve">. The level of details in the communicated information regarding the use of technology in the institution will </w:t>
      </w:r>
      <w:r w:rsidR="0036102F" w:rsidRPr="00F42F28">
        <w:t xml:space="preserve">be </w:t>
      </w:r>
      <w:r w:rsidR="00CA0044" w:rsidRPr="00F42F28">
        <w:t>based on the department of healthcare providers.</w:t>
      </w:r>
    </w:p>
    <w:p w14:paraId="549205F5" w14:textId="77777777" w:rsidR="003A621B" w:rsidRPr="00F42F28" w:rsidRDefault="003A621B" w:rsidP="00F42F28">
      <w:pPr>
        <w:spacing w:after="0"/>
        <w:contextualSpacing/>
        <w:rPr>
          <w:b/>
          <w:bCs/>
        </w:rPr>
      </w:pPr>
      <w:r w:rsidRPr="00F42F28">
        <w:rPr>
          <w:b/>
          <w:bCs/>
        </w:rPr>
        <w:t>Time frame and frequency for the distribution of required information</w:t>
      </w:r>
    </w:p>
    <w:p w14:paraId="00FB6418" w14:textId="77777777" w:rsidR="003A621B" w:rsidRPr="00F42F28" w:rsidRDefault="003A621B" w:rsidP="00F42F28">
      <w:pPr>
        <w:spacing w:after="0"/>
        <w:contextualSpacing/>
      </w:pPr>
      <w:r w:rsidRPr="00F42F28">
        <w:tab/>
        <w:t xml:space="preserve">As the project manager, I will set the time frame that suits every stakeholder in the project. </w:t>
      </w:r>
      <w:r w:rsidR="0036102F" w:rsidRPr="00F42F28">
        <w:t>The k</w:t>
      </w:r>
      <w:r w:rsidR="000E1FF7" w:rsidRPr="00F42F28">
        <w:t xml:space="preserve">ickoff meeting will take place and will include </w:t>
      </w:r>
      <w:r w:rsidR="0036102F" w:rsidRPr="00F42F28">
        <w:t xml:space="preserve">the </w:t>
      </w:r>
      <w:r w:rsidR="000E1FF7" w:rsidRPr="00F42F28">
        <w:t xml:space="preserve">introduction of the project team. In the Kickoff meeting, the time frame will be on the first week of </w:t>
      </w:r>
      <w:r w:rsidR="0036102F" w:rsidRPr="00F42F28">
        <w:t xml:space="preserve">the </w:t>
      </w:r>
      <w:r w:rsidR="000E1FF7" w:rsidRPr="00F42F28">
        <w:t xml:space="preserve">Mercy </w:t>
      </w:r>
      <w:r w:rsidR="0036102F" w:rsidRPr="00F42F28">
        <w:t>County Memorial H</w:t>
      </w:r>
      <w:r w:rsidR="000E1FF7" w:rsidRPr="00F42F28">
        <w:t xml:space="preserve">ospital </w:t>
      </w:r>
      <w:r w:rsidR="004759EF" w:rsidRPr="00F42F28">
        <w:t>calendar</w:t>
      </w:r>
      <w:r w:rsidR="0036102F" w:rsidRPr="00F42F28">
        <w:t>,</w:t>
      </w:r>
      <w:r w:rsidR="00B47E48" w:rsidRPr="00F42F28">
        <w:t xml:space="preserve"> starting from 8.00</w:t>
      </w:r>
      <w:r w:rsidR="0036102F" w:rsidRPr="00F42F28">
        <w:t xml:space="preserve"> </w:t>
      </w:r>
      <w:r w:rsidR="00B47E48" w:rsidRPr="00F42F28">
        <w:t>am in every meeting</w:t>
      </w:r>
      <w:r w:rsidR="000E1FF7" w:rsidRPr="00F42F28">
        <w:t>. Moreover, project team meetings will be carried out once every week hence the frequency being weekly.</w:t>
      </w:r>
      <w:r w:rsidR="00865711" w:rsidRPr="00F42F28">
        <w:t xml:space="preserve"> Since </w:t>
      </w:r>
      <w:r w:rsidR="0036102F" w:rsidRPr="00F42F28">
        <w:t xml:space="preserve">the </w:t>
      </w:r>
      <w:r w:rsidR="00865711" w:rsidRPr="00F42F28">
        <w:t>use of technology and productivity enhancement will be the core of the project, monthly project status meetings will be carried out once per month to be communicated a week earlier</w:t>
      </w:r>
      <w:r w:rsidR="004759EF" w:rsidRPr="00F42F28">
        <w:t xml:space="preserve"> (Darmaningrat et al., 2019)</w:t>
      </w:r>
      <w:r w:rsidR="00865711" w:rsidRPr="00F42F28">
        <w:t>.</w:t>
      </w:r>
      <w:r w:rsidR="000E1FF7" w:rsidRPr="00F42F28">
        <w:t xml:space="preserve"> </w:t>
      </w:r>
      <w:r w:rsidR="00865711" w:rsidRPr="00F42F28">
        <w:t>Moreover, since</w:t>
      </w:r>
      <w:r w:rsidR="00B47E48" w:rsidRPr="00F42F28">
        <w:t xml:space="preserve"> a report regarding the project has to be made, I will hold a status report meeting held once per month on the first day of the month at 8.00</w:t>
      </w:r>
      <w:r w:rsidR="0036102F" w:rsidRPr="00F42F28">
        <w:t xml:space="preserve"> </w:t>
      </w:r>
      <w:r w:rsidR="00B47E48" w:rsidRPr="00F42F28">
        <w:t xml:space="preserve">am. </w:t>
      </w:r>
    </w:p>
    <w:p w14:paraId="294BBEBA" w14:textId="77777777" w:rsidR="00F42F28" w:rsidRDefault="00F42F28">
      <w:pPr>
        <w:rPr>
          <w:b/>
          <w:bCs/>
        </w:rPr>
      </w:pPr>
      <w:r>
        <w:rPr>
          <w:b/>
          <w:bCs/>
        </w:rPr>
        <w:br w:type="page"/>
      </w:r>
    </w:p>
    <w:p w14:paraId="473BA943" w14:textId="74778C3C" w:rsidR="00865711" w:rsidRPr="00F42F28" w:rsidRDefault="0036102F" w:rsidP="00F42F28">
      <w:pPr>
        <w:spacing w:after="0"/>
        <w:contextualSpacing/>
        <w:rPr>
          <w:b/>
          <w:bCs/>
        </w:rPr>
      </w:pPr>
      <w:r w:rsidRPr="00F42F28">
        <w:rPr>
          <w:b/>
          <w:bCs/>
        </w:rPr>
        <w:lastRenderedPageBreak/>
        <w:t>The p</w:t>
      </w:r>
      <w:r w:rsidR="000E1FF7" w:rsidRPr="00F42F28">
        <w:rPr>
          <w:b/>
          <w:bCs/>
        </w:rPr>
        <w:t>erson responsible for communicating the information</w:t>
      </w:r>
    </w:p>
    <w:p w14:paraId="56D94030" w14:textId="32E7D313" w:rsidR="00865711" w:rsidRPr="00F42F28" w:rsidRDefault="00865711" w:rsidP="00F42F28">
      <w:pPr>
        <w:spacing w:after="0"/>
        <w:contextualSpacing/>
      </w:pPr>
      <w:r w:rsidRPr="00F42F28">
        <w:tab/>
        <w:t xml:space="preserve">Being the project manager in </w:t>
      </w:r>
      <w:r w:rsidR="00F42F28" w:rsidRPr="00F42F28">
        <w:t>Mercy County</w:t>
      </w:r>
      <w:r w:rsidRPr="00F42F28">
        <w:t xml:space="preserve"> memorial hospital, I will be responsible for communicating various information. However, since the project will comprise different stakeholders in Mercy healthcare, a representative from each </w:t>
      </w:r>
      <w:r w:rsidR="004759EF" w:rsidRPr="00F42F28">
        <w:t>category</w:t>
      </w:r>
      <w:r w:rsidRPr="00F42F28">
        <w:t xml:space="preserve">, </w:t>
      </w:r>
      <w:r w:rsidR="0036102F" w:rsidRPr="00F42F28">
        <w:t>such as the surgical team, will be assigned to communicate</w:t>
      </w:r>
      <w:r w:rsidR="001C2AA6" w:rsidRPr="00F42F28">
        <w:t xml:space="preserve"> specific information. As the project manager</w:t>
      </w:r>
      <w:r w:rsidR="0036102F" w:rsidRPr="00F42F28">
        <w:t>,</w:t>
      </w:r>
      <w:r w:rsidR="001C2AA6" w:rsidRPr="00F42F28">
        <w:t xml:space="preserve"> I will communicate information regarding </w:t>
      </w:r>
      <w:r w:rsidR="0036102F" w:rsidRPr="00F42F28">
        <w:t xml:space="preserve">the </w:t>
      </w:r>
      <w:r w:rsidR="001C2AA6" w:rsidRPr="00F42F28">
        <w:t>introduction of project team members, project status review, the project report</w:t>
      </w:r>
      <w:r w:rsidR="0036102F" w:rsidRPr="00F42F28">
        <w:t>,</w:t>
      </w:r>
      <w:r w:rsidR="001C2AA6" w:rsidRPr="00F42F28">
        <w:t xml:space="preserve"> and the progress towards improving productivity in </w:t>
      </w:r>
      <w:r w:rsidR="00F42F28" w:rsidRPr="00F42F28">
        <w:t>Mercy County</w:t>
      </w:r>
      <w:r w:rsidR="001C2AA6" w:rsidRPr="00F42F28">
        <w:t xml:space="preserve"> memorial hospital</w:t>
      </w:r>
      <w:r w:rsidR="004759EF" w:rsidRPr="00F42F28">
        <w:t xml:space="preserve"> (Perrone et al., 2019)</w:t>
      </w:r>
      <w:r w:rsidR="001C2AA6" w:rsidRPr="00F42F28">
        <w:t xml:space="preserve">. Additionally, the project technician will be </w:t>
      </w:r>
      <w:r w:rsidR="004759EF" w:rsidRPr="00F42F28">
        <w:t>responsible</w:t>
      </w:r>
      <w:r w:rsidR="001C2AA6" w:rsidRPr="00F42F28">
        <w:t xml:space="preserve"> </w:t>
      </w:r>
      <w:r w:rsidR="0036102F" w:rsidRPr="00F42F28">
        <w:t>for communicating</w:t>
      </w:r>
      <w:r w:rsidR="001C2AA6" w:rsidRPr="00F42F28">
        <w:t xml:space="preserve"> information regarding technological design solutions to be employed by Mercy hospital towards enhancing productivity effectiveness.</w:t>
      </w:r>
      <w:r w:rsidR="00E42202" w:rsidRPr="00F42F28">
        <w:t xml:space="preserve"> A patient with a chronic condition will be required to give feedback regarding the effective</w:t>
      </w:r>
      <w:r w:rsidR="0036102F" w:rsidRPr="00F42F28">
        <w:t>nes</w:t>
      </w:r>
      <w:r w:rsidR="00E42202" w:rsidRPr="00F42F28">
        <w:t>s of the developed policies.</w:t>
      </w:r>
    </w:p>
    <w:p w14:paraId="6780565D" w14:textId="77777777" w:rsidR="00E42202" w:rsidRPr="00F42F28" w:rsidRDefault="00E42202" w:rsidP="00F42F28">
      <w:pPr>
        <w:spacing w:after="0"/>
        <w:contextualSpacing/>
        <w:rPr>
          <w:b/>
          <w:bCs/>
        </w:rPr>
      </w:pPr>
      <w:r w:rsidRPr="00F42F28">
        <w:rPr>
          <w:b/>
          <w:bCs/>
        </w:rPr>
        <w:t>Persons and groups who will receive the information</w:t>
      </w:r>
    </w:p>
    <w:p w14:paraId="417E2153" w14:textId="4D20A1B5" w:rsidR="00E42202" w:rsidRPr="00F42F28" w:rsidRDefault="00E42202" w:rsidP="00F42F28">
      <w:pPr>
        <w:spacing w:after="0"/>
        <w:contextualSpacing/>
      </w:pPr>
      <w:r w:rsidRPr="00F42F28">
        <w:tab/>
        <w:t xml:space="preserve">The primary group that will receive the information will be the surgical team. In </w:t>
      </w:r>
      <w:r w:rsidR="00F42F28" w:rsidRPr="00F42F28">
        <w:t>Mercy County</w:t>
      </w:r>
      <w:r w:rsidRPr="00F42F28">
        <w:t xml:space="preserve"> memorial hospital, the surgical team is associated with various shortcomings in the </w:t>
      </w:r>
      <w:r w:rsidR="004759EF" w:rsidRPr="00F42F28">
        <w:t>healthcare</w:t>
      </w:r>
      <w:r w:rsidRPr="00F42F28">
        <w:t xml:space="preserve"> facility, for example, lack of corporation with other departments. Based on this aspect, it is crucial that</w:t>
      </w:r>
      <w:r w:rsidR="0036102F" w:rsidRPr="00F42F28">
        <w:t>,</w:t>
      </w:r>
      <w:r w:rsidRPr="00F42F28">
        <w:t xml:space="preserve"> as a project manager, I ensure that information regarding various intervention measures reaches everyone in the surgical through the medium of their choice</w:t>
      </w:r>
      <w:r w:rsidR="004759EF" w:rsidRPr="00F42F28">
        <w:t xml:space="preserve"> (Perrone et al., 2019)</w:t>
      </w:r>
      <w:r w:rsidRPr="00F42F28">
        <w:t>. The board of director</w:t>
      </w:r>
      <w:r w:rsidR="0036102F" w:rsidRPr="00F42F28">
        <w:t>s</w:t>
      </w:r>
      <w:r w:rsidRPr="00F42F28">
        <w:t xml:space="preserve"> in the hospital will receive information regarding the most effective </w:t>
      </w:r>
      <w:r w:rsidR="004759EF" w:rsidRPr="00F42F28">
        <w:t>recommendations</w:t>
      </w:r>
      <w:r w:rsidRPr="00F42F28">
        <w:t xml:space="preserve"> of various intervention policies based on the </w:t>
      </w:r>
      <w:r w:rsidR="0036102F" w:rsidRPr="00F42F28">
        <w:t>project's findings</w:t>
      </w:r>
      <w:r w:rsidRPr="00F42F28">
        <w:t>.</w:t>
      </w:r>
    </w:p>
    <w:p w14:paraId="1ED14A71" w14:textId="77777777" w:rsidR="00295F3E" w:rsidRPr="00F42F28" w:rsidRDefault="00295F3E" w:rsidP="00F42F28">
      <w:pPr>
        <w:spacing w:after="0"/>
        <w:contextualSpacing/>
        <w:rPr>
          <w:b/>
          <w:bCs/>
        </w:rPr>
      </w:pPr>
      <w:r w:rsidRPr="00F42F28">
        <w:rPr>
          <w:b/>
          <w:bCs/>
        </w:rPr>
        <w:t>Methods or technologies used to convey the information</w:t>
      </w:r>
    </w:p>
    <w:p w14:paraId="5E2189FF" w14:textId="1F042D16" w:rsidR="00295F3E" w:rsidRPr="00F42F28" w:rsidRDefault="00295F3E" w:rsidP="00F42F28">
      <w:pPr>
        <w:spacing w:after="0"/>
        <w:contextualSpacing/>
      </w:pPr>
      <w:r w:rsidRPr="00F42F28">
        <w:tab/>
        <w:t xml:space="preserve">The goal of the communication management plan is to ensure that every stakeholder of the project gets timely and reliable information. Based on the contemporary world where technology is an inevitable concept, </w:t>
      </w:r>
      <w:r w:rsidR="0036102F" w:rsidRPr="00F42F28">
        <w:t xml:space="preserve">face-to-face meetings and conference calls will be the </w:t>
      </w:r>
      <w:r w:rsidR="0036102F" w:rsidRPr="00F42F28">
        <w:lastRenderedPageBreak/>
        <w:t>primary method of relying upon information</w:t>
      </w:r>
      <w:r w:rsidRPr="00F42F28">
        <w:t>. Face</w:t>
      </w:r>
      <w:r w:rsidR="0036102F" w:rsidRPr="00F42F28">
        <w:t>-to-</w:t>
      </w:r>
      <w:r w:rsidRPr="00F42F28">
        <w:t xml:space="preserve">face meetings will be effective since everyone will get </w:t>
      </w:r>
      <w:r w:rsidR="004759EF" w:rsidRPr="00F42F28">
        <w:t>first-hand</w:t>
      </w:r>
      <w:r w:rsidRPr="00F42F28">
        <w:t xml:space="preserve"> information</w:t>
      </w:r>
      <w:r w:rsidR="004759EF" w:rsidRPr="00F42F28">
        <w:t xml:space="preserve"> (Javed et al., 2020)</w:t>
      </w:r>
      <w:r w:rsidRPr="00F42F28">
        <w:t xml:space="preserve">. Consequently, </w:t>
      </w:r>
      <w:r w:rsidR="0036102F" w:rsidRPr="00F42F28">
        <w:t xml:space="preserve">the </w:t>
      </w:r>
      <w:r w:rsidRPr="00F42F28">
        <w:t xml:space="preserve">conference call will cater </w:t>
      </w:r>
      <w:r w:rsidR="0036102F" w:rsidRPr="00F42F28">
        <w:t>to</w:t>
      </w:r>
      <w:r w:rsidRPr="00F42F28">
        <w:t xml:space="preserve"> those who will not </w:t>
      </w:r>
      <w:r w:rsidR="0036102F" w:rsidRPr="00F42F28">
        <w:t>physically attend the scheduled meetings</w:t>
      </w:r>
      <w:r w:rsidRPr="00F42F28">
        <w:t xml:space="preserve">. </w:t>
      </w:r>
      <w:r w:rsidR="0036102F" w:rsidRPr="00F42F28">
        <w:t>The u</w:t>
      </w:r>
      <w:r w:rsidRPr="00F42F28">
        <w:t>se of emails of each stakeholder will be a primary method used to rely</w:t>
      </w:r>
      <w:r w:rsidR="0036102F" w:rsidRPr="00F42F28">
        <w:t xml:space="preserve"> upon</w:t>
      </w:r>
      <w:r w:rsidRPr="00F42F28">
        <w:t xml:space="preserve"> information regarding project report</w:t>
      </w:r>
      <w:r w:rsidR="0036102F" w:rsidRPr="00F42F28">
        <w:t>s</w:t>
      </w:r>
      <w:r w:rsidRPr="00F42F28">
        <w:t xml:space="preserve">. </w:t>
      </w:r>
    </w:p>
    <w:p w14:paraId="7E425E75" w14:textId="38CE2D9E" w:rsidR="00F42F28" w:rsidRDefault="00F42F28" w:rsidP="00F42F28">
      <w:pPr>
        <w:spacing w:after="0"/>
        <w:ind w:firstLine="720"/>
        <w:contextualSpacing/>
      </w:pPr>
      <w:r w:rsidRPr="00F42F28">
        <w:t>Paper communication will also be used to convey information. Paper is incredibly simple to work with, whether you're drawing or printing something. One of the primary reasons for this is the low cost of paper, making it very simple to start over if something goes wrong. As many companies and businesses are environmentally conscious, being able to recycle paper gives them an advantage with their customers. As a result, paper is preferred over email or any other digital communication because it conveys to the recipient the impression that more effort was made to reach out to them.</w:t>
      </w:r>
    </w:p>
    <w:p w14:paraId="0CE6C425" w14:textId="77777777" w:rsidR="00233FE7" w:rsidRDefault="00233FE7">
      <w:pPr>
        <w:rPr>
          <w:b/>
          <w:bCs/>
        </w:rPr>
      </w:pPr>
      <w:r>
        <w:rPr>
          <w:b/>
          <w:bCs/>
        </w:rPr>
        <w:br w:type="page"/>
      </w:r>
    </w:p>
    <w:p w14:paraId="6169F668" w14:textId="77777777" w:rsidR="00C25DA6" w:rsidRDefault="00C25DA6" w:rsidP="00233FE7">
      <w:pPr>
        <w:spacing w:after="0"/>
        <w:contextualSpacing/>
        <w:rPr>
          <w:b/>
          <w:bCs/>
        </w:rPr>
        <w:sectPr w:rsidR="00C25DA6">
          <w:headerReference w:type="default" r:id="rId11"/>
          <w:pgSz w:w="12240" w:h="15840"/>
          <w:pgMar w:top="1440" w:right="1440" w:bottom="1440" w:left="1440" w:header="720" w:footer="720" w:gutter="0"/>
          <w:cols w:space="720"/>
          <w:docGrid w:linePitch="360"/>
        </w:sectPr>
      </w:pPr>
    </w:p>
    <w:p w14:paraId="58B8D97E" w14:textId="669446B8" w:rsidR="00233FE7" w:rsidRPr="00233FE7" w:rsidRDefault="00233FE7" w:rsidP="00233FE7">
      <w:pPr>
        <w:spacing w:after="0"/>
        <w:contextualSpacing/>
        <w:rPr>
          <w:b/>
          <w:bCs/>
        </w:rPr>
      </w:pPr>
      <w:r w:rsidRPr="00233FE7">
        <w:rPr>
          <w:b/>
          <w:bCs/>
        </w:rPr>
        <w:lastRenderedPageBreak/>
        <w:t>Communication Matrix</w:t>
      </w:r>
    </w:p>
    <w:tbl>
      <w:tblPr>
        <w:tblW w:w="14976"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28"/>
        <w:gridCol w:w="2736"/>
        <w:gridCol w:w="1872"/>
        <w:gridCol w:w="1152"/>
        <w:gridCol w:w="1872"/>
        <w:gridCol w:w="1872"/>
        <w:gridCol w:w="1872"/>
        <w:gridCol w:w="1872"/>
      </w:tblGrid>
      <w:tr w:rsidR="00233FE7" w:rsidRPr="00881ED1" w14:paraId="696A327F" w14:textId="77777777" w:rsidTr="00FB7A7B">
        <w:tc>
          <w:tcPr>
            <w:tcW w:w="1728" w:type="dxa"/>
            <w:shd w:val="clear" w:color="auto" w:fill="D9D9D9"/>
          </w:tcPr>
          <w:p w14:paraId="7E407321" w14:textId="77777777" w:rsidR="00233FE7" w:rsidRPr="00881ED1" w:rsidRDefault="00233FE7" w:rsidP="00FB7A7B">
            <w:pPr>
              <w:rPr>
                <w:b/>
              </w:rPr>
            </w:pPr>
            <w:r w:rsidRPr="00881ED1">
              <w:rPr>
                <w:b/>
              </w:rPr>
              <w:t>Communication Type</w:t>
            </w:r>
          </w:p>
        </w:tc>
        <w:tc>
          <w:tcPr>
            <w:tcW w:w="2736" w:type="dxa"/>
            <w:shd w:val="clear" w:color="auto" w:fill="D9D9D9"/>
          </w:tcPr>
          <w:p w14:paraId="098DAAA8" w14:textId="77777777" w:rsidR="00233FE7" w:rsidRPr="00881ED1" w:rsidRDefault="00233FE7" w:rsidP="00FB7A7B">
            <w:pPr>
              <w:rPr>
                <w:b/>
              </w:rPr>
            </w:pPr>
            <w:r w:rsidRPr="00881ED1">
              <w:rPr>
                <w:b/>
              </w:rPr>
              <w:t>Objective of Communication</w:t>
            </w:r>
          </w:p>
        </w:tc>
        <w:tc>
          <w:tcPr>
            <w:tcW w:w="1872" w:type="dxa"/>
            <w:shd w:val="clear" w:color="auto" w:fill="D9D9D9"/>
          </w:tcPr>
          <w:p w14:paraId="1AD8B7A4" w14:textId="77777777" w:rsidR="00233FE7" w:rsidRPr="00881ED1" w:rsidRDefault="00233FE7" w:rsidP="00FB7A7B">
            <w:pPr>
              <w:rPr>
                <w:b/>
              </w:rPr>
            </w:pPr>
            <w:r w:rsidRPr="00881ED1">
              <w:rPr>
                <w:b/>
              </w:rPr>
              <w:t>Medium</w:t>
            </w:r>
          </w:p>
        </w:tc>
        <w:tc>
          <w:tcPr>
            <w:tcW w:w="1152" w:type="dxa"/>
            <w:shd w:val="clear" w:color="auto" w:fill="D9D9D9"/>
          </w:tcPr>
          <w:p w14:paraId="0709C26F" w14:textId="77777777" w:rsidR="00233FE7" w:rsidRPr="00881ED1" w:rsidRDefault="00233FE7" w:rsidP="00FB7A7B">
            <w:pPr>
              <w:rPr>
                <w:b/>
              </w:rPr>
            </w:pPr>
            <w:r w:rsidRPr="00881ED1">
              <w:rPr>
                <w:b/>
              </w:rPr>
              <w:t>Frequency</w:t>
            </w:r>
          </w:p>
        </w:tc>
        <w:tc>
          <w:tcPr>
            <w:tcW w:w="1872" w:type="dxa"/>
            <w:shd w:val="clear" w:color="auto" w:fill="D9D9D9"/>
          </w:tcPr>
          <w:p w14:paraId="1C74C41D" w14:textId="77777777" w:rsidR="00233FE7" w:rsidRPr="00881ED1" w:rsidRDefault="00233FE7" w:rsidP="00FB7A7B">
            <w:pPr>
              <w:rPr>
                <w:b/>
              </w:rPr>
            </w:pPr>
            <w:r w:rsidRPr="00881ED1">
              <w:rPr>
                <w:b/>
              </w:rPr>
              <w:t>Audience</w:t>
            </w:r>
          </w:p>
        </w:tc>
        <w:tc>
          <w:tcPr>
            <w:tcW w:w="1872" w:type="dxa"/>
            <w:shd w:val="clear" w:color="auto" w:fill="D9D9D9"/>
          </w:tcPr>
          <w:p w14:paraId="46945152" w14:textId="77777777" w:rsidR="00233FE7" w:rsidRPr="00881ED1" w:rsidRDefault="00233FE7" w:rsidP="00FB7A7B">
            <w:pPr>
              <w:rPr>
                <w:b/>
              </w:rPr>
            </w:pPr>
            <w:r w:rsidRPr="00881ED1">
              <w:rPr>
                <w:b/>
              </w:rPr>
              <w:t>Owner</w:t>
            </w:r>
          </w:p>
        </w:tc>
        <w:tc>
          <w:tcPr>
            <w:tcW w:w="1872" w:type="dxa"/>
            <w:shd w:val="clear" w:color="auto" w:fill="D9D9D9"/>
          </w:tcPr>
          <w:p w14:paraId="430086E3" w14:textId="77777777" w:rsidR="00233FE7" w:rsidRPr="00881ED1" w:rsidRDefault="00233FE7" w:rsidP="00FB7A7B">
            <w:pPr>
              <w:rPr>
                <w:b/>
              </w:rPr>
            </w:pPr>
            <w:r w:rsidRPr="00881ED1">
              <w:rPr>
                <w:b/>
              </w:rPr>
              <w:t>Deliverable</w:t>
            </w:r>
          </w:p>
        </w:tc>
        <w:tc>
          <w:tcPr>
            <w:tcW w:w="1872" w:type="dxa"/>
            <w:shd w:val="clear" w:color="auto" w:fill="D9D9D9"/>
          </w:tcPr>
          <w:p w14:paraId="064392FA" w14:textId="77777777" w:rsidR="00233FE7" w:rsidRPr="00881ED1" w:rsidRDefault="00233FE7" w:rsidP="00FB7A7B">
            <w:pPr>
              <w:rPr>
                <w:b/>
              </w:rPr>
            </w:pPr>
            <w:r>
              <w:rPr>
                <w:b/>
              </w:rPr>
              <w:t>Format</w:t>
            </w:r>
          </w:p>
        </w:tc>
      </w:tr>
      <w:tr w:rsidR="00233FE7" w14:paraId="54615BF1" w14:textId="77777777" w:rsidTr="00FB7A7B">
        <w:tc>
          <w:tcPr>
            <w:tcW w:w="1728" w:type="dxa"/>
          </w:tcPr>
          <w:p w14:paraId="2A201C63" w14:textId="77777777" w:rsidR="00233FE7" w:rsidRPr="00590D86" w:rsidRDefault="00233FE7" w:rsidP="00FB7A7B">
            <w:r w:rsidRPr="00590D86">
              <w:t>Kickoff Meeting</w:t>
            </w:r>
          </w:p>
        </w:tc>
        <w:tc>
          <w:tcPr>
            <w:tcW w:w="2736" w:type="dxa"/>
          </w:tcPr>
          <w:p w14:paraId="2CEDCB2C" w14:textId="1F2C3606" w:rsidR="00233FE7" w:rsidRPr="00590D86" w:rsidRDefault="009359B0" w:rsidP="00FB7A7B">
            <w:r>
              <w:t xml:space="preserve">Introduction of stakeholders and the entire project team. </w:t>
            </w:r>
          </w:p>
        </w:tc>
        <w:tc>
          <w:tcPr>
            <w:tcW w:w="1872" w:type="dxa"/>
          </w:tcPr>
          <w:p w14:paraId="39981C38"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Face to Face</w:t>
            </w:r>
          </w:p>
        </w:tc>
        <w:tc>
          <w:tcPr>
            <w:tcW w:w="1152" w:type="dxa"/>
          </w:tcPr>
          <w:p w14:paraId="1B7F63E4" w14:textId="77777777" w:rsidR="00233FE7" w:rsidRPr="00590D86" w:rsidRDefault="00233FE7" w:rsidP="00FB7A7B">
            <w:r w:rsidRPr="00590D86">
              <w:t>Once</w:t>
            </w:r>
          </w:p>
        </w:tc>
        <w:tc>
          <w:tcPr>
            <w:tcW w:w="1872" w:type="dxa"/>
          </w:tcPr>
          <w:p w14:paraId="0127E99D" w14:textId="4C3C3C49" w:rsidR="00233FE7" w:rsidRDefault="009359B0" w:rsidP="00233FE7">
            <w:pPr>
              <w:numPr>
                <w:ilvl w:val="0"/>
                <w:numId w:val="3"/>
              </w:numPr>
              <w:tabs>
                <w:tab w:val="clear" w:pos="720"/>
                <w:tab w:val="num" w:pos="162"/>
              </w:tabs>
              <w:spacing w:after="0" w:line="240" w:lineRule="auto"/>
              <w:ind w:left="162" w:hanging="162"/>
            </w:pPr>
            <w:r>
              <w:t>Surgeon</w:t>
            </w:r>
          </w:p>
          <w:p w14:paraId="7339DFF5" w14:textId="5EC3EFF8" w:rsidR="00233FE7" w:rsidRPr="00590D86" w:rsidRDefault="009359B0" w:rsidP="00233FE7">
            <w:pPr>
              <w:numPr>
                <w:ilvl w:val="0"/>
                <w:numId w:val="3"/>
              </w:numPr>
              <w:tabs>
                <w:tab w:val="clear" w:pos="720"/>
                <w:tab w:val="num" w:pos="162"/>
              </w:tabs>
              <w:spacing w:after="0" w:line="240" w:lineRule="auto"/>
              <w:ind w:left="162" w:hanging="162"/>
            </w:pPr>
            <w:r>
              <w:t>Nurse</w:t>
            </w:r>
          </w:p>
          <w:p w14:paraId="0E51B57E"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Stakeholders</w:t>
            </w:r>
          </w:p>
        </w:tc>
        <w:tc>
          <w:tcPr>
            <w:tcW w:w="1872" w:type="dxa"/>
          </w:tcPr>
          <w:p w14:paraId="6FAC489C" w14:textId="391A3EFD" w:rsidR="00233FE7" w:rsidRPr="00590D86" w:rsidRDefault="009359B0" w:rsidP="00FB7A7B">
            <w:r>
              <w:t xml:space="preserve">Surgeon </w:t>
            </w:r>
          </w:p>
        </w:tc>
        <w:tc>
          <w:tcPr>
            <w:tcW w:w="1872" w:type="dxa"/>
          </w:tcPr>
          <w:p w14:paraId="3F6A7E76"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Agenda</w:t>
            </w:r>
          </w:p>
          <w:p w14:paraId="73823D05"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Meeting Minutes</w:t>
            </w:r>
          </w:p>
        </w:tc>
        <w:tc>
          <w:tcPr>
            <w:tcW w:w="1872" w:type="dxa"/>
          </w:tcPr>
          <w:p w14:paraId="666BE5F2" w14:textId="685B2011" w:rsidR="00233FE7" w:rsidRPr="00590D86" w:rsidRDefault="00233FE7" w:rsidP="00233FE7">
            <w:pPr>
              <w:numPr>
                <w:ilvl w:val="0"/>
                <w:numId w:val="3"/>
              </w:numPr>
              <w:tabs>
                <w:tab w:val="clear" w:pos="720"/>
                <w:tab w:val="num" w:pos="162"/>
              </w:tabs>
              <w:spacing w:after="0" w:line="240" w:lineRule="auto"/>
              <w:ind w:left="162" w:hanging="162"/>
            </w:pPr>
            <w:r>
              <w:t xml:space="preserve">Soft copy archived on </w:t>
            </w:r>
            <w:r w:rsidR="009359B0">
              <w:t xml:space="preserve">hospital </w:t>
            </w:r>
            <w:r>
              <w:t xml:space="preserve">SharePoint site </w:t>
            </w:r>
          </w:p>
        </w:tc>
      </w:tr>
      <w:tr w:rsidR="00233FE7" w14:paraId="745BF725" w14:textId="77777777" w:rsidTr="00FB7A7B">
        <w:tc>
          <w:tcPr>
            <w:tcW w:w="1728" w:type="dxa"/>
          </w:tcPr>
          <w:p w14:paraId="3610FD06" w14:textId="6CCA1E97" w:rsidR="00233FE7" w:rsidRPr="00590D86" w:rsidRDefault="009359B0" w:rsidP="00FB7A7B">
            <w:r>
              <w:t>Hospital</w:t>
            </w:r>
            <w:r w:rsidR="00233FE7" w:rsidRPr="00590D86">
              <w:t xml:space="preserve"> Team Meetings</w:t>
            </w:r>
          </w:p>
        </w:tc>
        <w:tc>
          <w:tcPr>
            <w:tcW w:w="2736" w:type="dxa"/>
          </w:tcPr>
          <w:p w14:paraId="44C7AC2A" w14:textId="7D17D581" w:rsidR="00233FE7" w:rsidRPr="00590D86" w:rsidRDefault="00233FE7" w:rsidP="00FB7A7B">
            <w:r>
              <w:t xml:space="preserve">Review status of the </w:t>
            </w:r>
            <w:r w:rsidR="009359B0">
              <w:t>Hospital</w:t>
            </w:r>
            <w:r>
              <w:t xml:space="preserve"> with the team.</w:t>
            </w:r>
          </w:p>
        </w:tc>
        <w:tc>
          <w:tcPr>
            <w:tcW w:w="1872" w:type="dxa"/>
          </w:tcPr>
          <w:p w14:paraId="3B24B10F"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Face to Face</w:t>
            </w:r>
          </w:p>
          <w:p w14:paraId="09A95236"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Conference Call</w:t>
            </w:r>
          </w:p>
        </w:tc>
        <w:tc>
          <w:tcPr>
            <w:tcW w:w="1152" w:type="dxa"/>
          </w:tcPr>
          <w:p w14:paraId="3FC39937" w14:textId="77777777" w:rsidR="00233FE7" w:rsidRPr="00590D86" w:rsidRDefault="00233FE7" w:rsidP="00FB7A7B">
            <w:r w:rsidRPr="00590D86">
              <w:t>Weekly</w:t>
            </w:r>
          </w:p>
        </w:tc>
        <w:tc>
          <w:tcPr>
            <w:tcW w:w="1872" w:type="dxa"/>
          </w:tcPr>
          <w:p w14:paraId="4DD9A447" w14:textId="17567CE2" w:rsidR="00233FE7" w:rsidRPr="00590D86" w:rsidRDefault="002D5FE7" w:rsidP="00233FE7">
            <w:pPr>
              <w:numPr>
                <w:ilvl w:val="0"/>
                <w:numId w:val="3"/>
              </w:numPr>
              <w:tabs>
                <w:tab w:val="clear" w:pos="720"/>
                <w:tab w:val="num" w:pos="162"/>
              </w:tabs>
              <w:spacing w:after="0" w:line="240" w:lineRule="auto"/>
              <w:ind w:left="162" w:hanging="162"/>
            </w:pPr>
            <w:r>
              <w:t>Hospital Staff</w:t>
            </w:r>
          </w:p>
        </w:tc>
        <w:tc>
          <w:tcPr>
            <w:tcW w:w="1872" w:type="dxa"/>
          </w:tcPr>
          <w:p w14:paraId="318014B5" w14:textId="7A3705DE" w:rsidR="00233FE7" w:rsidRPr="00590D86" w:rsidRDefault="002D5FE7" w:rsidP="00FB7A7B">
            <w:r>
              <w:t>Chief Nurse</w:t>
            </w:r>
          </w:p>
        </w:tc>
        <w:tc>
          <w:tcPr>
            <w:tcW w:w="1872" w:type="dxa"/>
          </w:tcPr>
          <w:p w14:paraId="19A72039"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Agenda</w:t>
            </w:r>
          </w:p>
          <w:p w14:paraId="0332FC15" w14:textId="2DDFC03F" w:rsidR="00233FE7" w:rsidRPr="00590D86" w:rsidRDefault="00233FE7" w:rsidP="002D5FE7">
            <w:pPr>
              <w:numPr>
                <w:ilvl w:val="0"/>
                <w:numId w:val="3"/>
              </w:numPr>
              <w:tabs>
                <w:tab w:val="clear" w:pos="720"/>
                <w:tab w:val="num" w:pos="162"/>
              </w:tabs>
              <w:spacing w:after="0" w:line="240" w:lineRule="auto"/>
              <w:ind w:left="162" w:hanging="162"/>
            </w:pPr>
            <w:r w:rsidRPr="00590D86">
              <w:t>Meeting Minutes</w:t>
            </w:r>
          </w:p>
        </w:tc>
        <w:tc>
          <w:tcPr>
            <w:tcW w:w="1872" w:type="dxa"/>
          </w:tcPr>
          <w:p w14:paraId="55FD6015" w14:textId="34FD8B8B" w:rsidR="00233FE7" w:rsidRPr="00590D86" w:rsidRDefault="002D5FE7" w:rsidP="00233FE7">
            <w:pPr>
              <w:numPr>
                <w:ilvl w:val="0"/>
                <w:numId w:val="3"/>
              </w:numPr>
              <w:tabs>
                <w:tab w:val="clear" w:pos="720"/>
                <w:tab w:val="num" w:pos="162"/>
              </w:tabs>
              <w:spacing w:after="0" w:line="240" w:lineRule="auto"/>
              <w:ind w:left="162" w:hanging="162"/>
            </w:pPr>
            <w:r>
              <w:t>Paper copy</w:t>
            </w:r>
          </w:p>
        </w:tc>
      </w:tr>
      <w:tr w:rsidR="00233FE7" w14:paraId="31E81B07" w14:textId="77777777" w:rsidTr="00FB7A7B">
        <w:tc>
          <w:tcPr>
            <w:tcW w:w="1728" w:type="dxa"/>
          </w:tcPr>
          <w:p w14:paraId="07253E68" w14:textId="0EC16BD9" w:rsidR="00233FE7" w:rsidRPr="00590D86" w:rsidRDefault="002D5FE7" w:rsidP="00FB7A7B">
            <w:r>
              <w:t>Surgery meetings</w:t>
            </w:r>
          </w:p>
        </w:tc>
        <w:tc>
          <w:tcPr>
            <w:tcW w:w="2736" w:type="dxa"/>
          </w:tcPr>
          <w:p w14:paraId="3AD7C7EA" w14:textId="3909C8B5" w:rsidR="00233FE7" w:rsidRPr="00590D86" w:rsidRDefault="002D5FE7" w:rsidP="00FB7A7B">
            <w:r>
              <w:t>Discuss upcoming surgeries</w:t>
            </w:r>
          </w:p>
        </w:tc>
        <w:tc>
          <w:tcPr>
            <w:tcW w:w="1872" w:type="dxa"/>
          </w:tcPr>
          <w:p w14:paraId="031D3554"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Face to Face</w:t>
            </w:r>
          </w:p>
        </w:tc>
        <w:tc>
          <w:tcPr>
            <w:tcW w:w="1152" w:type="dxa"/>
          </w:tcPr>
          <w:p w14:paraId="1293786A" w14:textId="77777777" w:rsidR="00233FE7" w:rsidRPr="00590D86" w:rsidRDefault="00233FE7" w:rsidP="00FB7A7B">
            <w:r w:rsidRPr="00590D86">
              <w:t>As Needed</w:t>
            </w:r>
          </w:p>
        </w:tc>
        <w:tc>
          <w:tcPr>
            <w:tcW w:w="1872" w:type="dxa"/>
          </w:tcPr>
          <w:p w14:paraId="3E7F2405" w14:textId="5D513199" w:rsidR="00233FE7" w:rsidRPr="00590D86" w:rsidRDefault="002D5FE7" w:rsidP="00233FE7">
            <w:pPr>
              <w:numPr>
                <w:ilvl w:val="0"/>
                <w:numId w:val="3"/>
              </w:numPr>
              <w:tabs>
                <w:tab w:val="clear" w:pos="720"/>
                <w:tab w:val="num" w:pos="162"/>
              </w:tabs>
              <w:spacing w:after="0" w:line="240" w:lineRule="auto"/>
              <w:ind w:left="162" w:hanging="162"/>
            </w:pPr>
            <w:r>
              <w:t>Surgery staff</w:t>
            </w:r>
          </w:p>
        </w:tc>
        <w:tc>
          <w:tcPr>
            <w:tcW w:w="1872" w:type="dxa"/>
          </w:tcPr>
          <w:p w14:paraId="2E95B66C" w14:textId="07E79E3D" w:rsidR="00233FE7" w:rsidRPr="00590D86" w:rsidRDefault="002D5FE7" w:rsidP="00FB7A7B">
            <w:r>
              <w:t xml:space="preserve">Surgeon </w:t>
            </w:r>
          </w:p>
        </w:tc>
        <w:tc>
          <w:tcPr>
            <w:tcW w:w="1872" w:type="dxa"/>
          </w:tcPr>
          <w:p w14:paraId="40842892" w14:textId="77777777" w:rsidR="00233FE7" w:rsidRDefault="00233FE7" w:rsidP="00233FE7">
            <w:pPr>
              <w:numPr>
                <w:ilvl w:val="0"/>
                <w:numId w:val="3"/>
              </w:numPr>
              <w:tabs>
                <w:tab w:val="clear" w:pos="720"/>
                <w:tab w:val="num" w:pos="162"/>
                <w:tab w:val="num" w:pos="252"/>
              </w:tabs>
              <w:spacing w:after="0" w:line="240" w:lineRule="auto"/>
              <w:ind w:left="162" w:hanging="162"/>
            </w:pPr>
            <w:r>
              <w:t>Agenda</w:t>
            </w:r>
          </w:p>
          <w:p w14:paraId="291552FD" w14:textId="77777777" w:rsidR="00233FE7" w:rsidRPr="00590D86" w:rsidRDefault="00233FE7" w:rsidP="00233FE7">
            <w:pPr>
              <w:numPr>
                <w:ilvl w:val="0"/>
                <w:numId w:val="3"/>
              </w:numPr>
              <w:tabs>
                <w:tab w:val="clear" w:pos="720"/>
                <w:tab w:val="num" w:pos="162"/>
                <w:tab w:val="num" w:pos="252"/>
              </w:tabs>
              <w:spacing w:after="0" w:line="240" w:lineRule="auto"/>
              <w:ind w:left="162" w:hanging="162"/>
            </w:pPr>
            <w:r>
              <w:t>Meeting Minutes</w:t>
            </w:r>
          </w:p>
        </w:tc>
        <w:tc>
          <w:tcPr>
            <w:tcW w:w="1872" w:type="dxa"/>
          </w:tcPr>
          <w:p w14:paraId="321D879B" w14:textId="3932BBA4" w:rsidR="00233FE7" w:rsidRDefault="00233FE7" w:rsidP="00233FE7">
            <w:pPr>
              <w:numPr>
                <w:ilvl w:val="0"/>
                <w:numId w:val="3"/>
              </w:numPr>
              <w:tabs>
                <w:tab w:val="clear" w:pos="720"/>
                <w:tab w:val="num" w:pos="162"/>
                <w:tab w:val="num" w:pos="252"/>
              </w:tabs>
              <w:spacing w:after="0" w:line="240" w:lineRule="auto"/>
              <w:ind w:left="162" w:hanging="162"/>
            </w:pPr>
            <w:r>
              <w:t xml:space="preserve">Soft copy archived on </w:t>
            </w:r>
            <w:r w:rsidR="002D5FE7">
              <w:t>hospital site</w:t>
            </w:r>
          </w:p>
        </w:tc>
      </w:tr>
      <w:tr w:rsidR="00233FE7" w14:paraId="47368D65" w14:textId="77777777" w:rsidTr="00FB7A7B">
        <w:tc>
          <w:tcPr>
            <w:tcW w:w="1728" w:type="dxa"/>
          </w:tcPr>
          <w:p w14:paraId="3061AD97" w14:textId="561810DE" w:rsidR="00233FE7" w:rsidRPr="00590D86" w:rsidRDefault="00233FE7" w:rsidP="00FB7A7B">
            <w:r w:rsidRPr="00590D86">
              <w:t xml:space="preserve">Monthly </w:t>
            </w:r>
            <w:r w:rsidR="002D5FE7">
              <w:t>hospital</w:t>
            </w:r>
            <w:r w:rsidRPr="00590D86">
              <w:t xml:space="preserve"> Status Meetings</w:t>
            </w:r>
          </w:p>
        </w:tc>
        <w:tc>
          <w:tcPr>
            <w:tcW w:w="2736" w:type="dxa"/>
          </w:tcPr>
          <w:p w14:paraId="2E4D4FBA" w14:textId="22BF3872" w:rsidR="00233FE7" w:rsidRPr="00590D86" w:rsidRDefault="00233FE7" w:rsidP="00FB7A7B">
            <w:r>
              <w:t>Report on the status of the</w:t>
            </w:r>
            <w:r w:rsidR="002D5FE7">
              <w:t xml:space="preserve"> hospital</w:t>
            </w:r>
            <w:r>
              <w:t xml:space="preserve"> to management.</w:t>
            </w:r>
          </w:p>
        </w:tc>
        <w:tc>
          <w:tcPr>
            <w:tcW w:w="1872" w:type="dxa"/>
          </w:tcPr>
          <w:p w14:paraId="66F84C30"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Face to Face</w:t>
            </w:r>
          </w:p>
          <w:p w14:paraId="5E8FC16D" w14:textId="77777777" w:rsidR="00233FE7" w:rsidRPr="00590D86" w:rsidRDefault="00233FE7" w:rsidP="00233FE7">
            <w:pPr>
              <w:numPr>
                <w:ilvl w:val="0"/>
                <w:numId w:val="3"/>
              </w:numPr>
              <w:tabs>
                <w:tab w:val="clear" w:pos="720"/>
                <w:tab w:val="num" w:pos="162"/>
              </w:tabs>
              <w:spacing w:after="0" w:line="240" w:lineRule="auto"/>
              <w:ind w:left="162" w:hanging="162"/>
            </w:pPr>
            <w:r w:rsidRPr="00590D86">
              <w:t>Conference Call</w:t>
            </w:r>
          </w:p>
        </w:tc>
        <w:tc>
          <w:tcPr>
            <w:tcW w:w="1152" w:type="dxa"/>
          </w:tcPr>
          <w:p w14:paraId="4BFC5354" w14:textId="77777777" w:rsidR="00233FE7" w:rsidRPr="00590D86" w:rsidRDefault="00233FE7" w:rsidP="00FB7A7B">
            <w:r w:rsidRPr="00590D86">
              <w:t>Monthly</w:t>
            </w:r>
          </w:p>
        </w:tc>
        <w:tc>
          <w:tcPr>
            <w:tcW w:w="1872" w:type="dxa"/>
          </w:tcPr>
          <w:p w14:paraId="2A15AA77" w14:textId="70CBBB2C" w:rsidR="00233FE7" w:rsidRPr="00590D86" w:rsidRDefault="00650CA7" w:rsidP="00233FE7">
            <w:pPr>
              <w:numPr>
                <w:ilvl w:val="0"/>
                <w:numId w:val="3"/>
              </w:numPr>
              <w:tabs>
                <w:tab w:val="clear" w:pos="720"/>
                <w:tab w:val="num" w:pos="162"/>
              </w:tabs>
              <w:spacing w:after="0" w:line="240" w:lineRule="auto"/>
              <w:ind w:left="162" w:hanging="162"/>
            </w:pPr>
            <w:r>
              <w:t>All staff</w:t>
            </w:r>
          </w:p>
        </w:tc>
        <w:tc>
          <w:tcPr>
            <w:tcW w:w="1872" w:type="dxa"/>
          </w:tcPr>
          <w:p w14:paraId="1C394EC1" w14:textId="61523987" w:rsidR="00233FE7" w:rsidRPr="00590D86" w:rsidRDefault="00650CA7" w:rsidP="00FB7A7B">
            <w:r>
              <w:t>Chief Doctor</w:t>
            </w:r>
          </w:p>
        </w:tc>
        <w:tc>
          <w:tcPr>
            <w:tcW w:w="1872" w:type="dxa"/>
          </w:tcPr>
          <w:p w14:paraId="5D8F0C71" w14:textId="2BB69A2A" w:rsidR="00233FE7" w:rsidRDefault="00650CA7" w:rsidP="00233FE7">
            <w:pPr>
              <w:numPr>
                <w:ilvl w:val="0"/>
                <w:numId w:val="3"/>
              </w:numPr>
              <w:tabs>
                <w:tab w:val="clear" w:pos="720"/>
                <w:tab w:val="num" w:pos="162"/>
                <w:tab w:val="num" w:pos="252"/>
              </w:tabs>
              <w:spacing w:after="0" w:line="240" w:lineRule="auto"/>
              <w:ind w:left="162" w:hanging="162"/>
            </w:pPr>
            <w:r>
              <w:t>Medical updates</w:t>
            </w:r>
          </w:p>
          <w:p w14:paraId="53DD2C15" w14:textId="63FA91FD" w:rsidR="00233FE7" w:rsidRPr="00590D86" w:rsidRDefault="00650CA7" w:rsidP="00233FE7">
            <w:pPr>
              <w:numPr>
                <w:ilvl w:val="0"/>
                <w:numId w:val="3"/>
              </w:numPr>
              <w:tabs>
                <w:tab w:val="clear" w:pos="720"/>
                <w:tab w:val="num" w:pos="162"/>
                <w:tab w:val="num" w:pos="252"/>
              </w:tabs>
              <w:spacing w:after="0" w:line="240" w:lineRule="auto"/>
              <w:ind w:left="162" w:hanging="162"/>
            </w:pPr>
            <w:r>
              <w:t>Surgery updates</w:t>
            </w:r>
          </w:p>
        </w:tc>
        <w:tc>
          <w:tcPr>
            <w:tcW w:w="1872" w:type="dxa"/>
          </w:tcPr>
          <w:p w14:paraId="66F10415" w14:textId="0FAA0C3B" w:rsidR="00233FE7" w:rsidRPr="00590D86" w:rsidRDefault="00233FE7" w:rsidP="00233FE7">
            <w:pPr>
              <w:numPr>
                <w:ilvl w:val="0"/>
                <w:numId w:val="3"/>
              </w:numPr>
              <w:tabs>
                <w:tab w:val="clear" w:pos="720"/>
                <w:tab w:val="num" w:pos="162"/>
                <w:tab w:val="num" w:pos="252"/>
              </w:tabs>
              <w:spacing w:after="0" w:line="240" w:lineRule="auto"/>
              <w:ind w:left="162" w:hanging="162"/>
            </w:pPr>
            <w:r>
              <w:t xml:space="preserve">Soft copy archived on </w:t>
            </w:r>
            <w:r w:rsidR="00650CA7">
              <w:t>hospital site</w:t>
            </w:r>
          </w:p>
        </w:tc>
      </w:tr>
    </w:tbl>
    <w:p w14:paraId="5AB5746D" w14:textId="77777777" w:rsidR="00233FE7" w:rsidRPr="00F42F28" w:rsidRDefault="00233FE7" w:rsidP="00233FE7">
      <w:pPr>
        <w:spacing w:after="0"/>
        <w:contextualSpacing/>
      </w:pPr>
    </w:p>
    <w:p w14:paraId="6DBA7ED2" w14:textId="77777777" w:rsidR="00C25DA6" w:rsidRDefault="00C25DA6" w:rsidP="00F42F28">
      <w:pPr>
        <w:spacing w:after="0"/>
        <w:contextualSpacing/>
        <w:rPr>
          <w:b/>
          <w:bCs/>
        </w:rPr>
        <w:sectPr w:rsidR="00C25DA6" w:rsidSect="00C25DA6">
          <w:pgSz w:w="15840" w:h="12240" w:orient="landscape"/>
          <w:pgMar w:top="1440" w:right="1440" w:bottom="1440" w:left="1440" w:header="720" w:footer="720" w:gutter="0"/>
          <w:cols w:space="720"/>
          <w:docGrid w:linePitch="360"/>
        </w:sectPr>
      </w:pPr>
    </w:p>
    <w:p w14:paraId="47B7D746" w14:textId="391ECD65" w:rsidR="00295F3E" w:rsidRPr="00F42F28" w:rsidRDefault="00295F3E" w:rsidP="00F42F28">
      <w:pPr>
        <w:spacing w:after="0"/>
        <w:contextualSpacing/>
        <w:rPr>
          <w:b/>
          <w:bCs/>
        </w:rPr>
      </w:pPr>
      <w:r w:rsidRPr="00F42F28">
        <w:rPr>
          <w:b/>
          <w:bCs/>
        </w:rPr>
        <w:lastRenderedPageBreak/>
        <w:t>Resources allocated for communication activities</w:t>
      </w:r>
    </w:p>
    <w:p w14:paraId="72CA77E3" w14:textId="3E86F882" w:rsidR="00BF128D" w:rsidRPr="00F42F28" w:rsidRDefault="00230B0A" w:rsidP="00F42F28">
      <w:pPr>
        <w:spacing w:after="0"/>
        <w:contextualSpacing/>
      </w:pPr>
      <w:r w:rsidRPr="00F42F28">
        <w:tab/>
        <w:t xml:space="preserve">For effective communication activities, the primary resources to be used in the project of </w:t>
      </w:r>
      <w:r w:rsidR="00F42F28" w:rsidRPr="00F42F28">
        <w:t>Mercy County</w:t>
      </w:r>
      <w:r w:rsidRPr="00F42F28">
        <w:t xml:space="preserve"> memorial hospital are computers, presentation charts</w:t>
      </w:r>
      <w:r w:rsidR="0036102F" w:rsidRPr="00F42F28">
        <w:t>,</w:t>
      </w:r>
      <w:r w:rsidRPr="00F42F28">
        <w:t xml:space="preserve"> and various writing materials. As the project manager</w:t>
      </w:r>
      <w:r w:rsidR="0036102F" w:rsidRPr="00F42F28">
        <w:t>,</w:t>
      </w:r>
      <w:r w:rsidRPr="00F42F28">
        <w:t xml:space="preserve"> I will need </w:t>
      </w:r>
      <w:r w:rsidR="00566B0F" w:rsidRPr="00F42F28">
        <w:t xml:space="preserve">a meeting room where all communications will be made. Since the escalating issues cannot be solved at a lower level, I will need a project </w:t>
      </w:r>
      <w:r w:rsidR="004759EF" w:rsidRPr="00F42F28">
        <w:t>coordinator</w:t>
      </w:r>
      <w:r w:rsidR="00566B0F" w:rsidRPr="00F42F28">
        <w:t xml:space="preserve"> whose primary role will be to receive and analyze any arising complaints and challenges during the project</w:t>
      </w:r>
      <w:r w:rsidR="004759EF" w:rsidRPr="00F42F28">
        <w:t xml:space="preserve"> (Javed et al., 2020)</w:t>
      </w:r>
      <w:r w:rsidR="00566B0F" w:rsidRPr="00F42F28">
        <w:t xml:space="preserve">. Social media, where various groups will be created, for example, </w:t>
      </w:r>
      <w:r w:rsidR="004759EF" w:rsidRPr="00F42F28">
        <w:t>WhatsApp</w:t>
      </w:r>
      <w:r w:rsidR="00566B0F" w:rsidRPr="00F42F28">
        <w:t xml:space="preserve"> groups</w:t>
      </w:r>
      <w:r w:rsidR="0036102F" w:rsidRPr="00F42F28">
        <w:t>,</w:t>
      </w:r>
      <w:r w:rsidR="00566B0F" w:rsidRPr="00F42F28">
        <w:t xml:space="preserve"> will be effective for </w:t>
      </w:r>
      <w:r w:rsidR="0036102F" w:rsidRPr="00F42F28">
        <w:t>project updates</w:t>
      </w:r>
      <w:r w:rsidR="00566B0F" w:rsidRPr="00F42F28">
        <w:t xml:space="preserve">. </w:t>
      </w:r>
      <w:r w:rsidR="00BF128D" w:rsidRPr="00F42F28">
        <w:t>Communication constrain</w:t>
      </w:r>
      <w:r w:rsidR="0036102F" w:rsidRPr="00F42F28">
        <w:t>t</w:t>
      </w:r>
      <w:r w:rsidR="00BF128D" w:rsidRPr="00F42F28">
        <w:t xml:space="preserve">s that are likely to emerge are ethical guidelines regarding </w:t>
      </w:r>
      <w:r w:rsidR="0036102F" w:rsidRPr="00F42F28">
        <w:t xml:space="preserve">the </w:t>
      </w:r>
      <w:r w:rsidR="00BF128D" w:rsidRPr="00F42F28">
        <w:t>confidentiality of the participants.</w:t>
      </w:r>
    </w:p>
    <w:p w14:paraId="5C66290A" w14:textId="77777777" w:rsidR="00BF128D" w:rsidRPr="00F42F28" w:rsidRDefault="00BF128D" w:rsidP="00F42F28">
      <w:pPr>
        <w:spacing w:after="0"/>
        <w:contextualSpacing/>
        <w:rPr>
          <w:b/>
          <w:bCs/>
        </w:rPr>
      </w:pPr>
      <w:r w:rsidRPr="00F42F28">
        <w:rPr>
          <w:b/>
          <w:bCs/>
        </w:rPr>
        <w:t xml:space="preserve">Policy for confidential or restricted information and communication policy outside </w:t>
      </w:r>
      <w:r w:rsidR="0036102F" w:rsidRPr="00F42F28">
        <w:rPr>
          <w:b/>
          <w:bCs/>
        </w:rPr>
        <w:t xml:space="preserve">the </w:t>
      </w:r>
      <w:r w:rsidRPr="00F42F28">
        <w:rPr>
          <w:b/>
          <w:bCs/>
        </w:rPr>
        <w:t>project team</w:t>
      </w:r>
    </w:p>
    <w:p w14:paraId="56413BEC" w14:textId="05FDCB93" w:rsidR="00BF128D" w:rsidRPr="00F42F28" w:rsidRDefault="00BF128D" w:rsidP="00F42F28">
      <w:pPr>
        <w:spacing w:after="0"/>
        <w:contextualSpacing/>
      </w:pPr>
      <w:r w:rsidRPr="00F42F28">
        <w:tab/>
      </w:r>
      <w:r w:rsidR="0036102F" w:rsidRPr="00F42F28">
        <w:t>The c</w:t>
      </w:r>
      <w:r w:rsidRPr="00F42F28">
        <w:t xml:space="preserve">onfidentiality of all participants of the </w:t>
      </w:r>
      <w:r w:rsidR="00F42F28" w:rsidRPr="00F42F28">
        <w:t>Mercy County</w:t>
      </w:r>
      <w:r w:rsidRPr="00F42F28">
        <w:t xml:space="preserve"> memorial hospital will be a crucial consideration. As the project manager</w:t>
      </w:r>
      <w:r w:rsidR="0036102F" w:rsidRPr="00F42F28">
        <w:t>,</w:t>
      </w:r>
      <w:r w:rsidRPr="00F42F28">
        <w:t xml:space="preserve"> I would ensure that the confidentiality of the participants is upheld through </w:t>
      </w:r>
      <w:r w:rsidR="0036102F" w:rsidRPr="00F42F28">
        <w:t xml:space="preserve">the </w:t>
      </w:r>
      <w:r w:rsidRPr="00F42F28">
        <w:t>signing of a consent form. Mercy county memorial hospital</w:t>
      </w:r>
      <w:r w:rsidR="00942AD8" w:rsidRPr="00F42F28">
        <w:t xml:space="preserve"> is a public institution. Based on this aspect, I would require the IT personals within the project to develop a reliable data management system that is as per ethical guidelines and principles to ensure that the information of every team member is well protected</w:t>
      </w:r>
      <w:r w:rsidR="004759EF" w:rsidRPr="00F42F28">
        <w:t xml:space="preserve"> (Javed et al., 2020)</w:t>
      </w:r>
      <w:r w:rsidR="00942AD8" w:rsidRPr="00F42F28">
        <w:t xml:space="preserve">. Any communication outside the project team and other stakeholders of the </w:t>
      </w:r>
      <w:r w:rsidR="004759EF" w:rsidRPr="00F42F28">
        <w:t>healthcare</w:t>
      </w:r>
      <w:r w:rsidR="00942AD8" w:rsidRPr="00F42F28">
        <w:t xml:space="preserve"> institution has to get my approval as the project manager and the Mercy hospital board of directors.</w:t>
      </w:r>
    </w:p>
    <w:p w14:paraId="1FA4BE07" w14:textId="77777777" w:rsidR="00942AD8" w:rsidRPr="00F42F28" w:rsidRDefault="00942AD8" w:rsidP="00F42F28">
      <w:pPr>
        <w:spacing w:after="0"/>
        <w:contextualSpacing/>
        <w:rPr>
          <w:b/>
          <w:bCs/>
        </w:rPr>
      </w:pPr>
      <w:r w:rsidRPr="00F42F28">
        <w:rPr>
          <w:b/>
          <w:bCs/>
        </w:rPr>
        <w:t>Conclusion</w:t>
      </w:r>
    </w:p>
    <w:p w14:paraId="0E1ADE99" w14:textId="7DC1D1F0" w:rsidR="00942AD8" w:rsidRPr="00F42F28" w:rsidRDefault="00942AD8" w:rsidP="00F42F28">
      <w:pPr>
        <w:spacing w:after="0"/>
        <w:contextualSpacing/>
      </w:pPr>
      <w:r w:rsidRPr="00F42F28">
        <w:tab/>
        <w:t xml:space="preserve">Communication influences the success level of a given project. Based on this aspect, as the project manager in </w:t>
      </w:r>
      <w:r w:rsidR="00F42F28" w:rsidRPr="00F42F28">
        <w:t>Mercy County</w:t>
      </w:r>
      <w:r w:rsidRPr="00F42F28">
        <w:t xml:space="preserve"> memorial hospital, I need to have a well</w:t>
      </w:r>
      <w:r w:rsidR="0036102F" w:rsidRPr="00F42F28">
        <w:t>-</w:t>
      </w:r>
      <w:r w:rsidRPr="00F42F28">
        <w:t>laid</w:t>
      </w:r>
      <w:r w:rsidR="0036102F" w:rsidRPr="00F42F28">
        <w:t>-</w:t>
      </w:r>
      <w:r w:rsidRPr="00F42F28">
        <w:t xml:space="preserve">out plan that </w:t>
      </w:r>
      <w:r w:rsidRPr="00F42F28">
        <w:lastRenderedPageBreak/>
        <w:t>will guarantee positive results with effective intervention measures regarding the produ</w:t>
      </w:r>
      <w:r w:rsidR="0036102F" w:rsidRPr="00F42F28">
        <w:t>ctivi</w:t>
      </w:r>
      <w:r w:rsidR="004759EF" w:rsidRPr="00F42F28">
        <w:t>ty of healthcare perso</w:t>
      </w:r>
      <w:r w:rsidR="0036102F" w:rsidRPr="00F42F28">
        <w:t>n</w:t>
      </w:r>
      <w:r w:rsidR="004759EF" w:rsidRPr="00F42F28">
        <w:t>nel. Additionally</w:t>
      </w:r>
      <w:r w:rsidR="0036102F" w:rsidRPr="00F42F28">
        <w:t>,</w:t>
      </w:r>
      <w:r w:rsidR="004759EF" w:rsidRPr="00F42F28">
        <w:t xml:space="preserve"> technology needs to be included in various operations in Mercy hospital</w:t>
      </w:r>
      <w:r w:rsidR="0036102F" w:rsidRPr="00F42F28">
        <w:t>;</w:t>
      </w:r>
      <w:r w:rsidR="004759EF" w:rsidRPr="00F42F28">
        <w:t xml:space="preserve"> hence important to have an effective communication channel during the project. The success of the communication management plan will rel</w:t>
      </w:r>
      <w:r w:rsidR="0036102F" w:rsidRPr="00F42F28">
        <w:t>y</w:t>
      </w:r>
      <w:r w:rsidR="004759EF" w:rsidRPr="00F42F28">
        <w:t xml:space="preserve"> on stakeholders, their expectations, available communication </w:t>
      </w:r>
      <w:r w:rsidR="0036102F" w:rsidRPr="00F42F28">
        <w:t>channels</w:t>
      </w:r>
      <w:r w:rsidR="004759EF" w:rsidRPr="00F42F28">
        <w:t>, adherence to time frame, channels use</w:t>
      </w:r>
      <w:r w:rsidR="0036102F" w:rsidRPr="00F42F28">
        <w:t>d</w:t>
      </w:r>
      <w:r w:rsidR="004759EF" w:rsidRPr="00F42F28">
        <w:t xml:space="preserve"> in communication, reliability of </w:t>
      </w:r>
      <w:r w:rsidR="0036102F" w:rsidRPr="00F42F28">
        <w:t xml:space="preserve">the </w:t>
      </w:r>
      <w:r w:rsidR="004759EF" w:rsidRPr="00F42F28">
        <w:t>information</w:t>
      </w:r>
      <w:r w:rsidR="0036102F" w:rsidRPr="00F42F28">
        <w:t>,</w:t>
      </w:r>
      <w:r w:rsidR="004759EF" w:rsidRPr="00F42F28">
        <w:t xml:space="preserve"> and communication record keeping.</w:t>
      </w:r>
    </w:p>
    <w:p w14:paraId="37DA5512" w14:textId="77777777" w:rsidR="004759EF" w:rsidRPr="00F42F28" w:rsidRDefault="004759EF" w:rsidP="00F42F28">
      <w:pPr>
        <w:spacing w:after="0"/>
        <w:contextualSpacing/>
      </w:pPr>
    </w:p>
    <w:p w14:paraId="4DFE63F0" w14:textId="77777777" w:rsidR="004759EF" w:rsidRPr="00F42F28" w:rsidRDefault="004759EF" w:rsidP="00F42F28">
      <w:pPr>
        <w:spacing w:after="0"/>
        <w:contextualSpacing/>
      </w:pPr>
    </w:p>
    <w:p w14:paraId="2D7C1DFD" w14:textId="59E0B2D2" w:rsidR="00F42F28" w:rsidRDefault="00F42F28"/>
    <w:p w14:paraId="52BCDDAF" w14:textId="77777777" w:rsidR="00F42F28" w:rsidRDefault="00F42F28">
      <w:r>
        <w:br w:type="page"/>
      </w:r>
    </w:p>
    <w:p w14:paraId="6F574BE6" w14:textId="1C39068C" w:rsidR="004759EF" w:rsidRPr="00F42F28" w:rsidRDefault="004759EF" w:rsidP="00F42F28">
      <w:pPr>
        <w:spacing w:after="0"/>
        <w:contextualSpacing/>
        <w:jc w:val="center"/>
      </w:pPr>
      <w:r w:rsidRPr="00F42F28">
        <w:lastRenderedPageBreak/>
        <w:t>References</w:t>
      </w:r>
    </w:p>
    <w:p w14:paraId="0307B124" w14:textId="77777777" w:rsidR="004759EF" w:rsidRPr="00F42F28" w:rsidRDefault="004759EF" w:rsidP="00F42F28">
      <w:pPr>
        <w:spacing w:after="0"/>
        <w:ind w:left="720" w:hanging="720"/>
        <w:contextualSpacing/>
      </w:pPr>
      <w:r w:rsidRPr="00F42F28">
        <w:t xml:space="preserve">Darmaningrat, E. W. T., Muqtadiroh, F. A., &amp; Bukit, T. A. (2019). Communication management plan of ERP implementation program: A case study of PTPN XI. </w:t>
      </w:r>
      <w:r w:rsidRPr="00F42F28">
        <w:rPr>
          <w:i/>
          <w:iCs/>
        </w:rPr>
        <w:t>Procedia Computer Science</w:t>
      </w:r>
      <w:r w:rsidRPr="00F42F28">
        <w:t xml:space="preserve">, </w:t>
      </w:r>
      <w:r w:rsidRPr="00F42F28">
        <w:rPr>
          <w:i/>
          <w:iCs/>
        </w:rPr>
        <w:t>161</w:t>
      </w:r>
      <w:r w:rsidRPr="00F42F28">
        <w:t>, 359-366.</w:t>
      </w:r>
    </w:p>
    <w:p w14:paraId="59236BD9" w14:textId="77777777" w:rsidR="004759EF" w:rsidRPr="00F42F28" w:rsidRDefault="004759EF" w:rsidP="00F42F28">
      <w:pPr>
        <w:spacing w:after="0"/>
        <w:ind w:left="720" w:hanging="720"/>
        <w:contextualSpacing/>
      </w:pPr>
      <w:r w:rsidRPr="00F42F28">
        <w:t xml:space="preserve">Javed, A. R., Sarwar, M. U., Beg, M. O., Asim, M., Baker, T., &amp; Tawfik, H. (2020). A collaborative healthcare framework for shared healthcare plan with ambient intelligence. </w:t>
      </w:r>
      <w:r w:rsidRPr="00F42F28">
        <w:rPr>
          <w:i/>
          <w:iCs/>
        </w:rPr>
        <w:t>Human-centric Computing and Information Sciences</w:t>
      </w:r>
      <w:r w:rsidRPr="00F42F28">
        <w:t xml:space="preserve">, </w:t>
      </w:r>
      <w:r w:rsidRPr="00F42F28">
        <w:rPr>
          <w:i/>
          <w:iCs/>
        </w:rPr>
        <w:t>10</w:t>
      </w:r>
      <w:r w:rsidRPr="00F42F28">
        <w:t>(1), 1-21.</w:t>
      </w:r>
    </w:p>
    <w:p w14:paraId="3EED3F66" w14:textId="77777777" w:rsidR="004759EF" w:rsidRPr="00F42F28" w:rsidRDefault="004759EF" w:rsidP="00F42F28">
      <w:pPr>
        <w:spacing w:after="0"/>
        <w:ind w:left="720" w:hanging="720"/>
        <w:contextualSpacing/>
      </w:pPr>
      <w:r w:rsidRPr="00F42F28">
        <w:t>Perrone, J. R., Sorenson, C., &amp; Johnson, L. (2018). IDT605 COMMUNICATION AND MANAGEMENT PLAN.</w:t>
      </w:r>
    </w:p>
    <w:p w14:paraId="2EA5F530" w14:textId="77777777" w:rsidR="004759EF" w:rsidRPr="00F42F28" w:rsidRDefault="004759EF" w:rsidP="00F42F28">
      <w:pPr>
        <w:spacing w:after="0"/>
        <w:contextualSpacing/>
      </w:pPr>
    </w:p>
    <w:p w14:paraId="2FBBF0B4" w14:textId="77777777" w:rsidR="00942AD8" w:rsidRPr="00F42F28" w:rsidRDefault="00942AD8" w:rsidP="00F42F28">
      <w:pPr>
        <w:spacing w:after="0"/>
        <w:contextualSpacing/>
      </w:pPr>
    </w:p>
    <w:p w14:paraId="580E010E" w14:textId="77777777" w:rsidR="00295F3E" w:rsidRPr="00F42F28" w:rsidRDefault="00230B0A" w:rsidP="00F42F28">
      <w:pPr>
        <w:spacing w:after="0"/>
        <w:contextualSpacing/>
      </w:pPr>
      <w:r w:rsidRPr="00F42F28">
        <w:t xml:space="preserve"> </w:t>
      </w:r>
    </w:p>
    <w:p w14:paraId="2C4B63DB" w14:textId="77777777" w:rsidR="003A621B" w:rsidRPr="00F42F28" w:rsidRDefault="00865711" w:rsidP="00F42F28">
      <w:pPr>
        <w:spacing w:after="0"/>
        <w:contextualSpacing/>
      </w:pPr>
      <w:r w:rsidRPr="00F42F28">
        <w:tab/>
      </w:r>
      <w:r w:rsidR="00B47E48" w:rsidRPr="00F42F28">
        <w:br/>
      </w:r>
      <w:r w:rsidR="00B47E48" w:rsidRPr="00F42F28">
        <w:tab/>
      </w:r>
    </w:p>
    <w:p w14:paraId="6342A65E" w14:textId="77777777" w:rsidR="003E5E2D" w:rsidRPr="00F42F28" w:rsidRDefault="003E5E2D" w:rsidP="00F42F28">
      <w:pPr>
        <w:spacing w:after="0"/>
        <w:contextualSpacing/>
      </w:pPr>
    </w:p>
    <w:p w14:paraId="0EF54DE0" w14:textId="77777777" w:rsidR="003E5E2D" w:rsidRPr="00F42F28" w:rsidRDefault="003E5E2D" w:rsidP="00F42F28">
      <w:pPr>
        <w:spacing w:after="0"/>
        <w:contextualSpacing/>
      </w:pPr>
    </w:p>
    <w:p w14:paraId="73B94929" w14:textId="77777777" w:rsidR="003E5E2D" w:rsidRPr="00F42F28" w:rsidRDefault="003E5E2D" w:rsidP="00F42F28">
      <w:pPr>
        <w:spacing w:after="0"/>
        <w:contextualSpacing/>
      </w:pPr>
    </w:p>
    <w:p w14:paraId="2638B257" w14:textId="77777777" w:rsidR="003E5E2D" w:rsidRPr="00F42F28" w:rsidRDefault="003E5E2D" w:rsidP="00F42F28">
      <w:pPr>
        <w:spacing w:after="0"/>
        <w:contextualSpacing/>
      </w:pPr>
    </w:p>
    <w:p w14:paraId="681E849A" w14:textId="77777777" w:rsidR="003E5E2D" w:rsidRPr="00F42F28" w:rsidRDefault="003E5E2D" w:rsidP="00F42F28">
      <w:pPr>
        <w:spacing w:after="0"/>
        <w:contextualSpacing/>
      </w:pPr>
    </w:p>
    <w:p w14:paraId="75D1EF58" w14:textId="77777777" w:rsidR="003E5E2D" w:rsidRPr="00F42F28" w:rsidRDefault="003E5E2D" w:rsidP="00F42F28">
      <w:pPr>
        <w:spacing w:after="0"/>
        <w:contextualSpacing/>
      </w:pPr>
    </w:p>
    <w:p w14:paraId="11D7F649" w14:textId="77777777" w:rsidR="003E5E2D" w:rsidRPr="00F42F28" w:rsidRDefault="003E5E2D" w:rsidP="00F42F28">
      <w:pPr>
        <w:spacing w:after="0"/>
        <w:contextualSpacing/>
      </w:pPr>
    </w:p>
    <w:sectPr w:rsidR="003E5E2D" w:rsidRPr="00F42F28" w:rsidSect="00C25D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F5607" w14:textId="77777777" w:rsidR="002738C5" w:rsidRDefault="002738C5" w:rsidP="003E5E2D">
      <w:pPr>
        <w:spacing w:after="0" w:line="240" w:lineRule="auto"/>
      </w:pPr>
      <w:r>
        <w:separator/>
      </w:r>
    </w:p>
  </w:endnote>
  <w:endnote w:type="continuationSeparator" w:id="0">
    <w:p w14:paraId="25687E75" w14:textId="77777777" w:rsidR="002738C5" w:rsidRDefault="002738C5" w:rsidP="003E5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59746" w14:textId="77777777" w:rsidR="002738C5" w:rsidRDefault="002738C5" w:rsidP="003E5E2D">
      <w:pPr>
        <w:spacing w:after="0" w:line="240" w:lineRule="auto"/>
      </w:pPr>
      <w:r>
        <w:separator/>
      </w:r>
    </w:p>
  </w:footnote>
  <w:footnote w:type="continuationSeparator" w:id="0">
    <w:p w14:paraId="740F814B" w14:textId="77777777" w:rsidR="002738C5" w:rsidRDefault="002738C5" w:rsidP="003E5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6822232"/>
      <w:docPartObj>
        <w:docPartGallery w:val="Page Numbers (Top of Page)"/>
        <w:docPartUnique/>
      </w:docPartObj>
    </w:sdtPr>
    <w:sdtEndPr>
      <w:rPr>
        <w:noProof/>
      </w:rPr>
    </w:sdtEndPr>
    <w:sdtContent>
      <w:p w14:paraId="3F73C818" w14:textId="77777777" w:rsidR="003E5E2D" w:rsidRDefault="003E5E2D">
        <w:pPr>
          <w:pStyle w:val="Header"/>
          <w:jc w:val="right"/>
        </w:pPr>
        <w:r>
          <w:fldChar w:fldCharType="begin"/>
        </w:r>
        <w:r>
          <w:instrText xml:space="preserve"> PAGE   \* MERGEFORMAT </w:instrText>
        </w:r>
        <w:r>
          <w:fldChar w:fldCharType="separate"/>
        </w:r>
        <w:r w:rsidR="0036102F">
          <w:rPr>
            <w:noProof/>
          </w:rPr>
          <w:t>1</w:t>
        </w:r>
        <w:r>
          <w:rPr>
            <w:noProof/>
          </w:rPr>
          <w:fldChar w:fldCharType="end"/>
        </w:r>
      </w:p>
    </w:sdtContent>
  </w:sdt>
  <w:p w14:paraId="57D01B75" w14:textId="77777777" w:rsidR="003E5E2D" w:rsidRDefault="003E5E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B368E"/>
    <w:multiLevelType w:val="hybridMultilevel"/>
    <w:tmpl w:val="47BEAB4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CB44CF2"/>
    <w:multiLevelType w:val="hybridMultilevel"/>
    <w:tmpl w:val="5C00E120"/>
    <w:lvl w:ilvl="0" w:tplc="7A92A7A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BE6EB9"/>
    <w:multiLevelType w:val="hybridMultilevel"/>
    <w:tmpl w:val="3968DA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zMjM0MjYyMTIzMDdX0lEKTi0uzszPAykwqgUAYxr14SwAAAA="/>
  </w:docVars>
  <w:rsids>
    <w:rsidRoot w:val="003E5E2D"/>
    <w:rsid w:val="000E1FF7"/>
    <w:rsid w:val="00131E01"/>
    <w:rsid w:val="00185537"/>
    <w:rsid w:val="001C2AA6"/>
    <w:rsid w:val="00230B0A"/>
    <w:rsid w:val="00233FE7"/>
    <w:rsid w:val="002738C5"/>
    <w:rsid w:val="00295F3E"/>
    <w:rsid w:val="002D5FE7"/>
    <w:rsid w:val="0036102F"/>
    <w:rsid w:val="003A621B"/>
    <w:rsid w:val="003E5E2D"/>
    <w:rsid w:val="004759EF"/>
    <w:rsid w:val="004C6D76"/>
    <w:rsid w:val="00566B0F"/>
    <w:rsid w:val="00650CA7"/>
    <w:rsid w:val="006D0EF1"/>
    <w:rsid w:val="00714AF3"/>
    <w:rsid w:val="00833428"/>
    <w:rsid w:val="00865711"/>
    <w:rsid w:val="009359B0"/>
    <w:rsid w:val="00942AD8"/>
    <w:rsid w:val="00A15956"/>
    <w:rsid w:val="00AF4483"/>
    <w:rsid w:val="00B47E48"/>
    <w:rsid w:val="00BF128D"/>
    <w:rsid w:val="00C25DA6"/>
    <w:rsid w:val="00CA0044"/>
    <w:rsid w:val="00CB2BD1"/>
    <w:rsid w:val="00CF1FEB"/>
    <w:rsid w:val="00E42202"/>
    <w:rsid w:val="00E57C7B"/>
    <w:rsid w:val="00F42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D39EDF"/>
  <w15:chartTrackingRefBased/>
  <w15:docId w15:val="{8DF4BC36-FAC9-41DE-AF1E-82D347D50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E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5E2D"/>
  </w:style>
  <w:style w:type="paragraph" w:styleId="Footer">
    <w:name w:val="footer"/>
    <w:basedOn w:val="Normal"/>
    <w:link w:val="FooterChar"/>
    <w:uiPriority w:val="99"/>
    <w:unhideWhenUsed/>
    <w:rsid w:val="003E5E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5E2D"/>
  </w:style>
  <w:style w:type="character" w:styleId="Hyperlink">
    <w:name w:val="Hyperlink"/>
    <w:basedOn w:val="DefaultParagraphFont"/>
    <w:uiPriority w:val="99"/>
    <w:unhideWhenUsed/>
    <w:rsid w:val="00230B0A"/>
    <w:rPr>
      <w:color w:val="0563C1" w:themeColor="hyperlink"/>
      <w:u w:val="single"/>
    </w:rPr>
  </w:style>
  <w:style w:type="paragraph" w:styleId="ListParagraph">
    <w:name w:val="List Paragraph"/>
    <w:basedOn w:val="Normal"/>
    <w:uiPriority w:val="34"/>
    <w:qFormat/>
    <w:rsid w:val="00A15956"/>
    <w:pPr>
      <w:ind w:left="720"/>
      <w:contextualSpacing/>
    </w:pPr>
  </w:style>
  <w:style w:type="character" w:styleId="UnresolvedMention">
    <w:name w:val="Unresolved Mention"/>
    <w:basedOn w:val="DefaultParagraphFont"/>
    <w:uiPriority w:val="99"/>
    <w:semiHidden/>
    <w:unhideWhenUsed/>
    <w:rsid w:val="00CB2B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9630527">
      <w:bodyDiv w:val="1"/>
      <w:marLeft w:val="0"/>
      <w:marRight w:val="0"/>
      <w:marTop w:val="0"/>
      <w:marBottom w:val="0"/>
      <w:divBdr>
        <w:top w:val="none" w:sz="0" w:space="0" w:color="auto"/>
        <w:left w:val="none" w:sz="0" w:space="0" w:color="auto"/>
        <w:bottom w:val="none" w:sz="0" w:space="0" w:color="auto"/>
        <w:right w:val="none" w:sz="0" w:space="0" w:color="auto"/>
      </w:divBdr>
      <w:divsChild>
        <w:div w:id="50858069">
          <w:marLeft w:val="0"/>
          <w:marRight w:val="0"/>
          <w:marTop w:val="0"/>
          <w:marBottom w:val="0"/>
          <w:divBdr>
            <w:top w:val="none" w:sz="0" w:space="0" w:color="auto"/>
            <w:left w:val="none" w:sz="0" w:space="0" w:color="auto"/>
            <w:bottom w:val="none" w:sz="0" w:space="0" w:color="auto"/>
            <w:right w:val="none" w:sz="0" w:space="0" w:color="auto"/>
          </w:divBdr>
        </w:div>
      </w:divsChild>
    </w:div>
    <w:div w:id="1420246967">
      <w:bodyDiv w:val="1"/>
      <w:marLeft w:val="0"/>
      <w:marRight w:val="0"/>
      <w:marTop w:val="0"/>
      <w:marBottom w:val="0"/>
      <w:divBdr>
        <w:top w:val="none" w:sz="0" w:space="0" w:color="auto"/>
        <w:left w:val="none" w:sz="0" w:space="0" w:color="auto"/>
        <w:bottom w:val="none" w:sz="0" w:space="0" w:color="auto"/>
        <w:right w:val="none" w:sz="0" w:space="0" w:color="auto"/>
      </w:divBdr>
      <w:divsChild>
        <w:div w:id="51924409">
          <w:marLeft w:val="0"/>
          <w:marRight w:val="0"/>
          <w:marTop w:val="0"/>
          <w:marBottom w:val="0"/>
          <w:divBdr>
            <w:top w:val="none" w:sz="0" w:space="0" w:color="auto"/>
            <w:left w:val="none" w:sz="0" w:space="0" w:color="auto"/>
            <w:bottom w:val="none" w:sz="0" w:space="0" w:color="auto"/>
            <w:right w:val="none" w:sz="0" w:space="0" w:color="auto"/>
          </w:divBdr>
        </w:div>
      </w:divsChild>
    </w:div>
    <w:div w:id="2058967713">
      <w:bodyDiv w:val="1"/>
      <w:marLeft w:val="0"/>
      <w:marRight w:val="0"/>
      <w:marTop w:val="0"/>
      <w:marBottom w:val="0"/>
      <w:divBdr>
        <w:top w:val="none" w:sz="0" w:space="0" w:color="auto"/>
        <w:left w:val="none" w:sz="0" w:space="0" w:color="auto"/>
        <w:bottom w:val="none" w:sz="0" w:space="0" w:color="auto"/>
        <w:right w:val="none" w:sz="0" w:space="0" w:color="auto"/>
      </w:divBdr>
      <w:divsChild>
        <w:div w:id="77025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ohn@abc.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fra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l.lyn@xyz.com" TargetMode="External"/><Relationship Id="rId4" Type="http://schemas.openxmlformats.org/officeDocument/2006/relationships/webSettings" Target="webSettings.xml"/><Relationship Id="rId9" Type="http://schemas.openxmlformats.org/officeDocument/2006/relationships/hyperlink" Target="mailto:p.victoria@ab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1674</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2021-10-14T03:37:00Z</dcterms:created>
  <dcterms:modified xsi:type="dcterms:W3CDTF">2021-10-14T03:37:00Z</dcterms:modified>
</cp:coreProperties>
</file>