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45" w:rsidRPr="00FC5745" w:rsidRDefault="00FC5745" w:rsidP="00FC57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5745">
        <w:rPr>
          <w:rFonts w:ascii="Times New Roman" w:hAnsi="Times New Roman" w:cs="Times New Roman"/>
          <w:sz w:val="24"/>
          <w:szCs w:val="24"/>
        </w:rPr>
        <w:t xml:space="preserve">  It should be noted that Olivier </w:t>
      </w:r>
      <w:proofErr w:type="spellStart"/>
      <w:r w:rsidRPr="00FC5745">
        <w:rPr>
          <w:rFonts w:ascii="Times New Roman" w:hAnsi="Times New Roman" w:cs="Times New Roman"/>
          <w:sz w:val="24"/>
          <w:szCs w:val="24"/>
        </w:rPr>
        <w:t>Voutier</w:t>
      </w:r>
      <w:proofErr w:type="spellEnd"/>
      <w:r w:rsidRPr="00FC5745">
        <w:rPr>
          <w:rFonts w:ascii="Times New Roman" w:hAnsi="Times New Roman" w:cs="Times New Roman"/>
          <w:sz w:val="24"/>
          <w:szCs w:val="24"/>
        </w:rPr>
        <w:t xml:space="preserve"> was not purposely looking for this sculpture but was enjoying the climate of the region after his ship anchored in the harbor of Milo. </w:t>
      </w:r>
    </w:p>
    <w:p w:rsidR="00FC5745" w:rsidRPr="00FC5745" w:rsidRDefault="00FC5745" w:rsidP="00FC57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5745">
        <w:rPr>
          <w:rFonts w:ascii="Times New Roman" w:hAnsi="Times New Roman" w:cs="Times New Roman"/>
          <w:sz w:val="24"/>
          <w:szCs w:val="24"/>
        </w:rPr>
        <w:t xml:space="preserve">  Olivier </w:t>
      </w:r>
      <w:proofErr w:type="spellStart"/>
      <w:r w:rsidRPr="00FC5745">
        <w:rPr>
          <w:rFonts w:ascii="Times New Roman" w:hAnsi="Times New Roman" w:cs="Times New Roman"/>
          <w:sz w:val="24"/>
          <w:szCs w:val="24"/>
        </w:rPr>
        <w:t>Voutier</w:t>
      </w:r>
      <w:proofErr w:type="spellEnd"/>
      <w:r w:rsidRPr="00FC5745">
        <w:rPr>
          <w:rFonts w:ascii="Times New Roman" w:hAnsi="Times New Roman" w:cs="Times New Roman"/>
          <w:sz w:val="24"/>
          <w:szCs w:val="24"/>
        </w:rPr>
        <w:t xml:space="preserve"> discovered Venus de Milo after discovering a local farmer in Milo who was searching for building stones. </w:t>
      </w:r>
    </w:p>
    <w:p w:rsidR="006B43C2" w:rsidRPr="00FC5745" w:rsidRDefault="00FC5745" w:rsidP="00FC574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5745">
        <w:rPr>
          <w:rFonts w:ascii="Times New Roman" w:hAnsi="Times New Roman" w:cs="Times New Roman"/>
          <w:sz w:val="24"/>
          <w:szCs w:val="24"/>
        </w:rPr>
        <w:t xml:space="preserve">  The cultural aspect of the sculpture le</w:t>
      </w:r>
      <w:bookmarkStart w:id="0" w:name="_GoBack"/>
      <w:bookmarkEnd w:id="0"/>
      <w:r w:rsidRPr="00FC5745">
        <w:rPr>
          <w:rFonts w:ascii="Times New Roman" w:hAnsi="Times New Roman" w:cs="Times New Roman"/>
          <w:sz w:val="24"/>
          <w:szCs w:val="24"/>
        </w:rPr>
        <w:t>d to a cult that spread in Greece.</w:t>
      </w:r>
    </w:p>
    <w:sectPr w:rsidR="006B43C2" w:rsidRPr="00FC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45"/>
    <w:rsid w:val="00376B9E"/>
    <w:rsid w:val="00C11EB8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2021-06-13T20:01:00Z</dcterms:created>
  <dcterms:modified xsi:type="dcterms:W3CDTF">2021-06-13T20:02:00Z</dcterms:modified>
</cp:coreProperties>
</file>