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7B7" w:rsidRPr="00054E42" w:rsidRDefault="008907B7" w:rsidP="0037630D">
      <w:pPr>
        <w:spacing w:line="480" w:lineRule="auto"/>
        <w:jc w:val="center"/>
        <w:rPr>
          <w:rFonts w:ascii="Times New Roman" w:hAnsi="Times New Roman" w:cs="Times New Roman"/>
          <w:sz w:val="24"/>
          <w:szCs w:val="24"/>
        </w:rPr>
      </w:pPr>
      <w:bookmarkStart w:id="0" w:name="_GoBack"/>
      <w:bookmarkEnd w:id="0"/>
      <w:r w:rsidRPr="00054E42">
        <w:rPr>
          <w:rFonts w:ascii="Times New Roman" w:hAnsi="Times New Roman" w:cs="Times New Roman"/>
          <w:sz w:val="24"/>
          <w:szCs w:val="24"/>
        </w:rPr>
        <w:t>Opioid in our Society</w:t>
      </w:r>
    </w:p>
    <w:p w:rsidR="008907B7" w:rsidRPr="00054E42" w:rsidRDefault="008907B7" w:rsidP="0037630D">
      <w:pPr>
        <w:spacing w:line="480" w:lineRule="auto"/>
        <w:jc w:val="center"/>
        <w:rPr>
          <w:rFonts w:ascii="Times New Roman" w:hAnsi="Times New Roman" w:cs="Times New Roman"/>
          <w:sz w:val="24"/>
          <w:szCs w:val="24"/>
        </w:rPr>
      </w:pPr>
      <w:r w:rsidRPr="00054E42">
        <w:rPr>
          <w:rFonts w:ascii="Times New Roman" w:hAnsi="Times New Roman" w:cs="Times New Roman"/>
          <w:sz w:val="24"/>
          <w:szCs w:val="24"/>
        </w:rPr>
        <w:t>Student`s Name</w:t>
      </w:r>
    </w:p>
    <w:p w:rsidR="008907B7" w:rsidRPr="00054E42" w:rsidRDefault="008907B7" w:rsidP="0037630D">
      <w:pPr>
        <w:spacing w:line="480" w:lineRule="auto"/>
        <w:jc w:val="center"/>
        <w:rPr>
          <w:rFonts w:ascii="Times New Roman" w:hAnsi="Times New Roman" w:cs="Times New Roman"/>
          <w:sz w:val="24"/>
          <w:szCs w:val="24"/>
        </w:rPr>
      </w:pPr>
      <w:r w:rsidRPr="00054E42">
        <w:rPr>
          <w:rFonts w:ascii="Times New Roman" w:hAnsi="Times New Roman" w:cs="Times New Roman"/>
          <w:sz w:val="24"/>
          <w:szCs w:val="24"/>
        </w:rPr>
        <w:t>Institution</w:t>
      </w:r>
    </w:p>
    <w:p w:rsidR="008907B7" w:rsidRPr="00054E42" w:rsidRDefault="008907B7" w:rsidP="0037630D">
      <w:pPr>
        <w:spacing w:line="480" w:lineRule="auto"/>
        <w:jc w:val="center"/>
        <w:rPr>
          <w:rFonts w:ascii="Times New Roman" w:hAnsi="Times New Roman" w:cs="Times New Roman"/>
          <w:sz w:val="24"/>
          <w:szCs w:val="24"/>
        </w:rPr>
      </w:pPr>
      <w:r w:rsidRPr="00054E42">
        <w:rPr>
          <w:rFonts w:ascii="Times New Roman" w:hAnsi="Times New Roman" w:cs="Times New Roman"/>
          <w:sz w:val="24"/>
          <w:szCs w:val="24"/>
        </w:rPr>
        <w:t>Date of Submission</w:t>
      </w:r>
    </w:p>
    <w:p w:rsidR="008907B7" w:rsidRPr="00054E42" w:rsidRDefault="008907B7" w:rsidP="0037630D">
      <w:pPr>
        <w:tabs>
          <w:tab w:val="left" w:pos="1421"/>
        </w:tabs>
        <w:spacing w:line="480" w:lineRule="auto"/>
        <w:jc w:val="center"/>
        <w:rPr>
          <w:rFonts w:ascii="Times New Roman" w:hAnsi="Times New Roman" w:cs="Times New Roman"/>
          <w:sz w:val="24"/>
          <w:szCs w:val="24"/>
        </w:rPr>
      </w:pPr>
    </w:p>
    <w:p w:rsidR="008907B7" w:rsidRPr="00054E42" w:rsidRDefault="008907B7" w:rsidP="0037630D">
      <w:pPr>
        <w:spacing w:line="480" w:lineRule="auto"/>
        <w:rPr>
          <w:rFonts w:ascii="Times New Roman" w:hAnsi="Times New Roman" w:cs="Times New Roman"/>
          <w:sz w:val="24"/>
          <w:szCs w:val="24"/>
        </w:rPr>
      </w:pPr>
      <w:r w:rsidRPr="00054E42">
        <w:rPr>
          <w:rFonts w:ascii="Times New Roman" w:hAnsi="Times New Roman" w:cs="Times New Roman"/>
          <w:sz w:val="24"/>
          <w:szCs w:val="24"/>
        </w:rPr>
        <w:br w:type="page"/>
      </w:r>
    </w:p>
    <w:p w:rsidR="008907B7" w:rsidRPr="00054E42" w:rsidRDefault="008907B7" w:rsidP="0037630D">
      <w:pPr>
        <w:spacing w:line="480" w:lineRule="auto"/>
        <w:rPr>
          <w:rFonts w:ascii="Times New Roman" w:hAnsi="Times New Roman" w:cs="Times New Roman"/>
          <w:sz w:val="24"/>
          <w:szCs w:val="24"/>
        </w:rPr>
      </w:pPr>
    </w:p>
    <w:p w:rsidR="00711D06" w:rsidRPr="00054E42" w:rsidRDefault="00522A33" w:rsidP="00706148">
      <w:pPr>
        <w:pStyle w:val="ListParagraph"/>
        <w:spacing w:line="480" w:lineRule="auto"/>
        <w:ind w:firstLine="720"/>
        <w:rPr>
          <w:rFonts w:ascii="Times New Roman" w:hAnsi="Times New Roman" w:cs="Times New Roman"/>
          <w:color w:val="222222"/>
          <w:sz w:val="24"/>
          <w:szCs w:val="24"/>
          <w:shd w:val="clear" w:color="auto" w:fill="FFFFFF"/>
        </w:rPr>
      </w:pPr>
      <w:r w:rsidRPr="00054E42">
        <w:rPr>
          <w:rFonts w:ascii="Times New Roman" w:hAnsi="Times New Roman" w:cs="Times New Roman"/>
          <w:sz w:val="24"/>
          <w:szCs w:val="24"/>
        </w:rPr>
        <w:t xml:space="preserve">According to </w:t>
      </w:r>
      <w:r w:rsidRPr="00054E42">
        <w:rPr>
          <w:rFonts w:ascii="Times New Roman" w:hAnsi="Times New Roman" w:cs="Times New Roman"/>
          <w:color w:val="222222"/>
          <w:sz w:val="24"/>
          <w:szCs w:val="24"/>
          <w:shd w:val="clear" w:color="auto" w:fill="FFFFFF"/>
        </w:rPr>
        <w:t xml:space="preserve">Kerrigan &amp; Goldberger, 2020, </w:t>
      </w:r>
      <w:r w:rsidRPr="00054E42">
        <w:rPr>
          <w:rFonts w:ascii="Times New Roman" w:hAnsi="Times New Roman" w:cs="Times New Roman"/>
          <w:sz w:val="24"/>
          <w:szCs w:val="24"/>
        </w:rPr>
        <w:t>a</w:t>
      </w:r>
      <w:r w:rsidR="00AD2D26" w:rsidRPr="00054E42">
        <w:rPr>
          <w:rFonts w:ascii="Times New Roman" w:hAnsi="Times New Roman" w:cs="Times New Roman"/>
          <w:sz w:val="24"/>
          <w:szCs w:val="24"/>
        </w:rPr>
        <w:t>n opioid</w:t>
      </w:r>
      <w:r w:rsidR="0052533A" w:rsidRPr="00054E42">
        <w:rPr>
          <w:rFonts w:ascii="Times New Roman" w:hAnsi="Times New Roman" w:cs="Times New Roman"/>
          <w:sz w:val="24"/>
          <w:szCs w:val="24"/>
        </w:rPr>
        <w:t xml:space="preserve"> </w:t>
      </w:r>
      <w:r w:rsidR="00AD2D26" w:rsidRPr="00054E42">
        <w:rPr>
          <w:rFonts w:ascii="Times New Roman" w:hAnsi="Times New Roman" w:cs="Times New Roman"/>
          <w:sz w:val="24"/>
          <w:szCs w:val="24"/>
        </w:rPr>
        <w:t xml:space="preserve">is commonly used in pharmacology, </w:t>
      </w:r>
      <w:r w:rsidR="00C30C31" w:rsidRPr="00054E42">
        <w:rPr>
          <w:rFonts w:ascii="Times New Roman" w:hAnsi="Times New Roman" w:cs="Times New Roman"/>
          <w:sz w:val="24"/>
          <w:szCs w:val="24"/>
        </w:rPr>
        <w:t>referring</w:t>
      </w:r>
      <w:r w:rsidR="00AD2D26" w:rsidRPr="00054E42">
        <w:rPr>
          <w:rFonts w:ascii="Times New Roman" w:hAnsi="Times New Roman" w:cs="Times New Roman"/>
          <w:sz w:val="24"/>
          <w:szCs w:val="24"/>
        </w:rPr>
        <w:t xml:space="preserve"> to a substance obtained from opium.</w:t>
      </w:r>
      <w:r w:rsidR="00C30C31" w:rsidRPr="00054E42">
        <w:rPr>
          <w:rFonts w:ascii="Times New Roman" w:hAnsi="Times New Roman" w:cs="Times New Roman"/>
          <w:sz w:val="24"/>
          <w:szCs w:val="24"/>
        </w:rPr>
        <w:t xml:space="preserve"> It's used for medical purposes to relieve the pain after an injury or after surgery.</w:t>
      </w:r>
      <w:r w:rsidR="00AD2D26" w:rsidRPr="00054E42">
        <w:rPr>
          <w:rFonts w:ascii="Times New Roman" w:hAnsi="Times New Roman" w:cs="Times New Roman"/>
          <w:sz w:val="24"/>
          <w:szCs w:val="24"/>
        </w:rPr>
        <w:t xml:space="preserve"> </w:t>
      </w:r>
      <w:r w:rsidR="00C30C31" w:rsidRPr="00054E42">
        <w:rPr>
          <w:rFonts w:ascii="Times New Roman" w:hAnsi="Times New Roman" w:cs="Times New Roman"/>
          <w:sz w:val="24"/>
          <w:szCs w:val="24"/>
        </w:rPr>
        <w:t xml:space="preserve">If abused, then </w:t>
      </w:r>
      <w:r w:rsidR="00AD2D26" w:rsidRPr="00054E42">
        <w:rPr>
          <w:rFonts w:ascii="Times New Roman" w:hAnsi="Times New Roman" w:cs="Times New Roman"/>
          <w:sz w:val="24"/>
          <w:szCs w:val="24"/>
        </w:rPr>
        <w:t xml:space="preserve">opioid is </w:t>
      </w:r>
      <w:r w:rsidR="00C30C31" w:rsidRPr="00054E42">
        <w:rPr>
          <w:rFonts w:ascii="Times New Roman" w:hAnsi="Times New Roman" w:cs="Times New Roman"/>
          <w:sz w:val="24"/>
          <w:szCs w:val="24"/>
        </w:rPr>
        <w:t xml:space="preserve">classified as </w:t>
      </w:r>
      <w:r w:rsidR="00AD2D26" w:rsidRPr="00054E42">
        <w:rPr>
          <w:rFonts w:ascii="Times New Roman" w:hAnsi="Times New Roman" w:cs="Times New Roman"/>
          <w:sz w:val="24"/>
          <w:szCs w:val="24"/>
        </w:rPr>
        <w:t>illegal drugs such as mandras, heroin and cannabis Sativa</w:t>
      </w:r>
      <w:r w:rsidR="00C30C31" w:rsidRPr="00054E42">
        <w:rPr>
          <w:rFonts w:ascii="Times New Roman" w:hAnsi="Times New Roman" w:cs="Times New Roman"/>
          <w:sz w:val="24"/>
          <w:szCs w:val="24"/>
        </w:rPr>
        <w:t xml:space="preserve"> and can be</w:t>
      </w:r>
      <w:r w:rsidR="00AD2D26" w:rsidRPr="00054E42">
        <w:rPr>
          <w:rFonts w:ascii="Times New Roman" w:hAnsi="Times New Roman" w:cs="Times New Roman"/>
          <w:sz w:val="24"/>
          <w:szCs w:val="24"/>
        </w:rPr>
        <w:t xml:space="preserve"> very harmful to the human body to the extent of </w:t>
      </w:r>
      <w:r w:rsidR="008930FD" w:rsidRPr="00054E42">
        <w:rPr>
          <w:rFonts w:ascii="Times New Roman" w:hAnsi="Times New Roman" w:cs="Times New Roman"/>
          <w:sz w:val="24"/>
          <w:szCs w:val="24"/>
        </w:rPr>
        <w:t>causing harmful effects such as</w:t>
      </w:r>
      <w:r w:rsidR="00F32478" w:rsidRPr="00054E42">
        <w:rPr>
          <w:rFonts w:ascii="Times New Roman" w:hAnsi="Times New Roman" w:cs="Times New Roman"/>
          <w:sz w:val="24"/>
          <w:szCs w:val="24"/>
        </w:rPr>
        <w:t xml:space="preserve"> constipation</w:t>
      </w:r>
      <w:proofErr w:type="gramStart"/>
      <w:r w:rsidR="00F32478" w:rsidRPr="00054E42">
        <w:rPr>
          <w:rFonts w:ascii="Times New Roman" w:hAnsi="Times New Roman" w:cs="Times New Roman"/>
          <w:sz w:val="24"/>
          <w:szCs w:val="24"/>
        </w:rPr>
        <w:t xml:space="preserve">, </w:t>
      </w:r>
      <w:r w:rsidR="008930FD" w:rsidRPr="00054E42">
        <w:rPr>
          <w:rFonts w:ascii="Times New Roman" w:hAnsi="Times New Roman" w:cs="Times New Roman"/>
          <w:sz w:val="24"/>
          <w:szCs w:val="24"/>
        </w:rPr>
        <w:t xml:space="preserve"> </w:t>
      </w:r>
      <w:r w:rsidR="00F32478" w:rsidRPr="00054E42">
        <w:rPr>
          <w:rFonts w:ascii="Times New Roman" w:hAnsi="Times New Roman" w:cs="Times New Roman"/>
          <w:sz w:val="24"/>
          <w:szCs w:val="24"/>
        </w:rPr>
        <w:t>vomiting</w:t>
      </w:r>
      <w:proofErr w:type="gramEnd"/>
      <w:r w:rsidR="00F32478" w:rsidRPr="00054E42">
        <w:rPr>
          <w:rFonts w:ascii="Times New Roman" w:hAnsi="Times New Roman" w:cs="Times New Roman"/>
          <w:sz w:val="24"/>
          <w:szCs w:val="24"/>
        </w:rPr>
        <w:t xml:space="preserve">, sleepiness, shallow breathing and loss of consciousness. Additionally, opioid has many effects to the society. First, </w:t>
      </w:r>
      <w:proofErr w:type="gramStart"/>
      <w:r w:rsidR="00F32478" w:rsidRPr="00054E42">
        <w:rPr>
          <w:rFonts w:ascii="Times New Roman" w:hAnsi="Times New Roman" w:cs="Times New Roman"/>
          <w:sz w:val="24"/>
          <w:szCs w:val="24"/>
        </w:rPr>
        <w:t>abusers of opioid causes</w:t>
      </w:r>
      <w:proofErr w:type="gramEnd"/>
      <w:r w:rsidR="00F32478" w:rsidRPr="00054E42">
        <w:rPr>
          <w:rFonts w:ascii="Times New Roman" w:hAnsi="Times New Roman" w:cs="Times New Roman"/>
          <w:sz w:val="24"/>
          <w:szCs w:val="24"/>
        </w:rPr>
        <w:t xml:space="preserve"> addiction and over-dependence and is very harmful to the society since the opioid addicts may even cause harm to the members of the society to get the cash for buying it.</w:t>
      </w:r>
      <w:r w:rsidR="00B6717D" w:rsidRPr="00054E42">
        <w:rPr>
          <w:rFonts w:ascii="Times New Roman" w:hAnsi="Times New Roman" w:cs="Times New Roman"/>
          <w:sz w:val="24"/>
          <w:szCs w:val="24"/>
        </w:rPr>
        <w:t xml:space="preserve"> When </w:t>
      </w:r>
      <w:r w:rsidR="00660229" w:rsidRPr="00054E42">
        <w:rPr>
          <w:rFonts w:ascii="Times New Roman" w:hAnsi="Times New Roman" w:cs="Times New Roman"/>
          <w:sz w:val="24"/>
          <w:szCs w:val="24"/>
        </w:rPr>
        <w:t xml:space="preserve">pregnant women abuse opioids, it ends up affecting the babies. The babies may also become addicts of opioids in the future. </w:t>
      </w:r>
    </w:p>
    <w:p w:rsidR="009634BA" w:rsidRPr="00054E42" w:rsidRDefault="00522A33" w:rsidP="00706148">
      <w:pPr>
        <w:pStyle w:val="ListParagraph"/>
        <w:spacing w:line="480" w:lineRule="auto"/>
        <w:ind w:firstLine="720"/>
        <w:rPr>
          <w:rFonts w:ascii="Times New Roman" w:hAnsi="Times New Roman" w:cs="Times New Roman"/>
          <w:color w:val="222222"/>
          <w:sz w:val="24"/>
          <w:szCs w:val="24"/>
          <w:shd w:val="clear" w:color="auto" w:fill="FFFFFF"/>
        </w:rPr>
      </w:pPr>
      <w:r w:rsidRPr="00054E42">
        <w:rPr>
          <w:rFonts w:ascii="Times New Roman" w:hAnsi="Times New Roman" w:cs="Times New Roman"/>
          <w:color w:val="222222"/>
          <w:sz w:val="24"/>
          <w:szCs w:val="24"/>
          <w:shd w:val="clear" w:color="auto" w:fill="FFFFFF"/>
        </w:rPr>
        <w:t xml:space="preserve">Chen et al. 2018suggests that, </w:t>
      </w:r>
      <w:r w:rsidRPr="00054E42">
        <w:rPr>
          <w:rFonts w:ascii="Times New Roman" w:hAnsi="Times New Roman" w:cs="Times New Roman"/>
          <w:sz w:val="24"/>
          <w:szCs w:val="24"/>
        </w:rPr>
        <w:t>h</w:t>
      </w:r>
      <w:r w:rsidR="0052533A" w:rsidRPr="00054E42">
        <w:rPr>
          <w:rFonts w:ascii="Times New Roman" w:hAnsi="Times New Roman" w:cs="Times New Roman"/>
          <w:sz w:val="24"/>
          <w:szCs w:val="24"/>
        </w:rPr>
        <w:t xml:space="preserve">andling those using their power and wealth to shield themselves from the consequences of the opioid crisis can be done in various ways. First, </w:t>
      </w:r>
      <w:r w:rsidR="00525DBC" w:rsidRPr="00054E42">
        <w:rPr>
          <w:rFonts w:ascii="Times New Roman" w:hAnsi="Times New Roman" w:cs="Times New Roman"/>
          <w:sz w:val="24"/>
          <w:szCs w:val="24"/>
        </w:rPr>
        <w:t>the government should put more effort into reducing the dem</w:t>
      </w:r>
      <w:r w:rsidR="0052533A" w:rsidRPr="00054E42">
        <w:rPr>
          <w:rFonts w:ascii="Times New Roman" w:hAnsi="Times New Roman" w:cs="Times New Roman"/>
          <w:sz w:val="24"/>
          <w:szCs w:val="24"/>
        </w:rPr>
        <w:t>and for opioids in the country by coming up with programs to rehabilitate opioid addicts. Secondly, the government should also increase efforts to combat corruption and money laundering to ensure opioid traffickers lack funds for ordering it into the country. Additionally, the government should strengthen penalties for opioid traffickers in the country.</w:t>
      </w:r>
    </w:p>
    <w:p w:rsidR="00660229" w:rsidRPr="00054E42" w:rsidRDefault="00522A33" w:rsidP="00706148">
      <w:pPr>
        <w:pStyle w:val="ListParagraph"/>
        <w:spacing w:line="480" w:lineRule="auto"/>
        <w:ind w:firstLine="720"/>
        <w:rPr>
          <w:rFonts w:ascii="Times New Roman" w:hAnsi="Times New Roman" w:cs="Times New Roman"/>
          <w:color w:val="222222"/>
          <w:sz w:val="24"/>
          <w:szCs w:val="24"/>
          <w:shd w:val="clear" w:color="auto" w:fill="FFFFFF"/>
        </w:rPr>
      </w:pPr>
      <w:r w:rsidRPr="00054E42">
        <w:rPr>
          <w:rFonts w:ascii="Times New Roman" w:hAnsi="Times New Roman" w:cs="Times New Roman"/>
          <w:color w:val="222222"/>
          <w:sz w:val="24"/>
          <w:szCs w:val="24"/>
          <w:shd w:val="clear" w:color="auto" w:fill="FFFFFF"/>
        </w:rPr>
        <w:t xml:space="preserve">According to Bade et al. 2019, </w:t>
      </w:r>
      <w:r w:rsidRPr="00054E42">
        <w:rPr>
          <w:rFonts w:ascii="Times New Roman" w:hAnsi="Times New Roman" w:cs="Times New Roman"/>
          <w:sz w:val="24"/>
          <w:szCs w:val="24"/>
        </w:rPr>
        <w:t>s</w:t>
      </w:r>
      <w:r w:rsidR="0052533A" w:rsidRPr="00054E42">
        <w:rPr>
          <w:rFonts w:ascii="Times New Roman" w:hAnsi="Times New Roman" w:cs="Times New Roman"/>
          <w:sz w:val="24"/>
          <w:szCs w:val="24"/>
        </w:rPr>
        <w:t xml:space="preserve">ociety may assist the addicts of opioids in various ways. First is through support from the family and counseling, which can be done in medication-assisted cure. Medication-assisted cure assists the opioid addict to stop using it, handle </w:t>
      </w:r>
      <w:proofErr w:type="gramStart"/>
      <w:r w:rsidR="0052533A" w:rsidRPr="00054E42">
        <w:rPr>
          <w:rFonts w:ascii="Times New Roman" w:hAnsi="Times New Roman" w:cs="Times New Roman"/>
          <w:sz w:val="24"/>
          <w:szCs w:val="24"/>
        </w:rPr>
        <w:t>the withdraws</w:t>
      </w:r>
      <w:proofErr w:type="gramEnd"/>
      <w:r w:rsidR="0052533A" w:rsidRPr="00054E42">
        <w:rPr>
          <w:rFonts w:ascii="Times New Roman" w:hAnsi="Times New Roman" w:cs="Times New Roman"/>
          <w:sz w:val="24"/>
          <w:szCs w:val="24"/>
        </w:rPr>
        <w:t xml:space="preserve"> and get through the opioid cravings. Additionally, opioid addicts </w:t>
      </w:r>
      <w:r w:rsidR="0052533A" w:rsidRPr="00054E42">
        <w:rPr>
          <w:rFonts w:ascii="Times New Roman" w:hAnsi="Times New Roman" w:cs="Times New Roman"/>
          <w:sz w:val="24"/>
          <w:szCs w:val="24"/>
        </w:rPr>
        <w:lastRenderedPageBreak/>
        <w:t xml:space="preserve">can take a medicine known as naloxone.  Naloxone </w:t>
      </w:r>
      <w:r w:rsidR="00203C00" w:rsidRPr="00054E42">
        <w:rPr>
          <w:rFonts w:ascii="Times New Roman" w:hAnsi="Times New Roman" w:cs="Times New Roman"/>
          <w:sz w:val="24"/>
          <w:szCs w:val="24"/>
        </w:rPr>
        <w:t xml:space="preserve">reverses the shortcomings of opioid overdose and can also help to prevent death if </w:t>
      </w:r>
      <w:r w:rsidR="00AB1B43" w:rsidRPr="00054E42">
        <w:rPr>
          <w:rFonts w:ascii="Times New Roman" w:hAnsi="Times New Roman" w:cs="Times New Roman"/>
          <w:sz w:val="24"/>
          <w:szCs w:val="24"/>
        </w:rPr>
        <w:t>administered</w:t>
      </w:r>
      <w:r w:rsidR="00203C00" w:rsidRPr="00054E42">
        <w:rPr>
          <w:rFonts w:ascii="Times New Roman" w:hAnsi="Times New Roman" w:cs="Times New Roman"/>
          <w:sz w:val="24"/>
          <w:szCs w:val="24"/>
        </w:rPr>
        <w:t xml:space="preserve"> in time. Lastly, the members of society can assist in </w:t>
      </w:r>
      <w:r w:rsidR="00711D06" w:rsidRPr="00054E42">
        <w:rPr>
          <w:rFonts w:ascii="Times New Roman" w:hAnsi="Times New Roman" w:cs="Times New Roman"/>
          <w:sz w:val="24"/>
          <w:szCs w:val="24"/>
        </w:rPr>
        <w:t>combat</w:t>
      </w:r>
      <w:r w:rsidR="00203C00" w:rsidRPr="00054E42">
        <w:rPr>
          <w:rFonts w:ascii="Times New Roman" w:hAnsi="Times New Roman" w:cs="Times New Roman"/>
          <w:sz w:val="24"/>
          <w:szCs w:val="24"/>
        </w:rPr>
        <w:t xml:space="preserve">ing the abuse of opioids by creating awareness to members of the public through encouraging members </w:t>
      </w:r>
      <w:r w:rsidR="00CE3DC9" w:rsidRPr="00054E42">
        <w:rPr>
          <w:rFonts w:ascii="Times New Roman" w:hAnsi="Times New Roman" w:cs="Times New Roman"/>
          <w:sz w:val="24"/>
          <w:szCs w:val="24"/>
        </w:rPr>
        <w:t>of</w:t>
      </w:r>
      <w:r w:rsidR="00203C00" w:rsidRPr="00054E42">
        <w:rPr>
          <w:rFonts w:ascii="Times New Roman" w:hAnsi="Times New Roman" w:cs="Times New Roman"/>
          <w:sz w:val="24"/>
          <w:szCs w:val="24"/>
        </w:rPr>
        <w:t xml:space="preserve"> the public to follow doctors' prescriptions. Additionally,</w:t>
      </w:r>
      <w:r w:rsidR="00AB1B43" w:rsidRPr="00054E42">
        <w:rPr>
          <w:rFonts w:ascii="Times New Roman" w:hAnsi="Times New Roman" w:cs="Times New Roman"/>
          <w:sz w:val="24"/>
          <w:szCs w:val="24"/>
        </w:rPr>
        <w:t xml:space="preserve"> medical officers</w:t>
      </w:r>
      <w:r w:rsidR="00776CD4" w:rsidRPr="00054E42">
        <w:rPr>
          <w:rFonts w:ascii="Times New Roman" w:hAnsi="Times New Roman" w:cs="Times New Roman"/>
          <w:sz w:val="24"/>
          <w:szCs w:val="24"/>
        </w:rPr>
        <w:t xml:space="preserve"> </w:t>
      </w:r>
      <w:r w:rsidR="00203C00" w:rsidRPr="00054E42">
        <w:rPr>
          <w:rFonts w:ascii="Times New Roman" w:hAnsi="Times New Roman" w:cs="Times New Roman"/>
          <w:sz w:val="24"/>
          <w:szCs w:val="24"/>
        </w:rPr>
        <w:t>should highly discourage the members of the public from sharing medicine with somebody else.</w:t>
      </w:r>
    </w:p>
    <w:p w:rsidR="008171ED" w:rsidRPr="00054E42" w:rsidRDefault="008171ED" w:rsidP="0037630D">
      <w:pPr>
        <w:pStyle w:val="ListParagraph"/>
        <w:spacing w:line="480" w:lineRule="auto"/>
        <w:rPr>
          <w:rFonts w:ascii="Times New Roman" w:hAnsi="Times New Roman" w:cs="Times New Roman"/>
          <w:sz w:val="24"/>
          <w:szCs w:val="24"/>
        </w:rPr>
      </w:pPr>
    </w:p>
    <w:p w:rsidR="008171ED" w:rsidRPr="00054E42" w:rsidRDefault="008171ED" w:rsidP="0037630D">
      <w:pPr>
        <w:spacing w:line="480" w:lineRule="auto"/>
        <w:rPr>
          <w:rFonts w:ascii="Times New Roman" w:hAnsi="Times New Roman" w:cs="Times New Roman"/>
          <w:sz w:val="24"/>
          <w:szCs w:val="24"/>
        </w:rPr>
      </w:pPr>
      <w:r w:rsidRPr="00054E42">
        <w:rPr>
          <w:rFonts w:ascii="Times New Roman" w:hAnsi="Times New Roman" w:cs="Times New Roman"/>
          <w:sz w:val="24"/>
          <w:szCs w:val="24"/>
        </w:rPr>
        <w:br w:type="page"/>
      </w:r>
    </w:p>
    <w:p w:rsidR="008171ED" w:rsidRPr="00054E42" w:rsidRDefault="008171ED" w:rsidP="0037630D">
      <w:pPr>
        <w:pStyle w:val="ListParagraph"/>
        <w:spacing w:line="480" w:lineRule="auto"/>
        <w:jc w:val="center"/>
        <w:rPr>
          <w:rFonts w:ascii="Times New Roman" w:hAnsi="Times New Roman" w:cs="Times New Roman"/>
          <w:sz w:val="24"/>
          <w:szCs w:val="24"/>
        </w:rPr>
      </w:pPr>
      <w:r w:rsidRPr="00054E42">
        <w:rPr>
          <w:rFonts w:ascii="Times New Roman" w:hAnsi="Times New Roman" w:cs="Times New Roman"/>
          <w:sz w:val="24"/>
          <w:szCs w:val="24"/>
        </w:rPr>
        <w:lastRenderedPageBreak/>
        <w:t>Reference</w:t>
      </w:r>
    </w:p>
    <w:p w:rsidR="006F69F4" w:rsidRPr="00054E42" w:rsidRDefault="006F69F4" w:rsidP="0037630D">
      <w:pPr>
        <w:pStyle w:val="ListParagraph"/>
        <w:spacing w:line="480" w:lineRule="auto"/>
        <w:rPr>
          <w:rFonts w:ascii="Times New Roman" w:hAnsi="Times New Roman" w:cs="Times New Roman"/>
          <w:sz w:val="24"/>
          <w:szCs w:val="24"/>
        </w:rPr>
      </w:pPr>
    </w:p>
    <w:p w:rsidR="006F69F4" w:rsidRPr="00054E42" w:rsidRDefault="006F69F4" w:rsidP="006F69F4">
      <w:pPr>
        <w:pStyle w:val="ListParagraph"/>
        <w:spacing w:line="480" w:lineRule="auto"/>
        <w:ind w:left="1440" w:hanging="720"/>
        <w:jc w:val="center"/>
        <w:rPr>
          <w:rFonts w:ascii="Times New Roman" w:hAnsi="Times New Roman" w:cs="Times New Roman"/>
          <w:sz w:val="24"/>
          <w:szCs w:val="24"/>
        </w:rPr>
      </w:pPr>
      <w:r w:rsidRPr="00054E42">
        <w:rPr>
          <w:rFonts w:ascii="Times New Roman" w:hAnsi="Times New Roman" w:cs="Times New Roman"/>
          <w:color w:val="222222"/>
          <w:sz w:val="24"/>
          <w:szCs w:val="24"/>
          <w:shd w:val="clear" w:color="auto" w:fill="FFFFFF"/>
        </w:rPr>
        <w:t xml:space="preserve">Bade, R., </w:t>
      </w:r>
      <w:proofErr w:type="spellStart"/>
      <w:r w:rsidRPr="00054E42">
        <w:rPr>
          <w:rFonts w:ascii="Times New Roman" w:hAnsi="Times New Roman" w:cs="Times New Roman"/>
          <w:color w:val="222222"/>
          <w:sz w:val="24"/>
          <w:szCs w:val="24"/>
          <w:shd w:val="clear" w:color="auto" w:fill="FFFFFF"/>
        </w:rPr>
        <w:t>Ghetia</w:t>
      </w:r>
      <w:proofErr w:type="spellEnd"/>
      <w:r w:rsidRPr="00054E42">
        <w:rPr>
          <w:rFonts w:ascii="Times New Roman" w:hAnsi="Times New Roman" w:cs="Times New Roman"/>
          <w:color w:val="222222"/>
          <w:sz w:val="24"/>
          <w:szCs w:val="24"/>
          <w:shd w:val="clear" w:color="auto" w:fill="FFFFFF"/>
        </w:rPr>
        <w:t xml:space="preserve">, M., Nguyen, L., </w:t>
      </w:r>
      <w:proofErr w:type="spellStart"/>
      <w:r w:rsidRPr="00054E42">
        <w:rPr>
          <w:rFonts w:ascii="Times New Roman" w:hAnsi="Times New Roman" w:cs="Times New Roman"/>
          <w:color w:val="222222"/>
          <w:sz w:val="24"/>
          <w:szCs w:val="24"/>
          <w:shd w:val="clear" w:color="auto" w:fill="FFFFFF"/>
        </w:rPr>
        <w:t>Tscharke</w:t>
      </w:r>
      <w:proofErr w:type="spellEnd"/>
      <w:r w:rsidRPr="00054E42">
        <w:rPr>
          <w:rFonts w:ascii="Times New Roman" w:hAnsi="Times New Roman" w:cs="Times New Roman"/>
          <w:color w:val="222222"/>
          <w:sz w:val="24"/>
          <w:szCs w:val="24"/>
          <w:shd w:val="clear" w:color="auto" w:fill="FFFFFF"/>
        </w:rPr>
        <w:t xml:space="preserve">, B. J., White, J. M., &amp; Gerber, C. (2019). </w:t>
      </w:r>
      <w:proofErr w:type="gramStart"/>
      <w:r w:rsidRPr="00054E42">
        <w:rPr>
          <w:rFonts w:ascii="Times New Roman" w:hAnsi="Times New Roman" w:cs="Times New Roman"/>
          <w:color w:val="222222"/>
          <w:sz w:val="24"/>
          <w:szCs w:val="24"/>
          <w:shd w:val="clear" w:color="auto" w:fill="FFFFFF"/>
        </w:rPr>
        <w:t>Simultaneous determination of 24 opioids, stimulants and new psychoactive substances in wastewater.</w:t>
      </w:r>
      <w:proofErr w:type="gramEnd"/>
      <w:r w:rsidRPr="00054E42">
        <w:rPr>
          <w:rFonts w:ascii="Times New Roman" w:hAnsi="Times New Roman" w:cs="Times New Roman"/>
          <w:color w:val="222222"/>
          <w:sz w:val="24"/>
          <w:szCs w:val="24"/>
          <w:shd w:val="clear" w:color="auto" w:fill="FFFFFF"/>
        </w:rPr>
        <w:t> </w:t>
      </w:r>
      <w:proofErr w:type="spellStart"/>
      <w:r w:rsidRPr="00054E42">
        <w:rPr>
          <w:rFonts w:ascii="Times New Roman" w:hAnsi="Times New Roman" w:cs="Times New Roman"/>
          <w:i/>
          <w:iCs/>
          <w:color w:val="222222"/>
          <w:sz w:val="24"/>
          <w:szCs w:val="24"/>
          <w:shd w:val="clear" w:color="auto" w:fill="FFFFFF"/>
        </w:rPr>
        <w:t>MethodsX</w:t>
      </w:r>
      <w:proofErr w:type="spellEnd"/>
      <w:r w:rsidRPr="00054E42">
        <w:rPr>
          <w:rFonts w:ascii="Times New Roman" w:hAnsi="Times New Roman" w:cs="Times New Roman"/>
          <w:color w:val="222222"/>
          <w:sz w:val="24"/>
          <w:szCs w:val="24"/>
          <w:shd w:val="clear" w:color="auto" w:fill="FFFFFF"/>
        </w:rPr>
        <w:t>, </w:t>
      </w:r>
      <w:r w:rsidRPr="00054E42">
        <w:rPr>
          <w:rFonts w:ascii="Times New Roman" w:hAnsi="Times New Roman" w:cs="Times New Roman"/>
          <w:i/>
          <w:iCs/>
          <w:color w:val="222222"/>
          <w:sz w:val="24"/>
          <w:szCs w:val="24"/>
          <w:shd w:val="clear" w:color="auto" w:fill="FFFFFF"/>
        </w:rPr>
        <w:t>6</w:t>
      </w:r>
      <w:r w:rsidRPr="00054E42">
        <w:rPr>
          <w:rFonts w:ascii="Times New Roman" w:hAnsi="Times New Roman" w:cs="Times New Roman"/>
          <w:color w:val="222222"/>
          <w:sz w:val="24"/>
          <w:szCs w:val="24"/>
          <w:shd w:val="clear" w:color="auto" w:fill="FFFFFF"/>
        </w:rPr>
        <w:t>, 953-960.</w:t>
      </w:r>
    </w:p>
    <w:p w:rsidR="006F69F4" w:rsidRPr="00054E42" w:rsidRDefault="006F69F4" w:rsidP="006F69F4">
      <w:pPr>
        <w:pStyle w:val="ListParagraph"/>
        <w:spacing w:line="480" w:lineRule="auto"/>
        <w:ind w:left="1440" w:hanging="720"/>
        <w:jc w:val="center"/>
        <w:rPr>
          <w:rFonts w:ascii="Times New Roman" w:hAnsi="Times New Roman" w:cs="Times New Roman"/>
          <w:color w:val="222222"/>
          <w:sz w:val="24"/>
          <w:szCs w:val="24"/>
          <w:shd w:val="clear" w:color="auto" w:fill="FFFFFF"/>
        </w:rPr>
      </w:pPr>
      <w:proofErr w:type="gramStart"/>
      <w:r w:rsidRPr="00054E42">
        <w:rPr>
          <w:rFonts w:ascii="Times New Roman" w:hAnsi="Times New Roman" w:cs="Times New Roman"/>
          <w:color w:val="222222"/>
          <w:sz w:val="24"/>
          <w:szCs w:val="24"/>
          <w:shd w:val="clear" w:color="auto" w:fill="FFFFFF"/>
        </w:rPr>
        <w:t xml:space="preserve">Chen, E. Y., </w:t>
      </w:r>
      <w:proofErr w:type="spellStart"/>
      <w:r w:rsidRPr="00054E42">
        <w:rPr>
          <w:rFonts w:ascii="Times New Roman" w:hAnsi="Times New Roman" w:cs="Times New Roman"/>
          <w:color w:val="222222"/>
          <w:sz w:val="24"/>
          <w:szCs w:val="24"/>
          <w:shd w:val="clear" w:color="auto" w:fill="FFFFFF"/>
        </w:rPr>
        <w:t>Marcantonio</w:t>
      </w:r>
      <w:proofErr w:type="spellEnd"/>
      <w:r w:rsidRPr="00054E42">
        <w:rPr>
          <w:rFonts w:ascii="Times New Roman" w:hAnsi="Times New Roman" w:cs="Times New Roman"/>
          <w:color w:val="222222"/>
          <w:sz w:val="24"/>
          <w:szCs w:val="24"/>
          <w:shd w:val="clear" w:color="auto" w:fill="FFFFFF"/>
        </w:rPr>
        <w:t xml:space="preserve">, A., &amp; </w:t>
      </w:r>
      <w:proofErr w:type="spellStart"/>
      <w:r w:rsidRPr="00054E42">
        <w:rPr>
          <w:rFonts w:ascii="Times New Roman" w:hAnsi="Times New Roman" w:cs="Times New Roman"/>
          <w:color w:val="222222"/>
          <w:sz w:val="24"/>
          <w:szCs w:val="24"/>
          <w:shd w:val="clear" w:color="auto" w:fill="FFFFFF"/>
        </w:rPr>
        <w:t>Tornetta</w:t>
      </w:r>
      <w:proofErr w:type="spellEnd"/>
      <w:r w:rsidRPr="00054E42">
        <w:rPr>
          <w:rFonts w:ascii="Times New Roman" w:hAnsi="Times New Roman" w:cs="Times New Roman"/>
          <w:color w:val="222222"/>
          <w:sz w:val="24"/>
          <w:szCs w:val="24"/>
          <w:shd w:val="clear" w:color="auto" w:fill="FFFFFF"/>
        </w:rPr>
        <w:t>, P. (2018).</w:t>
      </w:r>
      <w:proofErr w:type="gramEnd"/>
      <w:r w:rsidRPr="00054E42">
        <w:rPr>
          <w:rFonts w:ascii="Times New Roman" w:hAnsi="Times New Roman" w:cs="Times New Roman"/>
          <w:color w:val="222222"/>
          <w:sz w:val="24"/>
          <w:szCs w:val="24"/>
          <w:shd w:val="clear" w:color="auto" w:fill="FFFFFF"/>
        </w:rPr>
        <w:t xml:space="preserve"> Correlation between 24-hour </w:t>
      </w:r>
      <w:proofErr w:type="spellStart"/>
      <w:r w:rsidRPr="00054E42">
        <w:rPr>
          <w:rFonts w:ascii="Times New Roman" w:hAnsi="Times New Roman" w:cs="Times New Roman"/>
          <w:color w:val="222222"/>
          <w:sz w:val="24"/>
          <w:szCs w:val="24"/>
          <w:shd w:val="clear" w:color="auto" w:fill="FFFFFF"/>
        </w:rPr>
        <w:t>predischarge</w:t>
      </w:r>
      <w:proofErr w:type="spellEnd"/>
      <w:r w:rsidRPr="00054E42">
        <w:rPr>
          <w:rFonts w:ascii="Times New Roman" w:hAnsi="Times New Roman" w:cs="Times New Roman"/>
          <w:color w:val="222222"/>
          <w:sz w:val="24"/>
          <w:szCs w:val="24"/>
          <w:shd w:val="clear" w:color="auto" w:fill="FFFFFF"/>
        </w:rPr>
        <w:t xml:space="preserve"> opioid use and amount of opioids prescribed at hospital discharge. </w:t>
      </w:r>
      <w:proofErr w:type="gramStart"/>
      <w:r w:rsidRPr="00054E42">
        <w:rPr>
          <w:rFonts w:ascii="Times New Roman" w:hAnsi="Times New Roman" w:cs="Times New Roman"/>
          <w:i/>
          <w:iCs/>
          <w:color w:val="222222"/>
          <w:sz w:val="24"/>
          <w:szCs w:val="24"/>
          <w:shd w:val="clear" w:color="auto" w:fill="FFFFFF"/>
        </w:rPr>
        <w:t>JAMA surgery</w:t>
      </w:r>
      <w:r w:rsidRPr="00054E42">
        <w:rPr>
          <w:rFonts w:ascii="Times New Roman" w:hAnsi="Times New Roman" w:cs="Times New Roman"/>
          <w:color w:val="222222"/>
          <w:sz w:val="24"/>
          <w:szCs w:val="24"/>
          <w:shd w:val="clear" w:color="auto" w:fill="FFFFFF"/>
        </w:rPr>
        <w:t>, </w:t>
      </w:r>
      <w:r w:rsidRPr="00054E42">
        <w:rPr>
          <w:rFonts w:ascii="Times New Roman" w:hAnsi="Times New Roman" w:cs="Times New Roman"/>
          <w:i/>
          <w:iCs/>
          <w:color w:val="222222"/>
          <w:sz w:val="24"/>
          <w:szCs w:val="24"/>
          <w:shd w:val="clear" w:color="auto" w:fill="FFFFFF"/>
        </w:rPr>
        <w:t>153</w:t>
      </w:r>
      <w:r w:rsidRPr="00054E42">
        <w:rPr>
          <w:rFonts w:ascii="Times New Roman" w:hAnsi="Times New Roman" w:cs="Times New Roman"/>
          <w:color w:val="222222"/>
          <w:sz w:val="24"/>
          <w:szCs w:val="24"/>
          <w:shd w:val="clear" w:color="auto" w:fill="FFFFFF"/>
        </w:rPr>
        <w:t>(2), e174859-e174859.</w:t>
      </w:r>
      <w:proofErr w:type="gramEnd"/>
    </w:p>
    <w:p w:rsidR="006F69F4" w:rsidRPr="00054E42" w:rsidRDefault="006F69F4" w:rsidP="006F69F4">
      <w:pPr>
        <w:pStyle w:val="ListParagraph"/>
        <w:spacing w:line="480" w:lineRule="auto"/>
        <w:ind w:left="1440" w:hanging="720"/>
        <w:jc w:val="center"/>
        <w:rPr>
          <w:rFonts w:ascii="Times New Roman" w:hAnsi="Times New Roman" w:cs="Times New Roman"/>
          <w:color w:val="222222"/>
          <w:sz w:val="24"/>
          <w:szCs w:val="24"/>
          <w:shd w:val="clear" w:color="auto" w:fill="FFFFFF"/>
        </w:rPr>
      </w:pPr>
      <w:proofErr w:type="gramStart"/>
      <w:r w:rsidRPr="00054E42">
        <w:rPr>
          <w:rFonts w:ascii="Times New Roman" w:hAnsi="Times New Roman" w:cs="Times New Roman"/>
          <w:color w:val="222222"/>
          <w:sz w:val="24"/>
          <w:szCs w:val="24"/>
          <w:shd w:val="clear" w:color="auto" w:fill="FFFFFF"/>
        </w:rPr>
        <w:t>Kerrigan, S., &amp; Goldberger, B. A. (2020).</w:t>
      </w:r>
      <w:proofErr w:type="gramEnd"/>
      <w:r w:rsidRPr="00054E42">
        <w:rPr>
          <w:rFonts w:ascii="Times New Roman" w:hAnsi="Times New Roman" w:cs="Times New Roman"/>
          <w:color w:val="222222"/>
          <w:sz w:val="24"/>
          <w:szCs w:val="24"/>
          <w:shd w:val="clear" w:color="auto" w:fill="FFFFFF"/>
        </w:rPr>
        <w:t xml:space="preserve"> </w:t>
      </w:r>
      <w:proofErr w:type="gramStart"/>
      <w:r w:rsidRPr="00054E42">
        <w:rPr>
          <w:rFonts w:ascii="Times New Roman" w:hAnsi="Times New Roman" w:cs="Times New Roman"/>
          <w:color w:val="222222"/>
          <w:sz w:val="24"/>
          <w:szCs w:val="24"/>
          <w:shd w:val="clear" w:color="auto" w:fill="FFFFFF"/>
        </w:rPr>
        <w:t>Opioids.</w:t>
      </w:r>
      <w:proofErr w:type="gramEnd"/>
      <w:r w:rsidRPr="00054E42">
        <w:rPr>
          <w:rFonts w:ascii="Times New Roman" w:hAnsi="Times New Roman" w:cs="Times New Roman"/>
          <w:color w:val="222222"/>
          <w:sz w:val="24"/>
          <w:szCs w:val="24"/>
          <w:shd w:val="clear" w:color="auto" w:fill="FFFFFF"/>
        </w:rPr>
        <w:t xml:space="preserve"> </w:t>
      </w:r>
      <w:proofErr w:type="gramStart"/>
      <w:r w:rsidRPr="00054E42">
        <w:rPr>
          <w:rFonts w:ascii="Times New Roman" w:hAnsi="Times New Roman" w:cs="Times New Roman"/>
          <w:color w:val="222222"/>
          <w:sz w:val="24"/>
          <w:szCs w:val="24"/>
          <w:shd w:val="clear" w:color="auto" w:fill="FFFFFF"/>
        </w:rPr>
        <w:t>In </w:t>
      </w:r>
      <w:r w:rsidRPr="00054E42">
        <w:rPr>
          <w:rFonts w:ascii="Times New Roman" w:hAnsi="Times New Roman" w:cs="Times New Roman"/>
          <w:i/>
          <w:iCs/>
          <w:color w:val="222222"/>
          <w:sz w:val="24"/>
          <w:szCs w:val="24"/>
          <w:shd w:val="clear" w:color="auto" w:fill="FFFFFF"/>
        </w:rPr>
        <w:t>Principles of forensic toxicology</w:t>
      </w:r>
      <w:r w:rsidRPr="00054E42">
        <w:rPr>
          <w:rFonts w:ascii="Times New Roman" w:hAnsi="Times New Roman" w:cs="Times New Roman"/>
          <w:color w:val="222222"/>
          <w:sz w:val="24"/>
          <w:szCs w:val="24"/>
          <w:shd w:val="clear" w:color="auto" w:fill="FFFFFF"/>
        </w:rPr>
        <w:t> (pp. 347-369).</w:t>
      </w:r>
      <w:proofErr w:type="gramEnd"/>
      <w:r w:rsidRPr="00054E42">
        <w:rPr>
          <w:rFonts w:ascii="Times New Roman" w:hAnsi="Times New Roman" w:cs="Times New Roman"/>
          <w:color w:val="222222"/>
          <w:sz w:val="24"/>
          <w:szCs w:val="24"/>
          <w:shd w:val="clear" w:color="auto" w:fill="FFFFFF"/>
        </w:rPr>
        <w:t xml:space="preserve"> </w:t>
      </w:r>
      <w:proofErr w:type="gramStart"/>
      <w:r w:rsidRPr="00054E42">
        <w:rPr>
          <w:rFonts w:ascii="Times New Roman" w:hAnsi="Times New Roman" w:cs="Times New Roman"/>
          <w:color w:val="222222"/>
          <w:sz w:val="24"/>
          <w:szCs w:val="24"/>
          <w:shd w:val="clear" w:color="auto" w:fill="FFFFFF"/>
        </w:rPr>
        <w:t>Springer, Cham.</w:t>
      </w:r>
      <w:proofErr w:type="gramEnd"/>
    </w:p>
    <w:p w:rsidR="008907B7" w:rsidRPr="00054E42" w:rsidRDefault="008907B7" w:rsidP="0037630D">
      <w:pPr>
        <w:pStyle w:val="ListParagraph"/>
        <w:spacing w:line="480" w:lineRule="auto"/>
        <w:rPr>
          <w:rFonts w:ascii="Times New Roman" w:hAnsi="Times New Roman" w:cs="Times New Roman"/>
          <w:sz w:val="24"/>
          <w:szCs w:val="24"/>
        </w:rPr>
      </w:pPr>
    </w:p>
    <w:p w:rsidR="008907B7" w:rsidRPr="00054E42" w:rsidRDefault="008907B7" w:rsidP="0037630D">
      <w:pPr>
        <w:pStyle w:val="ListParagraph"/>
        <w:spacing w:line="480" w:lineRule="auto"/>
        <w:rPr>
          <w:rFonts w:ascii="Times New Roman" w:hAnsi="Times New Roman" w:cs="Times New Roman"/>
          <w:sz w:val="24"/>
          <w:szCs w:val="24"/>
        </w:rPr>
      </w:pPr>
    </w:p>
    <w:sectPr w:rsidR="008907B7" w:rsidRPr="00054E42" w:rsidSect="00956E2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0E1" w:rsidRDefault="001920E1" w:rsidP="00044BEA">
      <w:pPr>
        <w:spacing w:after="0" w:line="240" w:lineRule="auto"/>
      </w:pPr>
      <w:r>
        <w:separator/>
      </w:r>
    </w:p>
  </w:endnote>
  <w:endnote w:type="continuationSeparator" w:id="0">
    <w:p w:rsidR="001920E1" w:rsidRDefault="001920E1" w:rsidP="00044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0E1" w:rsidRDefault="001920E1" w:rsidP="00044BEA">
      <w:pPr>
        <w:spacing w:after="0" w:line="240" w:lineRule="auto"/>
      </w:pPr>
      <w:r>
        <w:separator/>
      </w:r>
    </w:p>
  </w:footnote>
  <w:footnote w:type="continuationSeparator" w:id="0">
    <w:p w:rsidR="001920E1" w:rsidRDefault="001920E1" w:rsidP="00044B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E2C" w:rsidRDefault="00956E2C">
    <w:pPr>
      <w:pStyle w:val="Header"/>
      <w:jc w:val="right"/>
    </w:pPr>
    <w:r>
      <w:t>OPIOID IN OUR SOCIETY.</w:t>
    </w:r>
    <w:r>
      <w:tab/>
    </w:r>
    <w:r>
      <w:tab/>
    </w:r>
    <w:sdt>
      <w:sdtPr>
        <w:id w:val="34481535"/>
        <w:docPartObj>
          <w:docPartGallery w:val="Page Numbers (Top of Page)"/>
          <w:docPartUnique/>
        </w:docPartObj>
      </w:sdtPr>
      <w:sdtEndPr/>
      <w:sdtContent>
        <w:r w:rsidR="001920E1">
          <w:fldChar w:fldCharType="begin"/>
        </w:r>
        <w:r w:rsidR="001920E1">
          <w:instrText xml:space="preserve"> PAGE   \* MERGEFORMAT </w:instrText>
        </w:r>
        <w:r w:rsidR="001920E1">
          <w:fldChar w:fldCharType="separate"/>
        </w:r>
        <w:r w:rsidR="0044585A">
          <w:rPr>
            <w:noProof/>
          </w:rPr>
          <w:t>2</w:t>
        </w:r>
        <w:r w:rsidR="001920E1">
          <w:rPr>
            <w:noProof/>
          </w:rPr>
          <w:fldChar w:fldCharType="end"/>
        </w:r>
      </w:sdtContent>
    </w:sdt>
  </w:p>
  <w:p w:rsidR="00956E2C" w:rsidRDefault="00956E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E2C" w:rsidRPr="00956E2C" w:rsidRDefault="00956E2C">
    <w:pPr>
      <w:pStyle w:val="Header"/>
      <w:jc w:val="right"/>
      <w:rPr>
        <w:rFonts w:ascii="Times New Roman" w:hAnsi="Times New Roman" w:cs="Times New Roman"/>
        <w:sz w:val="24"/>
        <w:szCs w:val="24"/>
      </w:rPr>
    </w:pPr>
    <w:r w:rsidRPr="00956E2C">
      <w:rPr>
        <w:rFonts w:ascii="Times New Roman" w:hAnsi="Times New Roman" w:cs="Times New Roman"/>
        <w:sz w:val="24"/>
        <w:szCs w:val="24"/>
      </w:rPr>
      <w:t>Running head: OPIOID IN OUR SOCIETY.</w:t>
    </w:r>
    <w:r w:rsidRPr="00956E2C">
      <w:rPr>
        <w:rFonts w:ascii="Times New Roman" w:hAnsi="Times New Roman" w:cs="Times New Roman"/>
        <w:sz w:val="24"/>
        <w:szCs w:val="24"/>
      </w:rPr>
      <w:tab/>
    </w:r>
    <w:r w:rsidRPr="00956E2C">
      <w:rPr>
        <w:rFonts w:ascii="Times New Roman" w:hAnsi="Times New Roman" w:cs="Times New Roman"/>
        <w:sz w:val="24"/>
        <w:szCs w:val="24"/>
      </w:rPr>
      <w:tab/>
    </w:r>
    <w:sdt>
      <w:sdtPr>
        <w:rPr>
          <w:rFonts w:ascii="Times New Roman" w:hAnsi="Times New Roman" w:cs="Times New Roman"/>
          <w:sz w:val="24"/>
          <w:szCs w:val="24"/>
        </w:rPr>
        <w:id w:val="34481490"/>
        <w:docPartObj>
          <w:docPartGallery w:val="Page Numbers (Top of Page)"/>
          <w:docPartUnique/>
        </w:docPartObj>
      </w:sdtPr>
      <w:sdtEndPr/>
      <w:sdtContent>
        <w:r w:rsidRPr="00956E2C">
          <w:rPr>
            <w:rFonts w:ascii="Times New Roman" w:hAnsi="Times New Roman" w:cs="Times New Roman"/>
            <w:sz w:val="24"/>
            <w:szCs w:val="24"/>
          </w:rPr>
          <w:fldChar w:fldCharType="begin"/>
        </w:r>
        <w:r w:rsidRPr="00956E2C">
          <w:rPr>
            <w:rFonts w:ascii="Times New Roman" w:hAnsi="Times New Roman" w:cs="Times New Roman"/>
            <w:sz w:val="24"/>
            <w:szCs w:val="24"/>
          </w:rPr>
          <w:instrText xml:space="preserve"> PAGE   \* MERGEFORMAT </w:instrText>
        </w:r>
        <w:r w:rsidRPr="00956E2C">
          <w:rPr>
            <w:rFonts w:ascii="Times New Roman" w:hAnsi="Times New Roman" w:cs="Times New Roman"/>
            <w:sz w:val="24"/>
            <w:szCs w:val="24"/>
          </w:rPr>
          <w:fldChar w:fldCharType="separate"/>
        </w:r>
        <w:r w:rsidR="0044585A">
          <w:rPr>
            <w:rFonts w:ascii="Times New Roman" w:hAnsi="Times New Roman" w:cs="Times New Roman"/>
            <w:noProof/>
            <w:sz w:val="24"/>
            <w:szCs w:val="24"/>
          </w:rPr>
          <w:t>1</w:t>
        </w:r>
        <w:r w:rsidRPr="00956E2C">
          <w:rPr>
            <w:rFonts w:ascii="Times New Roman" w:hAnsi="Times New Roman" w:cs="Times New Roman"/>
            <w:sz w:val="24"/>
            <w:szCs w:val="24"/>
          </w:rPr>
          <w:fldChar w:fldCharType="end"/>
        </w:r>
      </w:sdtContent>
    </w:sdt>
  </w:p>
  <w:p w:rsidR="00956E2C" w:rsidRDefault="00956E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D06A1B"/>
    <w:multiLevelType w:val="hybridMultilevel"/>
    <w:tmpl w:val="FBEC430A"/>
    <w:lvl w:ilvl="0" w:tplc="70666BDE">
      <w:start w:val="1"/>
      <w:numFmt w:val="decimal"/>
      <w:lvlText w:val="%1."/>
      <w:lvlJc w:val="left"/>
      <w:pPr>
        <w:ind w:left="720" w:hanging="360"/>
      </w:pPr>
      <w:rPr>
        <w:rFonts w:hint="default"/>
      </w:rPr>
    </w:lvl>
    <w:lvl w:ilvl="1" w:tplc="9490F474" w:tentative="1">
      <w:start w:val="1"/>
      <w:numFmt w:val="lowerLetter"/>
      <w:lvlText w:val="%2."/>
      <w:lvlJc w:val="left"/>
      <w:pPr>
        <w:ind w:left="1440" w:hanging="360"/>
      </w:pPr>
    </w:lvl>
    <w:lvl w:ilvl="2" w:tplc="A79CB2C0" w:tentative="1">
      <w:start w:val="1"/>
      <w:numFmt w:val="lowerRoman"/>
      <w:lvlText w:val="%3."/>
      <w:lvlJc w:val="right"/>
      <w:pPr>
        <w:ind w:left="2160" w:hanging="180"/>
      </w:pPr>
    </w:lvl>
    <w:lvl w:ilvl="3" w:tplc="E68AE852" w:tentative="1">
      <w:start w:val="1"/>
      <w:numFmt w:val="decimal"/>
      <w:lvlText w:val="%4."/>
      <w:lvlJc w:val="left"/>
      <w:pPr>
        <w:ind w:left="2880" w:hanging="360"/>
      </w:pPr>
    </w:lvl>
    <w:lvl w:ilvl="4" w:tplc="2EB415E8" w:tentative="1">
      <w:start w:val="1"/>
      <w:numFmt w:val="lowerLetter"/>
      <w:lvlText w:val="%5."/>
      <w:lvlJc w:val="left"/>
      <w:pPr>
        <w:ind w:left="3600" w:hanging="360"/>
      </w:pPr>
    </w:lvl>
    <w:lvl w:ilvl="5" w:tplc="CF36DD12" w:tentative="1">
      <w:start w:val="1"/>
      <w:numFmt w:val="lowerRoman"/>
      <w:lvlText w:val="%6."/>
      <w:lvlJc w:val="right"/>
      <w:pPr>
        <w:ind w:left="4320" w:hanging="180"/>
      </w:pPr>
    </w:lvl>
    <w:lvl w:ilvl="6" w:tplc="B0C87F94" w:tentative="1">
      <w:start w:val="1"/>
      <w:numFmt w:val="decimal"/>
      <w:lvlText w:val="%7."/>
      <w:lvlJc w:val="left"/>
      <w:pPr>
        <w:ind w:left="5040" w:hanging="360"/>
      </w:pPr>
    </w:lvl>
    <w:lvl w:ilvl="7" w:tplc="BD8896AA" w:tentative="1">
      <w:start w:val="1"/>
      <w:numFmt w:val="lowerLetter"/>
      <w:lvlText w:val="%8."/>
      <w:lvlJc w:val="left"/>
      <w:pPr>
        <w:ind w:left="5760" w:hanging="360"/>
      </w:pPr>
    </w:lvl>
    <w:lvl w:ilvl="8" w:tplc="A1BA0436"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2F5"/>
    <w:rsid w:val="00044BEA"/>
    <w:rsid w:val="00054E42"/>
    <w:rsid w:val="001920E1"/>
    <w:rsid w:val="00203C00"/>
    <w:rsid w:val="003542F5"/>
    <w:rsid w:val="0037630D"/>
    <w:rsid w:val="0044585A"/>
    <w:rsid w:val="00522A33"/>
    <w:rsid w:val="0052533A"/>
    <w:rsid w:val="00525DBC"/>
    <w:rsid w:val="00660229"/>
    <w:rsid w:val="006C3424"/>
    <w:rsid w:val="006F69F4"/>
    <w:rsid w:val="00706148"/>
    <w:rsid w:val="00711D06"/>
    <w:rsid w:val="0075510B"/>
    <w:rsid w:val="00776CD4"/>
    <w:rsid w:val="008171ED"/>
    <w:rsid w:val="0088525E"/>
    <w:rsid w:val="008907B7"/>
    <w:rsid w:val="008930FD"/>
    <w:rsid w:val="00956E2C"/>
    <w:rsid w:val="009634BA"/>
    <w:rsid w:val="00AB1B43"/>
    <w:rsid w:val="00AD2D26"/>
    <w:rsid w:val="00B6717D"/>
    <w:rsid w:val="00C30C31"/>
    <w:rsid w:val="00CE3DC9"/>
    <w:rsid w:val="00D91639"/>
    <w:rsid w:val="00EF344B"/>
    <w:rsid w:val="00F32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229"/>
    <w:pPr>
      <w:ind w:left="720"/>
      <w:contextualSpacing/>
    </w:pPr>
  </w:style>
  <w:style w:type="paragraph" w:styleId="Header">
    <w:name w:val="header"/>
    <w:basedOn w:val="Normal"/>
    <w:link w:val="HeaderChar"/>
    <w:uiPriority w:val="99"/>
    <w:unhideWhenUsed/>
    <w:rsid w:val="00044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BEA"/>
  </w:style>
  <w:style w:type="paragraph" w:styleId="Footer">
    <w:name w:val="footer"/>
    <w:basedOn w:val="Normal"/>
    <w:link w:val="FooterChar"/>
    <w:uiPriority w:val="99"/>
    <w:semiHidden/>
    <w:unhideWhenUsed/>
    <w:rsid w:val="00044BE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4B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229"/>
    <w:pPr>
      <w:ind w:left="720"/>
      <w:contextualSpacing/>
    </w:pPr>
  </w:style>
  <w:style w:type="paragraph" w:styleId="Header">
    <w:name w:val="header"/>
    <w:basedOn w:val="Normal"/>
    <w:link w:val="HeaderChar"/>
    <w:uiPriority w:val="99"/>
    <w:unhideWhenUsed/>
    <w:rsid w:val="00044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BEA"/>
  </w:style>
  <w:style w:type="paragraph" w:styleId="Footer">
    <w:name w:val="footer"/>
    <w:basedOn w:val="Normal"/>
    <w:link w:val="FooterChar"/>
    <w:uiPriority w:val="99"/>
    <w:semiHidden/>
    <w:unhideWhenUsed/>
    <w:rsid w:val="00044BE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4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2</cp:revision>
  <dcterms:created xsi:type="dcterms:W3CDTF">2021-05-02T23:24:00Z</dcterms:created>
  <dcterms:modified xsi:type="dcterms:W3CDTF">2021-05-02T23:24:00Z</dcterms:modified>
</cp:coreProperties>
</file>