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C77" w:rsidRDefault="00526C77" w:rsidP="00E73ADE">
      <w:pPr>
        <w:spacing w:line="480" w:lineRule="auto"/>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rsidP="00526C77">
      <w:pPr>
        <w:jc w:val="center"/>
        <w:rPr>
          <w:rFonts w:ascii="Times New Roman" w:hAnsi="Times New Roman" w:cs="Times New Roman"/>
          <w:sz w:val="24"/>
          <w:szCs w:val="24"/>
        </w:rPr>
      </w:pPr>
    </w:p>
    <w:p w:rsidR="00526C77" w:rsidRDefault="00526C77" w:rsidP="00526C77">
      <w:pPr>
        <w:jc w:val="center"/>
        <w:rPr>
          <w:rFonts w:ascii="Times New Roman" w:hAnsi="Times New Roman" w:cs="Times New Roman"/>
          <w:sz w:val="24"/>
          <w:szCs w:val="24"/>
        </w:rPr>
      </w:pPr>
      <w:r>
        <w:rPr>
          <w:rFonts w:ascii="Times New Roman" w:hAnsi="Times New Roman" w:cs="Times New Roman"/>
          <w:sz w:val="24"/>
          <w:szCs w:val="24"/>
        </w:rPr>
        <w:t>Boyhood</w:t>
      </w:r>
    </w:p>
    <w:p w:rsidR="00526C77" w:rsidRDefault="00526C77" w:rsidP="00526C77">
      <w:pPr>
        <w:jc w:val="center"/>
        <w:rPr>
          <w:rFonts w:ascii="Times New Roman" w:hAnsi="Times New Roman" w:cs="Times New Roman"/>
          <w:sz w:val="24"/>
          <w:szCs w:val="24"/>
        </w:rPr>
      </w:pPr>
      <w:r>
        <w:rPr>
          <w:rFonts w:ascii="Times New Roman" w:hAnsi="Times New Roman" w:cs="Times New Roman"/>
          <w:sz w:val="24"/>
          <w:szCs w:val="24"/>
        </w:rPr>
        <w:t>First Name Last Name</w:t>
      </w:r>
    </w:p>
    <w:p w:rsidR="00526C77" w:rsidRDefault="00526C77" w:rsidP="00526C77">
      <w:pPr>
        <w:jc w:val="center"/>
        <w:rPr>
          <w:rFonts w:ascii="Times New Roman" w:hAnsi="Times New Roman" w:cs="Times New Roman"/>
          <w:sz w:val="24"/>
          <w:szCs w:val="24"/>
        </w:rPr>
      </w:pPr>
      <w:r>
        <w:rPr>
          <w:rFonts w:ascii="Times New Roman" w:hAnsi="Times New Roman" w:cs="Times New Roman"/>
          <w:sz w:val="24"/>
          <w:szCs w:val="24"/>
        </w:rPr>
        <w:t>Institution</w:t>
      </w: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pPr>
        <w:rPr>
          <w:rFonts w:ascii="Times New Roman" w:hAnsi="Times New Roman" w:cs="Times New Roman"/>
          <w:sz w:val="24"/>
          <w:szCs w:val="24"/>
        </w:rPr>
      </w:pPr>
    </w:p>
    <w:p w:rsidR="00526C77" w:rsidRDefault="00526C77" w:rsidP="00526C77">
      <w:pPr>
        <w:jc w:val="center"/>
        <w:rPr>
          <w:rFonts w:ascii="Times New Roman" w:hAnsi="Times New Roman" w:cs="Times New Roman"/>
          <w:sz w:val="24"/>
          <w:szCs w:val="24"/>
        </w:rPr>
      </w:pPr>
      <w:r>
        <w:rPr>
          <w:rFonts w:ascii="Times New Roman" w:hAnsi="Times New Roman" w:cs="Times New Roman"/>
          <w:sz w:val="24"/>
          <w:szCs w:val="24"/>
        </w:rPr>
        <w:lastRenderedPageBreak/>
        <w:t>BOYHOOD</w:t>
      </w:r>
    </w:p>
    <w:p w:rsidR="00D11C7A" w:rsidRPr="00526C77" w:rsidRDefault="006A0350" w:rsidP="00526C77">
      <w:pPr>
        <w:spacing w:line="480" w:lineRule="auto"/>
        <w:jc w:val="center"/>
        <w:rPr>
          <w:rFonts w:ascii="Times New Roman" w:hAnsi="Times New Roman" w:cs="Times New Roman"/>
          <w:sz w:val="24"/>
          <w:szCs w:val="24"/>
        </w:rPr>
      </w:pPr>
      <w:r w:rsidRPr="00526C77">
        <w:rPr>
          <w:rFonts w:ascii="Times New Roman" w:hAnsi="Times New Roman" w:cs="Times New Roman"/>
          <w:sz w:val="24"/>
          <w:szCs w:val="24"/>
        </w:rPr>
        <w:t>Introduction</w:t>
      </w:r>
    </w:p>
    <w:p w:rsidR="00D11C7A"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Many different factors determine the growth cycle of a child</w:t>
      </w:r>
      <w:r w:rsidR="0063336A" w:rsidRPr="00526C77">
        <w:rPr>
          <w:rFonts w:ascii="Times New Roman" w:hAnsi="Times New Roman" w:cs="Times New Roman"/>
          <w:sz w:val="24"/>
          <w:szCs w:val="24"/>
        </w:rPr>
        <w:t xml:space="preserve"> as he or she continues to grow. These factors help determine whether the child will grow to be an upright and moral human being. The growth curve of the child gets determined by the reactions of the adult towards the child</w:t>
      </w:r>
      <w:r w:rsidRPr="00526C77">
        <w:rPr>
          <w:rFonts w:ascii="Times New Roman" w:hAnsi="Times New Roman" w:cs="Times New Roman"/>
          <w:sz w:val="24"/>
          <w:szCs w:val="24"/>
        </w:rPr>
        <w:t xml:space="preserve">. They </w:t>
      </w:r>
      <w:r w:rsidR="0063336A" w:rsidRPr="00526C77">
        <w:rPr>
          <w:rFonts w:ascii="Times New Roman" w:hAnsi="Times New Roman" w:cs="Times New Roman"/>
          <w:sz w:val="24"/>
          <w:szCs w:val="24"/>
        </w:rPr>
        <w:t>help children in gaining an understanding of how the world is by relating the teaching by the s</w:t>
      </w:r>
      <w:r w:rsidRPr="00526C77">
        <w:rPr>
          <w:rFonts w:ascii="Times New Roman" w:hAnsi="Times New Roman" w:cs="Times New Roman"/>
          <w:sz w:val="24"/>
          <w:szCs w:val="24"/>
        </w:rPr>
        <w:t>u</w:t>
      </w:r>
      <w:r w:rsidR="0063336A" w:rsidRPr="00526C77">
        <w:rPr>
          <w:rFonts w:ascii="Times New Roman" w:hAnsi="Times New Roman" w:cs="Times New Roman"/>
          <w:sz w:val="24"/>
          <w:szCs w:val="24"/>
        </w:rPr>
        <w:t xml:space="preserve">rrounding in which they </w:t>
      </w:r>
      <w:r w:rsidR="00BF5CB8" w:rsidRPr="00526C77">
        <w:rPr>
          <w:rFonts w:ascii="Times New Roman" w:hAnsi="Times New Roman" w:cs="Times New Roman"/>
          <w:sz w:val="24"/>
          <w:szCs w:val="24"/>
        </w:rPr>
        <w:t>dwell</w:t>
      </w:r>
      <w:r w:rsidR="00BF5CB8"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Nickolas, 2016)</w:t>
      </w:r>
      <w:r w:rsidR="0063336A" w:rsidRPr="00526C77">
        <w:rPr>
          <w:rFonts w:ascii="Times New Roman" w:hAnsi="Times New Roman" w:cs="Times New Roman"/>
          <w:sz w:val="24"/>
          <w:szCs w:val="24"/>
        </w:rPr>
        <w:t xml:space="preserve">. Different theories of child development explain the things that determine the futuristic behavior of the child. Erickson's Theory of Psychosocial Development describes the phases in eight stages </w:t>
      </w:r>
      <w:r w:rsidRPr="00526C77">
        <w:rPr>
          <w:rFonts w:ascii="Times New Roman" w:hAnsi="Times New Roman" w:cs="Times New Roman"/>
          <w:sz w:val="24"/>
          <w:szCs w:val="24"/>
        </w:rPr>
        <w:t>by</w:t>
      </w:r>
      <w:r w:rsidR="0063336A" w:rsidRPr="00526C77">
        <w:rPr>
          <w:rFonts w:ascii="Times New Roman" w:hAnsi="Times New Roman" w:cs="Times New Roman"/>
          <w:sz w:val="24"/>
          <w:szCs w:val="24"/>
        </w:rPr>
        <w:t xml:space="preserve"> </w:t>
      </w:r>
      <w:r w:rsidRPr="00526C77">
        <w:rPr>
          <w:rFonts w:ascii="Times New Roman" w:hAnsi="Times New Roman" w:cs="Times New Roman"/>
          <w:sz w:val="24"/>
          <w:szCs w:val="24"/>
        </w:rPr>
        <w:t>teach</w:t>
      </w:r>
      <w:r w:rsidR="0063336A" w:rsidRPr="00526C77">
        <w:rPr>
          <w:rFonts w:ascii="Times New Roman" w:hAnsi="Times New Roman" w:cs="Times New Roman"/>
          <w:sz w:val="24"/>
          <w:szCs w:val="24"/>
        </w:rPr>
        <w:t>ing the experiences that the child faces to the variations of the environment.</w:t>
      </w:r>
    </w:p>
    <w:p w:rsidR="00D11C7A"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Erickson's theory of the Psychosocial Development sets focused on the settlement of the different crisis which a person can go t</w:t>
      </w:r>
      <w:r w:rsidRPr="00526C77">
        <w:rPr>
          <w:rFonts w:ascii="Times New Roman" w:hAnsi="Times New Roman" w:cs="Times New Roman"/>
          <w:sz w:val="24"/>
          <w:szCs w:val="24"/>
        </w:rPr>
        <w:t xml:space="preserve">hrough to become a </w:t>
      </w:r>
      <w:r w:rsidR="00123C3C" w:rsidRPr="00526C77">
        <w:rPr>
          <w:rFonts w:ascii="Times New Roman" w:hAnsi="Times New Roman" w:cs="Times New Roman"/>
          <w:sz w:val="24"/>
          <w:szCs w:val="24"/>
        </w:rPr>
        <w:t>successful, complete person</w:t>
      </w:r>
      <w:r w:rsidRPr="00526C77">
        <w:rPr>
          <w:rFonts w:ascii="Times New Roman" w:hAnsi="Times New Roman" w:cs="Times New Roman"/>
          <w:sz w:val="24"/>
          <w:szCs w:val="24"/>
        </w:rPr>
        <w:t xml:space="preserve">. Erik Erikson was a theorist who acquired Freud’s arousing theory of psychosexual </w:t>
      </w:r>
      <w:r w:rsidR="00526C77" w:rsidRPr="00526C77">
        <w:rPr>
          <w:rFonts w:ascii="Times New Roman" w:hAnsi="Times New Roman" w:cs="Times New Roman"/>
          <w:sz w:val="24"/>
          <w:szCs w:val="24"/>
        </w:rPr>
        <w:t>theory</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"Erikson’s 8 Stages of Psychosocial Development | Education, Society, &amp; the K-12 Learner", n.d.)</w:t>
      </w:r>
      <w:r w:rsidRPr="00526C77">
        <w:rPr>
          <w:rFonts w:ascii="Times New Roman" w:hAnsi="Times New Roman" w:cs="Times New Roman"/>
          <w:sz w:val="24"/>
          <w:szCs w:val="24"/>
        </w:rPr>
        <w:t xml:space="preserve">. He modified this theory by converting it into </w:t>
      </w:r>
      <w:r w:rsidR="00BF5CB8" w:rsidRPr="00526C77">
        <w:rPr>
          <w:rFonts w:ascii="Times New Roman" w:hAnsi="Times New Roman" w:cs="Times New Roman"/>
          <w:sz w:val="24"/>
          <w:szCs w:val="24"/>
        </w:rPr>
        <w:t>a</w:t>
      </w:r>
      <w:r w:rsidRPr="00526C77">
        <w:rPr>
          <w:rFonts w:ascii="Times New Roman" w:hAnsi="Times New Roman" w:cs="Times New Roman"/>
          <w:sz w:val="24"/>
          <w:szCs w:val="24"/>
        </w:rPr>
        <w:t xml:space="preserve"> staged theory of p</w:t>
      </w:r>
      <w:r w:rsidR="00123C3C" w:rsidRPr="00526C77">
        <w:rPr>
          <w:rFonts w:ascii="Times New Roman" w:hAnsi="Times New Roman" w:cs="Times New Roman"/>
          <w:sz w:val="24"/>
          <w:szCs w:val="24"/>
        </w:rPr>
        <w:t>sy</w:t>
      </w:r>
      <w:r w:rsidRPr="00526C77">
        <w:rPr>
          <w:rFonts w:ascii="Times New Roman" w:hAnsi="Times New Roman" w:cs="Times New Roman"/>
          <w:sz w:val="24"/>
          <w:szCs w:val="24"/>
        </w:rPr>
        <w:t>chosocial development. In this stages, two conflic</w:t>
      </w:r>
      <w:r w:rsidRPr="00526C77">
        <w:rPr>
          <w:rFonts w:ascii="Times New Roman" w:hAnsi="Times New Roman" w:cs="Times New Roman"/>
          <w:sz w:val="24"/>
          <w:szCs w:val="24"/>
        </w:rPr>
        <w:t>ting de</w:t>
      </w:r>
      <w:r w:rsidR="00123C3C" w:rsidRPr="00526C77">
        <w:rPr>
          <w:rFonts w:ascii="Times New Roman" w:hAnsi="Times New Roman" w:cs="Times New Roman"/>
          <w:sz w:val="24"/>
          <w:szCs w:val="24"/>
        </w:rPr>
        <w:t>cis</w:t>
      </w:r>
      <w:r w:rsidRPr="00526C77">
        <w:rPr>
          <w:rFonts w:ascii="Times New Roman" w:hAnsi="Times New Roman" w:cs="Times New Roman"/>
          <w:sz w:val="24"/>
          <w:szCs w:val="24"/>
        </w:rPr>
        <w:t>ion</w:t>
      </w:r>
      <w:r w:rsidR="00123C3C" w:rsidRPr="00526C77">
        <w:rPr>
          <w:rFonts w:ascii="Times New Roman" w:hAnsi="Times New Roman" w:cs="Times New Roman"/>
          <w:sz w:val="24"/>
          <w:szCs w:val="24"/>
        </w:rPr>
        <w:t>s</w:t>
      </w:r>
      <w:r w:rsidRPr="00526C77">
        <w:rPr>
          <w:rFonts w:ascii="Times New Roman" w:hAnsi="Times New Roman" w:cs="Times New Roman"/>
          <w:sz w:val="24"/>
          <w:szCs w:val="24"/>
        </w:rPr>
        <w:t xml:space="preserve"> must have one upright </w:t>
      </w:r>
      <w:r w:rsidR="00123C3C" w:rsidRPr="00526C77">
        <w:rPr>
          <w:rFonts w:ascii="Times New Roman" w:hAnsi="Times New Roman" w:cs="Times New Roman"/>
          <w:sz w:val="24"/>
          <w:szCs w:val="24"/>
        </w:rPr>
        <w:t>choice,</w:t>
      </w:r>
      <w:r w:rsidRPr="00526C77">
        <w:rPr>
          <w:rFonts w:ascii="Times New Roman" w:hAnsi="Times New Roman" w:cs="Times New Roman"/>
          <w:sz w:val="24"/>
          <w:szCs w:val="24"/>
        </w:rPr>
        <w:t xml:space="preserve"> which wins over the other so that the person can be su</w:t>
      </w:r>
      <w:r w:rsidR="00123C3C" w:rsidRPr="00526C77">
        <w:rPr>
          <w:rFonts w:ascii="Times New Roman" w:hAnsi="Times New Roman" w:cs="Times New Roman"/>
          <w:sz w:val="24"/>
          <w:szCs w:val="24"/>
        </w:rPr>
        <w:t>cces</w:t>
      </w:r>
      <w:r w:rsidRPr="00526C77">
        <w:rPr>
          <w:rFonts w:ascii="Times New Roman" w:hAnsi="Times New Roman" w:cs="Times New Roman"/>
          <w:sz w:val="24"/>
          <w:szCs w:val="24"/>
        </w:rPr>
        <w:t xml:space="preserve">sful. If one </w:t>
      </w:r>
      <w:r w:rsidR="00123C3C" w:rsidRPr="00526C77">
        <w:rPr>
          <w:rFonts w:ascii="Times New Roman" w:hAnsi="Times New Roman" w:cs="Times New Roman"/>
          <w:sz w:val="24"/>
          <w:szCs w:val="24"/>
        </w:rPr>
        <w:t xml:space="preserve">of </w:t>
      </w:r>
      <w:r w:rsidRPr="00526C77">
        <w:rPr>
          <w:rFonts w:ascii="Times New Roman" w:hAnsi="Times New Roman" w:cs="Times New Roman"/>
          <w:sz w:val="24"/>
          <w:szCs w:val="24"/>
        </w:rPr>
        <w:t>the de</w:t>
      </w:r>
      <w:r w:rsidR="00123C3C" w:rsidRPr="00526C77">
        <w:rPr>
          <w:rFonts w:ascii="Times New Roman" w:hAnsi="Times New Roman" w:cs="Times New Roman"/>
          <w:sz w:val="24"/>
          <w:szCs w:val="24"/>
        </w:rPr>
        <w:t>cis</w:t>
      </w:r>
      <w:r w:rsidRPr="00526C77">
        <w:rPr>
          <w:rFonts w:ascii="Times New Roman" w:hAnsi="Times New Roman" w:cs="Times New Roman"/>
          <w:sz w:val="24"/>
          <w:szCs w:val="24"/>
        </w:rPr>
        <w:t>ions does not take a winning turn</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the person might lead to failure of the mastery of this </w:t>
      </w:r>
      <w:r w:rsidR="00526C77" w:rsidRPr="00526C77">
        <w:rPr>
          <w:rFonts w:ascii="Times New Roman" w:hAnsi="Times New Roman" w:cs="Times New Roman"/>
          <w:sz w:val="24"/>
          <w:szCs w:val="24"/>
        </w:rPr>
        <w:t>tasks</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"Erikson’s 8 Stages of Psychosocial Development | Education, Society, &amp; the K-12 Learner", n.d.)</w:t>
      </w:r>
      <w:r w:rsidRPr="00526C77">
        <w:rPr>
          <w:rFonts w:ascii="Times New Roman" w:hAnsi="Times New Roman" w:cs="Times New Roman"/>
          <w:sz w:val="24"/>
          <w:szCs w:val="24"/>
        </w:rPr>
        <w:t>. By failing these tasks, one ca</w:t>
      </w:r>
      <w:r w:rsidRPr="00526C77">
        <w:rPr>
          <w:rFonts w:ascii="Times New Roman" w:hAnsi="Times New Roman" w:cs="Times New Roman"/>
          <w:sz w:val="24"/>
          <w:szCs w:val="24"/>
        </w:rPr>
        <w:t xml:space="preserve">nnot be efficient. In this stages, Erik states the different components which make up the theory. The </w:t>
      </w:r>
      <w:r w:rsidR="00123C3C" w:rsidRPr="00526C77">
        <w:rPr>
          <w:rFonts w:ascii="Times New Roman" w:hAnsi="Times New Roman" w:cs="Times New Roman"/>
          <w:sz w:val="24"/>
          <w:szCs w:val="24"/>
        </w:rPr>
        <w:t>ingredi</w:t>
      </w:r>
      <w:r w:rsidRPr="00526C77">
        <w:rPr>
          <w:rFonts w:ascii="Times New Roman" w:hAnsi="Times New Roman" w:cs="Times New Roman"/>
          <w:sz w:val="24"/>
          <w:szCs w:val="24"/>
        </w:rPr>
        <w:t xml:space="preserve">ents include trust versus Mistrust, autonomy versus Shame or doubt, guilt versus initiative, inferiority versus </w:t>
      </w:r>
      <w:r w:rsidRPr="00526C77">
        <w:rPr>
          <w:rFonts w:ascii="Times New Roman" w:hAnsi="Times New Roman" w:cs="Times New Roman"/>
          <w:sz w:val="24"/>
          <w:szCs w:val="24"/>
        </w:rPr>
        <w:lastRenderedPageBreak/>
        <w:t>confusion of roles, isolation versu</w:t>
      </w:r>
      <w:r w:rsidRPr="00526C77">
        <w:rPr>
          <w:rFonts w:ascii="Times New Roman" w:hAnsi="Times New Roman" w:cs="Times New Roman"/>
          <w:sz w:val="24"/>
          <w:szCs w:val="24"/>
        </w:rPr>
        <w:t>s intimacy, stagnation versus generativity, and lastly</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despair versus integrity.</w:t>
      </w:r>
    </w:p>
    <w:p w:rsidR="00D11C7A"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 xml:space="preserve">In </w:t>
      </w:r>
      <w:r w:rsidR="00123C3C" w:rsidRPr="00526C77">
        <w:rPr>
          <w:rFonts w:ascii="Times New Roman" w:hAnsi="Times New Roman" w:cs="Times New Roman"/>
          <w:sz w:val="24"/>
          <w:szCs w:val="24"/>
        </w:rPr>
        <w:t xml:space="preserve">the </w:t>
      </w:r>
      <w:r w:rsidRPr="00526C77">
        <w:rPr>
          <w:rFonts w:ascii="Times New Roman" w:hAnsi="Times New Roman" w:cs="Times New Roman"/>
          <w:sz w:val="24"/>
          <w:szCs w:val="24"/>
        </w:rPr>
        <w:t>theory of Psychosocial Development Erik</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the ability to believe in oneself makes someone be able to master the </w:t>
      </w:r>
      <w:r w:rsidR="00123C3C" w:rsidRPr="00526C77">
        <w:rPr>
          <w:rFonts w:ascii="Times New Roman" w:hAnsi="Times New Roman" w:cs="Times New Roman"/>
          <w:sz w:val="24"/>
          <w:szCs w:val="24"/>
        </w:rPr>
        <w:t>essential</w:t>
      </w:r>
      <w:r w:rsidRPr="00526C77">
        <w:rPr>
          <w:rFonts w:ascii="Times New Roman" w:hAnsi="Times New Roman" w:cs="Times New Roman"/>
          <w:sz w:val="24"/>
          <w:szCs w:val="24"/>
        </w:rPr>
        <w:t xml:space="preserve"> components and skills at every advancement of</w:t>
      </w:r>
      <w:r w:rsidRPr="00526C77">
        <w:rPr>
          <w:rFonts w:ascii="Times New Roman" w:hAnsi="Times New Roman" w:cs="Times New Roman"/>
          <w:sz w:val="24"/>
          <w:szCs w:val="24"/>
        </w:rPr>
        <w:t xml:space="preserve"> the development </w:t>
      </w:r>
      <w:r w:rsidR="00526C77" w:rsidRPr="00526C77">
        <w:rPr>
          <w:rFonts w:ascii="Times New Roman" w:hAnsi="Times New Roman" w:cs="Times New Roman"/>
          <w:sz w:val="24"/>
          <w:szCs w:val="24"/>
        </w:rPr>
        <w:t>map</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"Erikson’s 8 Stages of Psychosocial Development | Education, Society, &amp; the K-12 Learner", n.d.)</w:t>
      </w:r>
      <w:r w:rsidRPr="00526C77">
        <w:rPr>
          <w:rFonts w:ascii="Times New Roman" w:hAnsi="Times New Roman" w:cs="Times New Roman"/>
          <w:sz w:val="24"/>
          <w:szCs w:val="24"/>
        </w:rPr>
        <w:t>. All these stages help children to grow into moral and upright members of the society after successful completion of the st</w:t>
      </w:r>
      <w:r w:rsidR="00123C3C" w:rsidRPr="00526C77">
        <w:rPr>
          <w:rFonts w:ascii="Times New Roman" w:hAnsi="Times New Roman" w:cs="Times New Roman"/>
          <w:sz w:val="24"/>
          <w:szCs w:val="24"/>
        </w:rPr>
        <w:t>ep</w:t>
      </w:r>
      <w:r w:rsidRPr="00526C77">
        <w:rPr>
          <w:rFonts w:ascii="Times New Roman" w:hAnsi="Times New Roman" w:cs="Times New Roman"/>
          <w:sz w:val="24"/>
          <w:szCs w:val="24"/>
        </w:rPr>
        <w:t>s. During the interaction with this stages, the child’s mindset should be able to overcome every psychological</w:t>
      </w:r>
      <w:r w:rsidRPr="00526C77">
        <w:rPr>
          <w:rFonts w:ascii="Times New Roman" w:hAnsi="Times New Roman" w:cs="Times New Roman"/>
          <w:sz w:val="24"/>
          <w:szCs w:val="24"/>
        </w:rPr>
        <w:t xml:space="preserve"> disadvantage</w:t>
      </w:r>
      <w:r w:rsidR="00123C3C" w:rsidRPr="00526C77">
        <w:rPr>
          <w:rFonts w:ascii="Times New Roman" w:hAnsi="Times New Roman" w:cs="Times New Roman"/>
          <w:sz w:val="24"/>
          <w:szCs w:val="24"/>
        </w:rPr>
        <w:t xml:space="preserve"> to become helpful members in society. Nevertheless,</w:t>
      </w:r>
      <w:r w:rsidRPr="00526C77">
        <w:rPr>
          <w:rFonts w:ascii="Times New Roman" w:hAnsi="Times New Roman" w:cs="Times New Roman"/>
          <w:sz w:val="24"/>
          <w:szCs w:val="24"/>
        </w:rPr>
        <w:t xml:space="preserve"> promote help in the community. These stages pose a vital role in the development of the child’s mind since</w:t>
      </w:r>
      <w:r w:rsidR="00123C3C" w:rsidRPr="00526C77">
        <w:rPr>
          <w:rFonts w:ascii="Times New Roman" w:hAnsi="Times New Roman" w:cs="Times New Roman"/>
          <w:sz w:val="24"/>
          <w:szCs w:val="24"/>
        </w:rPr>
        <w:t xml:space="preserve">. </w:t>
      </w:r>
      <w:r w:rsidR="00E73ADE" w:rsidRPr="00526C77">
        <w:rPr>
          <w:rFonts w:ascii="Times New Roman" w:hAnsi="Times New Roman" w:cs="Times New Roman"/>
          <w:sz w:val="24"/>
          <w:szCs w:val="24"/>
        </w:rPr>
        <w:t>Therefore,</w:t>
      </w:r>
      <w:r w:rsidRPr="00526C77">
        <w:rPr>
          <w:rFonts w:ascii="Times New Roman" w:hAnsi="Times New Roman" w:cs="Times New Roman"/>
          <w:sz w:val="24"/>
          <w:szCs w:val="24"/>
        </w:rPr>
        <w:t xml:space="preserve"> after completion of the s</w:t>
      </w:r>
      <w:r w:rsidR="00123C3C" w:rsidRPr="00526C77">
        <w:rPr>
          <w:rFonts w:ascii="Times New Roman" w:hAnsi="Times New Roman" w:cs="Times New Roman"/>
          <w:sz w:val="24"/>
          <w:szCs w:val="24"/>
        </w:rPr>
        <w:t>cen</w:t>
      </w:r>
      <w:r w:rsidRPr="00526C77">
        <w:rPr>
          <w:rFonts w:ascii="Times New Roman" w:hAnsi="Times New Roman" w:cs="Times New Roman"/>
          <w:sz w:val="24"/>
          <w:szCs w:val="24"/>
        </w:rPr>
        <w:t>e</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it can be determined whether the child ga</w:t>
      </w:r>
      <w:r w:rsidRPr="00526C77">
        <w:rPr>
          <w:rFonts w:ascii="Times New Roman" w:hAnsi="Times New Roman" w:cs="Times New Roman"/>
          <w:sz w:val="24"/>
          <w:szCs w:val="24"/>
        </w:rPr>
        <w:t>ins observation as a positive or negative contribut</w:t>
      </w:r>
      <w:r w:rsidR="00123C3C" w:rsidRPr="00526C77">
        <w:rPr>
          <w:rFonts w:ascii="Times New Roman" w:hAnsi="Times New Roman" w:cs="Times New Roman"/>
          <w:sz w:val="24"/>
          <w:szCs w:val="24"/>
        </w:rPr>
        <w:t>o</w:t>
      </w:r>
      <w:r w:rsidRPr="00526C77">
        <w:rPr>
          <w:rFonts w:ascii="Times New Roman" w:hAnsi="Times New Roman" w:cs="Times New Roman"/>
          <w:sz w:val="24"/>
          <w:szCs w:val="24"/>
        </w:rPr>
        <w:t>r in society. The st</w:t>
      </w:r>
      <w:r w:rsidR="00123C3C" w:rsidRPr="00526C77">
        <w:rPr>
          <w:rFonts w:ascii="Times New Roman" w:hAnsi="Times New Roman" w:cs="Times New Roman"/>
          <w:sz w:val="24"/>
          <w:szCs w:val="24"/>
        </w:rPr>
        <w:t>ep</w:t>
      </w:r>
      <w:r w:rsidRPr="00526C77">
        <w:rPr>
          <w:rFonts w:ascii="Times New Roman" w:hAnsi="Times New Roman" w:cs="Times New Roman"/>
          <w:sz w:val="24"/>
          <w:szCs w:val="24"/>
        </w:rPr>
        <w:t xml:space="preserve">s in this theory got derived from the theory of Freud's </w:t>
      </w:r>
      <w:r w:rsidR="00123C3C" w:rsidRPr="00526C77">
        <w:rPr>
          <w:rFonts w:ascii="Times New Roman" w:hAnsi="Times New Roman" w:cs="Times New Roman"/>
          <w:sz w:val="24"/>
          <w:szCs w:val="24"/>
        </w:rPr>
        <w:t>ps</w:t>
      </w:r>
      <w:r w:rsidRPr="00526C77">
        <w:rPr>
          <w:rFonts w:ascii="Times New Roman" w:hAnsi="Times New Roman" w:cs="Times New Roman"/>
          <w:sz w:val="24"/>
          <w:szCs w:val="24"/>
        </w:rPr>
        <w:t xml:space="preserve">ychosexual </w:t>
      </w:r>
      <w:r w:rsidR="00526C77" w:rsidRPr="00526C77">
        <w:rPr>
          <w:rFonts w:ascii="Times New Roman" w:hAnsi="Times New Roman" w:cs="Times New Roman"/>
          <w:sz w:val="24"/>
          <w:szCs w:val="24"/>
        </w:rPr>
        <w:t>theory</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McLeod, 2018)</w:t>
      </w:r>
      <w:r w:rsidRPr="00526C77">
        <w:rPr>
          <w:rFonts w:ascii="Times New Roman" w:hAnsi="Times New Roman" w:cs="Times New Roman"/>
          <w:sz w:val="24"/>
          <w:szCs w:val="24"/>
        </w:rPr>
        <w:t xml:space="preserve">. According to this theory, human beings experience eight distinctive stages which run from infancy to the </w:t>
      </w:r>
      <w:r w:rsidRPr="00526C77">
        <w:rPr>
          <w:rFonts w:ascii="Times New Roman" w:hAnsi="Times New Roman" w:cs="Times New Roman"/>
          <w:sz w:val="24"/>
          <w:szCs w:val="24"/>
        </w:rPr>
        <w:t>s</w:t>
      </w:r>
      <w:r w:rsidR="00123C3C" w:rsidRPr="00526C77">
        <w:rPr>
          <w:rFonts w:ascii="Times New Roman" w:hAnsi="Times New Roman" w:cs="Times New Roman"/>
          <w:sz w:val="24"/>
          <w:szCs w:val="24"/>
        </w:rPr>
        <w:t>cen</w:t>
      </w:r>
      <w:r w:rsidRPr="00526C77">
        <w:rPr>
          <w:rFonts w:ascii="Times New Roman" w:hAnsi="Times New Roman" w:cs="Times New Roman"/>
          <w:sz w:val="24"/>
          <w:szCs w:val="24"/>
        </w:rPr>
        <w:t>e of adulthood.</w:t>
      </w:r>
    </w:p>
    <w:p w:rsidR="00D11C7A"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Trust versus Mistrust, elaborate that from them being conc</w:t>
      </w:r>
      <w:r w:rsidR="00123C3C" w:rsidRPr="00526C77">
        <w:rPr>
          <w:rFonts w:ascii="Times New Roman" w:hAnsi="Times New Roman" w:cs="Times New Roman"/>
          <w:sz w:val="24"/>
          <w:szCs w:val="24"/>
        </w:rPr>
        <w:t>ei</w:t>
      </w:r>
      <w:r w:rsidRPr="00526C77">
        <w:rPr>
          <w:rFonts w:ascii="Times New Roman" w:hAnsi="Times New Roman" w:cs="Times New Roman"/>
          <w:sz w:val="24"/>
          <w:szCs w:val="24"/>
        </w:rPr>
        <w:t xml:space="preserve">ved up to when they get to twelve months of age, the average infant must learn that the adult is a person who should </w:t>
      </w:r>
      <w:r w:rsidR="00123C3C" w:rsidRPr="00526C77">
        <w:rPr>
          <w:rFonts w:ascii="Times New Roman" w:hAnsi="Times New Roman" w:cs="Times New Roman"/>
          <w:sz w:val="24"/>
          <w:szCs w:val="24"/>
        </w:rPr>
        <w:t>always be trusted</w:t>
      </w:r>
      <w:r w:rsidRPr="00526C77">
        <w:rPr>
          <w:rFonts w:ascii="Times New Roman" w:hAnsi="Times New Roman" w:cs="Times New Roman"/>
          <w:sz w:val="24"/>
          <w:szCs w:val="24"/>
        </w:rPr>
        <w:t>. Since the adults are responsible for pr</w:t>
      </w:r>
      <w:r w:rsidRPr="00526C77">
        <w:rPr>
          <w:rFonts w:ascii="Times New Roman" w:hAnsi="Times New Roman" w:cs="Times New Roman"/>
          <w:sz w:val="24"/>
          <w:szCs w:val="24"/>
        </w:rPr>
        <w:t>oviding the security required, infants should be able to perc</w:t>
      </w:r>
      <w:r w:rsidR="00123C3C" w:rsidRPr="00526C77">
        <w:rPr>
          <w:rFonts w:ascii="Times New Roman" w:hAnsi="Times New Roman" w:cs="Times New Roman"/>
          <w:sz w:val="24"/>
          <w:szCs w:val="24"/>
        </w:rPr>
        <w:t>ei</w:t>
      </w:r>
      <w:r w:rsidRPr="00526C77">
        <w:rPr>
          <w:rFonts w:ascii="Times New Roman" w:hAnsi="Times New Roman" w:cs="Times New Roman"/>
          <w:sz w:val="24"/>
          <w:szCs w:val="24"/>
        </w:rPr>
        <w:t xml:space="preserve">ve the world as a haven and have their trust </w:t>
      </w:r>
      <w:r w:rsidR="00526C77" w:rsidRPr="00526C77">
        <w:rPr>
          <w:rFonts w:ascii="Times New Roman" w:hAnsi="Times New Roman" w:cs="Times New Roman"/>
          <w:sz w:val="24"/>
          <w:szCs w:val="24"/>
        </w:rPr>
        <w:t>ultimately</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McLeod, 2018)</w:t>
      </w:r>
      <w:r w:rsidRPr="00526C77">
        <w:rPr>
          <w:rFonts w:ascii="Times New Roman" w:hAnsi="Times New Roman" w:cs="Times New Roman"/>
          <w:sz w:val="24"/>
          <w:szCs w:val="24"/>
        </w:rPr>
        <w:t xml:space="preserve">. This explains that if the infants are treated poorly and without care, they grow up with a sense of Mistrust and fear that the world is </w:t>
      </w:r>
      <w:r w:rsidRPr="00526C77">
        <w:rPr>
          <w:rFonts w:ascii="Times New Roman" w:hAnsi="Times New Roman" w:cs="Times New Roman"/>
          <w:sz w:val="24"/>
          <w:szCs w:val="24"/>
        </w:rPr>
        <w:t>not a safe place to be in</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nevertheless, this ideology makes them fail to trust other people around them due to their past experiences. </w:t>
      </w:r>
    </w:p>
    <w:p w:rsidR="00D11C7A"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lastRenderedPageBreak/>
        <w:t xml:space="preserve">Autonomy versus ShameShame is another stage through this development cycle. During </w:t>
      </w:r>
      <w:r w:rsidR="00123C3C" w:rsidRPr="00526C77">
        <w:rPr>
          <w:rFonts w:ascii="Times New Roman" w:hAnsi="Times New Roman" w:cs="Times New Roman"/>
          <w:sz w:val="24"/>
          <w:szCs w:val="24"/>
        </w:rPr>
        <w:t>the growth of young ones</w:t>
      </w:r>
      <w:r w:rsidRPr="00526C77">
        <w:rPr>
          <w:rFonts w:ascii="Times New Roman" w:hAnsi="Times New Roman" w:cs="Times New Roman"/>
          <w:sz w:val="24"/>
          <w:szCs w:val="24"/>
        </w:rPr>
        <w:t xml:space="preserve"> aged from </w:t>
      </w:r>
      <w:r w:rsidRPr="00526C77">
        <w:rPr>
          <w:rFonts w:ascii="Times New Roman" w:hAnsi="Times New Roman" w:cs="Times New Roman"/>
          <w:sz w:val="24"/>
          <w:szCs w:val="24"/>
        </w:rPr>
        <w:t>1 to 3 years, they begin explori</w:t>
      </w:r>
      <w:r w:rsidR="00123C3C" w:rsidRPr="00526C77">
        <w:rPr>
          <w:rFonts w:ascii="Times New Roman" w:hAnsi="Times New Roman" w:cs="Times New Roman"/>
          <w:sz w:val="24"/>
          <w:szCs w:val="24"/>
        </w:rPr>
        <w:t>n</w:t>
      </w:r>
      <w:r w:rsidRPr="00526C77">
        <w:rPr>
          <w:rFonts w:ascii="Times New Roman" w:hAnsi="Times New Roman" w:cs="Times New Roman"/>
          <w:sz w:val="24"/>
          <w:szCs w:val="24"/>
        </w:rPr>
        <w:t xml:space="preserve">g the earth and what comes with it. This is a state in which they interact with the different environments around </w:t>
      </w:r>
      <w:r w:rsidR="00526C77" w:rsidRPr="00526C77">
        <w:rPr>
          <w:rFonts w:ascii="Times New Roman" w:hAnsi="Times New Roman" w:cs="Times New Roman"/>
          <w:sz w:val="24"/>
          <w:szCs w:val="24"/>
        </w:rPr>
        <w:t>them</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McLeod, 2018)</w:t>
      </w:r>
      <w:r w:rsidRPr="00526C77">
        <w:rPr>
          <w:rFonts w:ascii="Times New Roman" w:hAnsi="Times New Roman" w:cs="Times New Roman"/>
          <w:sz w:val="24"/>
          <w:szCs w:val="24"/>
        </w:rPr>
        <w:t xml:space="preserve">. This is a delicate stage </w:t>
      </w:r>
      <w:r w:rsidR="00123C3C" w:rsidRPr="00526C77">
        <w:rPr>
          <w:rFonts w:ascii="Times New Roman" w:hAnsi="Times New Roman" w:cs="Times New Roman"/>
          <w:sz w:val="24"/>
          <w:szCs w:val="24"/>
        </w:rPr>
        <w:t>since toddlers get</w:t>
      </w:r>
      <w:r w:rsidRPr="00526C77">
        <w:rPr>
          <w:rFonts w:ascii="Times New Roman" w:hAnsi="Times New Roman" w:cs="Times New Roman"/>
          <w:sz w:val="24"/>
          <w:szCs w:val="24"/>
        </w:rPr>
        <w:t xml:space="preserve"> faced with the ability to select a de</w:t>
      </w:r>
      <w:r w:rsidR="00123C3C" w:rsidRPr="00526C77">
        <w:rPr>
          <w:rFonts w:ascii="Times New Roman" w:hAnsi="Times New Roman" w:cs="Times New Roman"/>
          <w:sz w:val="24"/>
          <w:szCs w:val="24"/>
        </w:rPr>
        <w:t>cis</w:t>
      </w:r>
      <w:r w:rsidRPr="00526C77">
        <w:rPr>
          <w:rFonts w:ascii="Times New Roman" w:hAnsi="Times New Roman" w:cs="Times New Roman"/>
          <w:sz w:val="24"/>
          <w:szCs w:val="24"/>
        </w:rPr>
        <w:t>ion on their own. T</w:t>
      </w:r>
      <w:r w:rsidRPr="00526C77">
        <w:rPr>
          <w:rFonts w:ascii="Times New Roman" w:hAnsi="Times New Roman" w:cs="Times New Roman"/>
          <w:sz w:val="24"/>
          <w:szCs w:val="24"/>
        </w:rPr>
        <w:t xml:space="preserve">he fight against autonomy and ShameShame has </w:t>
      </w:r>
      <w:r w:rsidR="00123C3C" w:rsidRPr="00526C77">
        <w:rPr>
          <w:rFonts w:ascii="Times New Roman" w:hAnsi="Times New Roman" w:cs="Times New Roman"/>
          <w:sz w:val="24"/>
          <w:szCs w:val="24"/>
        </w:rPr>
        <w:t>the</w:t>
      </w:r>
      <w:r w:rsidRPr="00526C77">
        <w:rPr>
          <w:rFonts w:ascii="Times New Roman" w:hAnsi="Times New Roman" w:cs="Times New Roman"/>
          <w:sz w:val="24"/>
          <w:szCs w:val="24"/>
        </w:rPr>
        <w:t xml:space="preserve"> role of helping the young one attain absolute independence. This stage is where the child sh</w:t>
      </w:r>
      <w:r w:rsidR="00123C3C" w:rsidRPr="00526C77">
        <w:rPr>
          <w:rFonts w:ascii="Times New Roman" w:hAnsi="Times New Roman" w:cs="Times New Roman"/>
          <w:sz w:val="24"/>
          <w:szCs w:val="24"/>
        </w:rPr>
        <w:t>ould get</w:t>
      </w:r>
      <w:r w:rsidRPr="00526C77">
        <w:rPr>
          <w:rFonts w:ascii="Times New Roman" w:hAnsi="Times New Roman" w:cs="Times New Roman"/>
          <w:sz w:val="24"/>
          <w:szCs w:val="24"/>
        </w:rPr>
        <w:t xml:space="preserve"> given the responsibility and grant to react to his or her environment to gain a more stable self-confident</w:t>
      </w:r>
      <w:r w:rsidRPr="00526C77">
        <w:rPr>
          <w:rFonts w:ascii="Times New Roman" w:hAnsi="Times New Roman" w:cs="Times New Roman"/>
          <w:sz w:val="24"/>
          <w:szCs w:val="24"/>
        </w:rPr>
        <w:t xml:space="preserve"> </w:t>
      </w:r>
      <w:r w:rsidR="00526C77" w:rsidRPr="00526C77">
        <w:rPr>
          <w:rFonts w:ascii="Times New Roman" w:hAnsi="Times New Roman" w:cs="Times New Roman"/>
          <w:sz w:val="24"/>
          <w:szCs w:val="24"/>
        </w:rPr>
        <w:t>attitude</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McLeod, 2018)</w:t>
      </w:r>
      <w:r w:rsidR="00123C3C" w:rsidRPr="00526C77">
        <w:rPr>
          <w:rFonts w:ascii="Times New Roman" w:hAnsi="Times New Roman" w:cs="Times New Roman"/>
          <w:sz w:val="24"/>
          <w:szCs w:val="24"/>
        </w:rPr>
        <w:t>. If that can understand not</w:t>
      </w:r>
      <w:r w:rsidRPr="00526C77">
        <w:rPr>
          <w:rFonts w:ascii="Times New Roman" w:hAnsi="Times New Roman" w:cs="Times New Roman"/>
          <w:sz w:val="24"/>
          <w:szCs w:val="24"/>
        </w:rPr>
        <w:t xml:space="preserve"> addressed appropriately, the child might end up having low self-esteem</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which bring</w:t>
      </w:r>
      <w:r w:rsidR="00123C3C" w:rsidRPr="00526C77">
        <w:rPr>
          <w:rFonts w:ascii="Times New Roman" w:hAnsi="Times New Roman" w:cs="Times New Roman"/>
          <w:sz w:val="24"/>
          <w:szCs w:val="24"/>
        </w:rPr>
        <w:t>s</w:t>
      </w:r>
      <w:r w:rsidRPr="00526C77">
        <w:rPr>
          <w:rFonts w:ascii="Times New Roman" w:hAnsi="Times New Roman" w:cs="Times New Roman"/>
          <w:sz w:val="24"/>
          <w:szCs w:val="24"/>
        </w:rPr>
        <w:t xml:space="preserve"> about ShameShame. </w:t>
      </w:r>
    </w:p>
    <w:p w:rsidR="00D11C7A"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 xml:space="preserve">Other theories from the Psychosocial theory will not get discussed in detail. Trust versus Mistrust and Autonomy </w:t>
      </w:r>
      <w:r w:rsidRPr="00526C77">
        <w:rPr>
          <w:rFonts w:ascii="Times New Roman" w:hAnsi="Times New Roman" w:cs="Times New Roman"/>
          <w:sz w:val="24"/>
          <w:szCs w:val="24"/>
        </w:rPr>
        <w:t>versus Shame are put into precise explanation since they relate to the film Boyhood</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which is to be </w:t>
      </w:r>
      <w:r w:rsidR="00123C3C" w:rsidRPr="00526C77">
        <w:rPr>
          <w:rFonts w:ascii="Times New Roman" w:hAnsi="Times New Roman" w:cs="Times New Roman"/>
          <w:sz w:val="24"/>
          <w:szCs w:val="24"/>
        </w:rPr>
        <w:t>addre</w:t>
      </w:r>
      <w:r w:rsidRPr="00526C77">
        <w:rPr>
          <w:rFonts w:ascii="Times New Roman" w:hAnsi="Times New Roman" w:cs="Times New Roman"/>
          <w:sz w:val="24"/>
          <w:szCs w:val="24"/>
        </w:rPr>
        <w:t>ssed. The theory go</w:t>
      </w:r>
      <w:r w:rsidR="00123C3C" w:rsidRPr="00526C77">
        <w:rPr>
          <w:rFonts w:ascii="Times New Roman" w:hAnsi="Times New Roman" w:cs="Times New Roman"/>
          <w:sz w:val="24"/>
          <w:szCs w:val="24"/>
        </w:rPr>
        <w:t>es</w:t>
      </w:r>
      <w:r w:rsidRPr="00526C77">
        <w:rPr>
          <w:rFonts w:ascii="Times New Roman" w:hAnsi="Times New Roman" w:cs="Times New Roman"/>
          <w:sz w:val="24"/>
          <w:szCs w:val="24"/>
        </w:rPr>
        <w:t xml:space="preserve"> hand in hand with the film, which is to be </w:t>
      </w:r>
      <w:r w:rsidR="00123C3C" w:rsidRPr="00526C77">
        <w:rPr>
          <w:rFonts w:ascii="Times New Roman" w:hAnsi="Times New Roman" w:cs="Times New Roman"/>
          <w:sz w:val="24"/>
          <w:szCs w:val="24"/>
        </w:rPr>
        <w:t>connec</w:t>
      </w:r>
      <w:r w:rsidRPr="00526C77">
        <w:rPr>
          <w:rFonts w:ascii="Times New Roman" w:hAnsi="Times New Roman" w:cs="Times New Roman"/>
          <w:sz w:val="24"/>
          <w:szCs w:val="24"/>
        </w:rPr>
        <w:t xml:space="preserve">ted to the different stages of the </w:t>
      </w:r>
      <w:r w:rsidR="00123C3C" w:rsidRPr="00526C77">
        <w:rPr>
          <w:rFonts w:ascii="Times New Roman" w:hAnsi="Times New Roman" w:cs="Times New Roman"/>
          <w:sz w:val="24"/>
          <w:szCs w:val="24"/>
        </w:rPr>
        <w:t>argument</w:t>
      </w:r>
      <w:r w:rsidRPr="00526C77">
        <w:rPr>
          <w:rFonts w:ascii="Times New Roman" w:hAnsi="Times New Roman" w:cs="Times New Roman"/>
          <w:sz w:val="24"/>
          <w:szCs w:val="24"/>
        </w:rPr>
        <w:t xml:space="preserve"> by bringing the two distinctive bodies. Both the </w:t>
      </w:r>
      <w:r w:rsidR="00123C3C" w:rsidRPr="00526C77">
        <w:rPr>
          <w:rFonts w:ascii="Times New Roman" w:hAnsi="Times New Roman" w:cs="Times New Roman"/>
          <w:sz w:val="24"/>
          <w:szCs w:val="24"/>
        </w:rPr>
        <w:t>approach</w:t>
      </w:r>
      <w:r w:rsidRPr="00526C77">
        <w:rPr>
          <w:rFonts w:ascii="Times New Roman" w:hAnsi="Times New Roman" w:cs="Times New Roman"/>
          <w:sz w:val="24"/>
          <w:szCs w:val="24"/>
        </w:rPr>
        <w:t xml:space="preserve"> and the </w:t>
      </w:r>
      <w:r w:rsidR="00123C3C" w:rsidRPr="00526C77">
        <w:rPr>
          <w:rFonts w:ascii="Times New Roman" w:hAnsi="Times New Roman" w:cs="Times New Roman"/>
          <w:sz w:val="24"/>
          <w:szCs w:val="24"/>
        </w:rPr>
        <w:t>movie</w:t>
      </w:r>
      <w:r w:rsidRPr="00526C77">
        <w:rPr>
          <w:rFonts w:ascii="Times New Roman" w:hAnsi="Times New Roman" w:cs="Times New Roman"/>
          <w:sz w:val="24"/>
          <w:szCs w:val="24"/>
        </w:rPr>
        <w:t xml:space="preserve"> in one emphasis, which keenly analyzes the different stages a child passes through into his or her way into the adult stage. The steps explained bring a co</w:t>
      </w:r>
      <w:r w:rsidR="00123C3C" w:rsidRPr="00526C77">
        <w:rPr>
          <w:rFonts w:ascii="Times New Roman" w:hAnsi="Times New Roman" w:cs="Times New Roman"/>
          <w:sz w:val="24"/>
          <w:szCs w:val="24"/>
        </w:rPr>
        <w:t>r</w:t>
      </w:r>
      <w:r w:rsidRPr="00526C77">
        <w:rPr>
          <w:rFonts w:ascii="Times New Roman" w:hAnsi="Times New Roman" w:cs="Times New Roman"/>
          <w:sz w:val="24"/>
          <w:szCs w:val="24"/>
        </w:rPr>
        <w:t xml:space="preserve">relation into the order of </w:t>
      </w:r>
      <w:r w:rsidRPr="00526C77">
        <w:rPr>
          <w:rFonts w:ascii="Times New Roman" w:hAnsi="Times New Roman" w:cs="Times New Roman"/>
          <w:sz w:val="24"/>
          <w:szCs w:val="24"/>
        </w:rPr>
        <w:t xml:space="preserve">the happening events and the theories which are identified in the film faced by a child. </w:t>
      </w:r>
    </w:p>
    <w:p w:rsidR="00D11C7A"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 xml:space="preserve">The film Boyhood entails the life of a boy from his early childhood to his arrival </w:t>
      </w:r>
      <w:r w:rsidR="00123C3C" w:rsidRPr="00526C77">
        <w:rPr>
          <w:rFonts w:ascii="Times New Roman" w:hAnsi="Times New Roman" w:cs="Times New Roman"/>
          <w:sz w:val="24"/>
          <w:szCs w:val="24"/>
        </w:rPr>
        <w:t>at</w:t>
      </w:r>
      <w:r w:rsidRPr="00526C77">
        <w:rPr>
          <w:rFonts w:ascii="Times New Roman" w:hAnsi="Times New Roman" w:cs="Times New Roman"/>
          <w:sz w:val="24"/>
          <w:szCs w:val="24"/>
        </w:rPr>
        <w:t xml:space="preserve"> the colle</w:t>
      </w:r>
      <w:r w:rsidR="00123C3C" w:rsidRPr="00526C77">
        <w:rPr>
          <w:rFonts w:ascii="Times New Roman" w:hAnsi="Times New Roman" w:cs="Times New Roman"/>
          <w:sz w:val="24"/>
          <w:szCs w:val="24"/>
        </w:rPr>
        <w:t>ge. The boy's</w:t>
      </w:r>
      <w:r w:rsidRPr="00526C77">
        <w:rPr>
          <w:rFonts w:ascii="Times New Roman" w:hAnsi="Times New Roman" w:cs="Times New Roman"/>
          <w:sz w:val="24"/>
          <w:szCs w:val="24"/>
        </w:rPr>
        <w:t xml:space="preserve"> name is Mason, who is the main actor </w:t>
      </w:r>
      <w:r w:rsidR="00123C3C" w:rsidRPr="00526C77">
        <w:rPr>
          <w:rFonts w:ascii="Times New Roman" w:hAnsi="Times New Roman" w:cs="Times New Roman"/>
          <w:sz w:val="24"/>
          <w:szCs w:val="24"/>
        </w:rPr>
        <w:t>in</w:t>
      </w:r>
      <w:r w:rsidRPr="00526C77">
        <w:rPr>
          <w:rFonts w:ascii="Times New Roman" w:hAnsi="Times New Roman" w:cs="Times New Roman"/>
          <w:sz w:val="24"/>
          <w:szCs w:val="24"/>
        </w:rPr>
        <w:t xml:space="preserve"> this movie. Boyh</w:t>
      </w:r>
      <w:r w:rsidRPr="00526C77">
        <w:rPr>
          <w:rFonts w:ascii="Times New Roman" w:hAnsi="Times New Roman" w:cs="Times New Roman"/>
          <w:sz w:val="24"/>
          <w:szCs w:val="24"/>
        </w:rPr>
        <w:t xml:space="preserve">ood, which was published in the year 2014, was directed by Richard Linklater. It was filmed for over twelve years while simulating the life of the young boy, </w:t>
      </w:r>
      <w:r w:rsidR="00526C77" w:rsidRPr="00526C77">
        <w:rPr>
          <w:rFonts w:ascii="Times New Roman" w:hAnsi="Times New Roman" w:cs="Times New Roman"/>
          <w:sz w:val="24"/>
          <w:szCs w:val="24"/>
        </w:rPr>
        <w:t>Mason</w:t>
      </w:r>
      <w:r w:rsidR="00526C77" w:rsidRPr="00526C77">
        <w:rPr>
          <w:rFonts w:ascii="Times New Roman" w:hAnsi="Times New Roman" w:cs="Times New Roman"/>
          <w:color w:val="000000"/>
          <w:sz w:val="24"/>
          <w:szCs w:val="24"/>
          <w:shd w:val="clear" w:color="auto" w:fill="FFFFFF"/>
        </w:rPr>
        <w:t xml:space="preserve"> (</w:t>
      </w:r>
      <w:r w:rsidR="00526C77" w:rsidRPr="00526C77">
        <w:rPr>
          <w:rFonts w:ascii="Times New Roman" w:hAnsi="Times New Roman" w:cs="Times New Roman"/>
          <w:color w:val="000000"/>
          <w:sz w:val="24"/>
          <w:szCs w:val="24"/>
          <w:shd w:val="clear" w:color="auto" w:fill="FFFFFF"/>
        </w:rPr>
        <w:t>Dargis, 2014)</w:t>
      </w:r>
      <w:r w:rsidRPr="00526C77">
        <w:rPr>
          <w:rFonts w:ascii="Times New Roman" w:hAnsi="Times New Roman" w:cs="Times New Roman"/>
          <w:sz w:val="24"/>
          <w:szCs w:val="24"/>
        </w:rPr>
        <w:t>. The film bring</w:t>
      </w:r>
      <w:r w:rsidR="00123C3C" w:rsidRPr="00526C77">
        <w:rPr>
          <w:rFonts w:ascii="Times New Roman" w:hAnsi="Times New Roman" w:cs="Times New Roman"/>
          <w:sz w:val="24"/>
          <w:szCs w:val="24"/>
        </w:rPr>
        <w:t>s</w:t>
      </w:r>
      <w:r w:rsidRPr="00526C77">
        <w:rPr>
          <w:rFonts w:ascii="Times New Roman" w:hAnsi="Times New Roman" w:cs="Times New Roman"/>
          <w:sz w:val="24"/>
          <w:szCs w:val="24"/>
        </w:rPr>
        <w:t xml:space="preserve"> a mixture of nostalgia and a new definition </w:t>
      </w:r>
      <w:r w:rsidR="00123C3C" w:rsidRPr="00526C77">
        <w:rPr>
          <w:rFonts w:ascii="Times New Roman" w:hAnsi="Times New Roman" w:cs="Times New Roman"/>
          <w:sz w:val="24"/>
          <w:szCs w:val="24"/>
        </w:rPr>
        <w:t>of</w:t>
      </w:r>
      <w:r w:rsidRPr="00526C77">
        <w:rPr>
          <w:rFonts w:ascii="Times New Roman" w:hAnsi="Times New Roman" w:cs="Times New Roman"/>
          <w:sz w:val="24"/>
          <w:szCs w:val="24"/>
        </w:rPr>
        <w:t xml:space="preserve"> parenting and the growth cur</w:t>
      </w:r>
      <w:r w:rsidRPr="00526C77">
        <w:rPr>
          <w:rFonts w:ascii="Times New Roman" w:hAnsi="Times New Roman" w:cs="Times New Roman"/>
          <w:sz w:val="24"/>
          <w:szCs w:val="24"/>
        </w:rPr>
        <w:t>ve of children. This film features the growth and the experiences of growing from the chil</w:t>
      </w:r>
      <w:r w:rsidR="00123C3C" w:rsidRPr="00526C77">
        <w:rPr>
          <w:rFonts w:ascii="Times New Roman" w:hAnsi="Times New Roman" w:cs="Times New Roman"/>
          <w:sz w:val="24"/>
          <w:szCs w:val="24"/>
        </w:rPr>
        <w:t>d</w:t>
      </w:r>
      <w:r w:rsidRPr="00526C77">
        <w:rPr>
          <w:rFonts w:ascii="Times New Roman" w:hAnsi="Times New Roman" w:cs="Times New Roman"/>
          <w:sz w:val="24"/>
          <w:szCs w:val="24"/>
        </w:rPr>
        <w:t xml:space="preserve">hood stage while experiencing the problems </w:t>
      </w:r>
      <w:r w:rsidRPr="00526C77">
        <w:rPr>
          <w:rFonts w:ascii="Times New Roman" w:hAnsi="Times New Roman" w:cs="Times New Roman"/>
          <w:sz w:val="24"/>
          <w:szCs w:val="24"/>
        </w:rPr>
        <w:lastRenderedPageBreak/>
        <w:t>which the young one</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s face throughout their li</w:t>
      </w:r>
      <w:r w:rsidR="00123C3C" w:rsidRPr="00526C77">
        <w:rPr>
          <w:rFonts w:ascii="Times New Roman" w:hAnsi="Times New Roman" w:cs="Times New Roman"/>
          <w:sz w:val="24"/>
          <w:szCs w:val="24"/>
        </w:rPr>
        <w:t>ves</w:t>
      </w:r>
      <w:r w:rsidRPr="00526C77">
        <w:rPr>
          <w:rFonts w:ascii="Times New Roman" w:hAnsi="Times New Roman" w:cs="Times New Roman"/>
          <w:sz w:val="24"/>
          <w:szCs w:val="24"/>
        </w:rPr>
        <w:t xml:space="preserve"> </w:t>
      </w:r>
      <w:r w:rsidR="00123C3C" w:rsidRPr="00526C77">
        <w:rPr>
          <w:rFonts w:ascii="Times New Roman" w:hAnsi="Times New Roman" w:cs="Times New Roman"/>
          <w:sz w:val="24"/>
          <w:szCs w:val="24"/>
        </w:rPr>
        <w:t>concerning</w:t>
      </w:r>
      <w:r w:rsidRPr="00526C77">
        <w:rPr>
          <w:rFonts w:ascii="Times New Roman" w:hAnsi="Times New Roman" w:cs="Times New Roman"/>
          <w:sz w:val="24"/>
          <w:szCs w:val="24"/>
        </w:rPr>
        <w:t xml:space="preserve"> their environment. The film gives a vivid example of the pers</w:t>
      </w:r>
      <w:r w:rsidRPr="00526C77">
        <w:rPr>
          <w:rFonts w:ascii="Times New Roman" w:hAnsi="Times New Roman" w:cs="Times New Roman"/>
          <w:sz w:val="24"/>
          <w:szCs w:val="24"/>
        </w:rPr>
        <w:t>pective in which the child perc</w:t>
      </w:r>
      <w:r w:rsidR="00123C3C" w:rsidRPr="00526C77">
        <w:rPr>
          <w:rFonts w:ascii="Times New Roman" w:hAnsi="Times New Roman" w:cs="Times New Roman"/>
          <w:sz w:val="24"/>
          <w:szCs w:val="24"/>
        </w:rPr>
        <w:t>ei</w:t>
      </w:r>
      <w:r w:rsidRPr="00526C77">
        <w:rPr>
          <w:rFonts w:ascii="Times New Roman" w:hAnsi="Times New Roman" w:cs="Times New Roman"/>
          <w:sz w:val="24"/>
          <w:szCs w:val="24"/>
        </w:rPr>
        <w:t xml:space="preserve">ves his or her </w:t>
      </w:r>
      <w:r w:rsidR="00123C3C" w:rsidRPr="00526C77">
        <w:rPr>
          <w:rFonts w:ascii="Times New Roman" w:hAnsi="Times New Roman" w:cs="Times New Roman"/>
          <w:sz w:val="24"/>
          <w:szCs w:val="24"/>
        </w:rPr>
        <w:t>background</w:t>
      </w:r>
      <w:r w:rsidRPr="00526C77">
        <w:rPr>
          <w:rFonts w:ascii="Times New Roman" w:hAnsi="Times New Roman" w:cs="Times New Roman"/>
          <w:sz w:val="24"/>
          <w:szCs w:val="24"/>
        </w:rPr>
        <w:t xml:space="preserve"> and the world in </w:t>
      </w:r>
      <w:r w:rsidR="00526C77" w:rsidRPr="00526C77">
        <w:rPr>
          <w:rFonts w:ascii="Times New Roman" w:hAnsi="Times New Roman" w:cs="Times New Roman"/>
          <w:sz w:val="24"/>
          <w:szCs w:val="24"/>
        </w:rPr>
        <w:t>general</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Nickolas, 2016)</w:t>
      </w:r>
      <w:r w:rsidRPr="00526C77">
        <w:rPr>
          <w:rFonts w:ascii="Times New Roman" w:hAnsi="Times New Roman" w:cs="Times New Roman"/>
          <w:sz w:val="24"/>
          <w:szCs w:val="24"/>
        </w:rPr>
        <w:t xml:space="preserve">. It outlines the </w:t>
      </w:r>
      <w:r w:rsidR="00123C3C" w:rsidRPr="00526C77">
        <w:rPr>
          <w:rFonts w:ascii="Times New Roman" w:hAnsi="Times New Roman" w:cs="Times New Roman"/>
          <w:sz w:val="24"/>
          <w:szCs w:val="24"/>
        </w:rPr>
        <w:t>actual</w:t>
      </w:r>
      <w:r w:rsidRPr="00526C77">
        <w:rPr>
          <w:rFonts w:ascii="Times New Roman" w:hAnsi="Times New Roman" w:cs="Times New Roman"/>
          <w:sz w:val="24"/>
          <w:szCs w:val="24"/>
        </w:rPr>
        <w:t xml:space="preserve"> and open occu</w:t>
      </w:r>
      <w:r w:rsidR="00123C3C" w:rsidRPr="00526C77">
        <w:rPr>
          <w:rFonts w:ascii="Times New Roman" w:hAnsi="Times New Roman" w:cs="Times New Roman"/>
          <w:sz w:val="24"/>
          <w:szCs w:val="24"/>
        </w:rPr>
        <w:t>r</w:t>
      </w:r>
      <w:r w:rsidRPr="00526C77">
        <w:rPr>
          <w:rFonts w:ascii="Times New Roman" w:hAnsi="Times New Roman" w:cs="Times New Roman"/>
          <w:sz w:val="24"/>
          <w:szCs w:val="24"/>
        </w:rPr>
        <w:t>rences of the process of gro</w:t>
      </w:r>
      <w:r w:rsidR="00123C3C" w:rsidRPr="00526C77">
        <w:rPr>
          <w:rFonts w:ascii="Times New Roman" w:hAnsi="Times New Roman" w:cs="Times New Roman"/>
          <w:sz w:val="24"/>
          <w:szCs w:val="24"/>
        </w:rPr>
        <w:t>w</w:t>
      </w:r>
      <w:r w:rsidRPr="00526C77">
        <w:rPr>
          <w:rFonts w:ascii="Times New Roman" w:hAnsi="Times New Roman" w:cs="Times New Roman"/>
          <w:sz w:val="24"/>
          <w:szCs w:val="24"/>
        </w:rPr>
        <w:t>ing up integrated with the incidents that the parents are faced with. The family in this film practically</w:t>
      </w:r>
      <w:r w:rsidRPr="00526C77">
        <w:rPr>
          <w:rFonts w:ascii="Times New Roman" w:hAnsi="Times New Roman" w:cs="Times New Roman"/>
          <w:sz w:val="24"/>
          <w:szCs w:val="24"/>
        </w:rPr>
        <w:t xml:space="preserve"> give the modern constrains and struggle that the average middle-class family meets in their everyday life. All this components, when put together</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w:t>
      </w:r>
      <w:r w:rsidR="00123C3C" w:rsidRPr="00526C77">
        <w:rPr>
          <w:rFonts w:ascii="Times New Roman" w:hAnsi="Times New Roman" w:cs="Times New Roman"/>
          <w:sz w:val="24"/>
          <w:szCs w:val="24"/>
        </w:rPr>
        <w:t>can</w:t>
      </w:r>
      <w:r w:rsidRPr="00526C77">
        <w:rPr>
          <w:rFonts w:ascii="Times New Roman" w:hAnsi="Times New Roman" w:cs="Times New Roman"/>
          <w:sz w:val="24"/>
          <w:szCs w:val="24"/>
        </w:rPr>
        <w:t xml:space="preserve"> guide the </w:t>
      </w:r>
      <w:r w:rsidR="00526C77" w:rsidRPr="00526C77">
        <w:rPr>
          <w:rFonts w:ascii="Times New Roman" w:hAnsi="Times New Roman" w:cs="Times New Roman"/>
          <w:sz w:val="24"/>
          <w:szCs w:val="24"/>
        </w:rPr>
        <w:t>child</w:t>
      </w:r>
      <w:r w:rsidR="00526C77" w:rsidRPr="00526C77">
        <w:rPr>
          <w:rFonts w:ascii="Times New Roman" w:hAnsi="Times New Roman" w:cs="Times New Roman"/>
          <w:color w:val="000000"/>
          <w:sz w:val="24"/>
          <w:szCs w:val="24"/>
          <w:shd w:val="clear" w:color="auto" w:fill="FFFFFF"/>
        </w:rPr>
        <w:t xml:space="preserve"> (</w:t>
      </w:r>
      <w:r w:rsidR="00526C77" w:rsidRPr="00526C77">
        <w:rPr>
          <w:rFonts w:ascii="Times New Roman" w:hAnsi="Times New Roman" w:cs="Times New Roman"/>
          <w:color w:val="000000"/>
          <w:sz w:val="24"/>
          <w:szCs w:val="24"/>
          <w:shd w:val="clear" w:color="auto" w:fill="FFFFFF"/>
        </w:rPr>
        <w:t>Dargis, 2014)</w:t>
      </w:r>
      <w:r w:rsidRPr="00526C77">
        <w:rPr>
          <w:rFonts w:ascii="Times New Roman" w:hAnsi="Times New Roman" w:cs="Times New Roman"/>
          <w:sz w:val="24"/>
          <w:szCs w:val="24"/>
        </w:rPr>
        <w:t>. The family puts the awareness</w:t>
      </w:r>
      <w:r w:rsidR="00123C3C" w:rsidRPr="00526C77">
        <w:rPr>
          <w:rFonts w:ascii="Times New Roman" w:hAnsi="Times New Roman" w:cs="Times New Roman"/>
          <w:sz w:val="24"/>
          <w:szCs w:val="24"/>
        </w:rPr>
        <w:t xml:space="preserve"> of</w:t>
      </w:r>
      <w:r w:rsidRPr="00526C77">
        <w:rPr>
          <w:rFonts w:ascii="Times New Roman" w:hAnsi="Times New Roman" w:cs="Times New Roman"/>
          <w:sz w:val="24"/>
          <w:szCs w:val="24"/>
        </w:rPr>
        <w:t xml:space="preserve"> the different stages in theory, which comes without kn</w:t>
      </w:r>
      <w:r w:rsidRPr="00526C77">
        <w:rPr>
          <w:rFonts w:ascii="Times New Roman" w:hAnsi="Times New Roman" w:cs="Times New Roman"/>
          <w:sz w:val="24"/>
          <w:szCs w:val="24"/>
        </w:rPr>
        <w:t xml:space="preserve">owledge in each step of the phase. </w:t>
      </w:r>
    </w:p>
    <w:p w:rsidR="003A4FBE"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 xml:space="preserve">The film collides with the paper where the child gets exposed to the different stages of the theory with his </w:t>
      </w:r>
      <w:r w:rsidR="00526C77" w:rsidRPr="00526C77">
        <w:rPr>
          <w:rFonts w:ascii="Times New Roman" w:hAnsi="Times New Roman" w:cs="Times New Roman"/>
          <w:sz w:val="24"/>
          <w:szCs w:val="24"/>
        </w:rPr>
        <w:t>conscience</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Nickolas, 2016)</w:t>
      </w:r>
      <w:r w:rsidRPr="00526C77">
        <w:rPr>
          <w:rFonts w:ascii="Times New Roman" w:hAnsi="Times New Roman" w:cs="Times New Roman"/>
          <w:sz w:val="24"/>
          <w:szCs w:val="24"/>
        </w:rPr>
        <w:t>. Mason gets bombarded with the realism of the steps throughout hid twelve years of acting in the fil</w:t>
      </w:r>
      <w:r w:rsidRPr="00526C77">
        <w:rPr>
          <w:rFonts w:ascii="Times New Roman" w:hAnsi="Times New Roman" w:cs="Times New Roman"/>
          <w:sz w:val="24"/>
          <w:szCs w:val="24"/>
        </w:rPr>
        <w:t xml:space="preserve">m. This makes it appropriate for both the timeframe and them experience to correctly interjoin with the stages from Erik’s </w:t>
      </w:r>
      <w:r w:rsidR="00526C77" w:rsidRPr="00526C77">
        <w:rPr>
          <w:rFonts w:ascii="Times New Roman" w:hAnsi="Times New Roman" w:cs="Times New Roman"/>
          <w:sz w:val="24"/>
          <w:szCs w:val="24"/>
        </w:rPr>
        <w:t>theory</w:t>
      </w:r>
      <w:r w:rsidR="00526C77" w:rsidRPr="00526C77">
        <w:rPr>
          <w:rFonts w:ascii="Times New Roman" w:hAnsi="Times New Roman" w:cs="Times New Roman"/>
          <w:color w:val="000000"/>
          <w:sz w:val="24"/>
          <w:szCs w:val="24"/>
          <w:shd w:val="clear" w:color="auto" w:fill="FFFFFF"/>
        </w:rPr>
        <w:t xml:space="preserve"> (</w:t>
      </w:r>
      <w:r w:rsidR="00BF5CB8" w:rsidRPr="00526C77">
        <w:rPr>
          <w:rFonts w:ascii="Times New Roman" w:hAnsi="Times New Roman" w:cs="Times New Roman"/>
          <w:color w:val="000000"/>
          <w:sz w:val="24"/>
          <w:szCs w:val="24"/>
          <w:shd w:val="clear" w:color="auto" w:fill="FFFFFF"/>
        </w:rPr>
        <w:t>Nickolas, 2016)</w:t>
      </w:r>
      <w:r w:rsidRPr="00526C77">
        <w:rPr>
          <w:rFonts w:ascii="Times New Roman" w:hAnsi="Times New Roman" w:cs="Times New Roman"/>
          <w:sz w:val="24"/>
          <w:szCs w:val="24"/>
        </w:rPr>
        <w:t>. The ca</w:t>
      </w:r>
      <w:r w:rsidR="00123C3C" w:rsidRPr="00526C77">
        <w:rPr>
          <w:rFonts w:ascii="Times New Roman" w:hAnsi="Times New Roman" w:cs="Times New Roman"/>
          <w:sz w:val="24"/>
          <w:szCs w:val="24"/>
        </w:rPr>
        <w:t>pac</w:t>
      </w:r>
      <w:r w:rsidRPr="00526C77">
        <w:rPr>
          <w:rFonts w:ascii="Times New Roman" w:hAnsi="Times New Roman" w:cs="Times New Roman"/>
          <w:sz w:val="24"/>
          <w:szCs w:val="24"/>
        </w:rPr>
        <w:t>ity of this film fitting into Erik's explanation shows that every child should pass through these stages as they gro</w:t>
      </w:r>
      <w:r w:rsidRPr="00526C77">
        <w:rPr>
          <w:rFonts w:ascii="Times New Roman" w:hAnsi="Times New Roman" w:cs="Times New Roman"/>
          <w:sz w:val="24"/>
          <w:szCs w:val="24"/>
        </w:rPr>
        <w:t xml:space="preserve">w up to become fruitful adults. As long as they </w:t>
      </w:r>
      <w:r w:rsidR="00123C3C" w:rsidRPr="00526C77">
        <w:rPr>
          <w:rFonts w:ascii="Times New Roman" w:hAnsi="Times New Roman" w:cs="Times New Roman"/>
          <w:sz w:val="24"/>
          <w:szCs w:val="24"/>
        </w:rPr>
        <w:t>g</w:t>
      </w:r>
      <w:r w:rsidRPr="00526C77">
        <w:rPr>
          <w:rFonts w:ascii="Times New Roman" w:hAnsi="Times New Roman" w:cs="Times New Roman"/>
          <w:sz w:val="24"/>
          <w:szCs w:val="24"/>
        </w:rPr>
        <w:t xml:space="preserve">et the chance, nevertheless, be able to distinctively differentiate between what they do and what is supposed to get done during their early ages. </w:t>
      </w:r>
      <w:r w:rsidR="00F1756B" w:rsidRPr="00526C77">
        <w:rPr>
          <w:rFonts w:ascii="Times New Roman" w:hAnsi="Times New Roman" w:cs="Times New Roman"/>
          <w:sz w:val="24"/>
          <w:szCs w:val="24"/>
        </w:rPr>
        <w:t xml:space="preserve">The </w:t>
      </w:r>
      <w:r w:rsidR="00123C3C" w:rsidRPr="00526C77">
        <w:rPr>
          <w:rFonts w:ascii="Times New Roman" w:hAnsi="Times New Roman" w:cs="Times New Roman"/>
          <w:sz w:val="24"/>
          <w:szCs w:val="24"/>
        </w:rPr>
        <w:t>regular</w:t>
      </w:r>
      <w:r w:rsidR="00F1756B" w:rsidRPr="00526C77">
        <w:rPr>
          <w:rFonts w:ascii="Times New Roman" w:hAnsi="Times New Roman" w:cs="Times New Roman"/>
          <w:sz w:val="24"/>
          <w:szCs w:val="24"/>
        </w:rPr>
        <w:t xml:space="preserve"> or average child, these kind</w:t>
      </w:r>
      <w:r w:rsidR="00123C3C" w:rsidRPr="00526C77">
        <w:rPr>
          <w:rFonts w:ascii="Times New Roman" w:hAnsi="Times New Roman" w:cs="Times New Roman"/>
          <w:sz w:val="24"/>
          <w:szCs w:val="24"/>
        </w:rPr>
        <w:t>s</w:t>
      </w:r>
      <w:r w:rsidR="00F1756B" w:rsidRPr="00526C77">
        <w:rPr>
          <w:rFonts w:ascii="Times New Roman" w:hAnsi="Times New Roman" w:cs="Times New Roman"/>
          <w:sz w:val="24"/>
          <w:szCs w:val="24"/>
        </w:rPr>
        <w:t xml:space="preserve"> of experiences get noted by society surrounded by the child</w:t>
      </w:r>
      <w:r w:rsidR="00123C3C" w:rsidRPr="00526C77">
        <w:rPr>
          <w:rFonts w:ascii="Times New Roman" w:hAnsi="Times New Roman" w:cs="Times New Roman"/>
          <w:sz w:val="24"/>
          <w:szCs w:val="24"/>
        </w:rPr>
        <w:t>,</w:t>
      </w:r>
      <w:r w:rsidR="00F1756B" w:rsidRPr="00526C77">
        <w:rPr>
          <w:rFonts w:ascii="Times New Roman" w:hAnsi="Times New Roman" w:cs="Times New Roman"/>
          <w:sz w:val="24"/>
          <w:szCs w:val="24"/>
        </w:rPr>
        <w:t xml:space="preserve"> which also determines whether the child is going to be what the </w:t>
      </w:r>
      <w:r w:rsidR="00123C3C" w:rsidRPr="00526C77">
        <w:rPr>
          <w:rFonts w:ascii="Times New Roman" w:hAnsi="Times New Roman" w:cs="Times New Roman"/>
          <w:sz w:val="24"/>
          <w:szCs w:val="24"/>
        </w:rPr>
        <w:t>communi</w:t>
      </w:r>
      <w:r w:rsidR="00F1756B" w:rsidRPr="00526C77">
        <w:rPr>
          <w:rFonts w:ascii="Times New Roman" w:hAnsi="Times New Roman" w:cs="Times New Roman"/>
          <w:sz w:val="24"/>
          <w:szCs w:val="24"/>
        </w:rPr>
        <w:t xml:space="preserve">ty expects of him after completion of the stages. </w:t>
      </w:r>
    </w:p>
    <w:p w:rsidR="00585A41"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Boyhood relates the life of a seven</w:t>
      </w:r>
      <w:r w:rsidR="00123C3C" w:rsidRPr="00526C77">
        <w:rPr>
          <w:rFonts w:ascii="Times New Roman" w:hAnsi="Times New Roman" w:cs="Times New Roman"/>
          <w:sz w:val="24"/>
          <w:szCs w:val="24"/>
        </w:rPr>
        <w:t>-year-</w:t>
      </w:r>
      <w:r w:rsidRPr="00526C77">
        <w:rPr>
          <w:rFonts w:ascii="Times New Roman" w:hAnsi="Times New Roman" w:cs="Times New Roman"/>
          <w:sz w:val="24"/>
          <w:szCs w:val="24"/>
        </w:rPr>
        <w:t>old boy who is living with the parents and his sis</w:t>
      </w:r>
      <w:r w:rsidRPr="00526C77">
        <w:rPr>
          <w:rFonts w:ascii="Times New Roman" w:hAnsi="Times New Roman" w:cs="Times New Roman"/>
          <w:sz w:val="24"/>
          <w:szCs w:val="24"/>
        </w:rPr>
        <w:t>ter, named Samantha. His sister goes ahead of him in many different ways</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including the grades at school, the actions she po</w:t>
      </w:r>
      <w:r w:rsidR="00123C3C" w:rsidRPr="00526C77">
        <w:rPr>
          <w:rFonts w:ascii="Times New Roman" w:hAnsi="Times New Roman" w:cs="Times New Roman"/>
          <w:sz w:val="24"/>
          <w:szCs w:val="24"/>
        </w:rPr>
        <w:t>r</w:t>
      </w:r>
      <w:r w:rsidRPr="00526C77">
        <w:rPr>
          <w:rFonts w:ascii="Times New Roman" w:hAnsi="Times New Roman" w:cs="Times New Roman"/>
          <w:sz w:val="24"/>
          <w:szCs w:val="24"/>
        </w:rPr>
        <w:t>trays</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and even the discipline she outputs to her parents. On the other </w:t>
      </w:r>
      <w:r w:rsidR="0063336A" w:rsidRPr="00526C77">
        <w:rPr>
          <w:rFonts w:ascii="Times New Roman" w:hAnsi="Times New Roman" w:cs="Times New Roman"/>
          <w:sz w:val="24"/>
          <w:szCs w:val="24"/>
        </w:rPr>
        <w:t xml:space="preserve">hand, Mason is an indisciplined. This </w:t>
      </w:r>
      <w:r w:rsidR="0063336A" w:rsidRPr="00526C77">
        <w:rPr>
          <w:rFonts w:ascii="Times New Roman" w:hAnsi="Times New Roman" w:cs="Times New Roman"/>
          <w:sz w:val="24"/>
          <w:szCs w:val="24"/>
        </w:rPr>
        <w:lastRenderedPageBreak/>
        <w:t>characteristic gets noticed in the film where Mason roams aroun</w:t>
      </w:r>
      <w:r w:rsidR="00123C3C" w:rsidRPr="00526C77">
        <w:rPr>
          <w:rFonts w:ascii="Times New Roman" w:hAnsi="Times New Roman" w:cs="Times New Roman"/>
          <w:sz w:val="24"/>
          <w:szCs w:val="24"/>
        </w:rPr>
        <w:t>d</w:t>
      </w:r>
      <w:r w:rsidR="0063336A" w:rsidRPr="00526C77">
        <w:rPr>
          <w:rFonts w:ascii="Times New Roman" w:hAnsi="Times New Roman" w:cs="Times New Roman"/>
          <w:sz w:val="24"/>
          <w:szCs w:val="24"/>
        </w:rPr>
        <w:t xml:space="preserve"> with his friends drawing graffiti and looking at lingerie models secretly. </w:t>
      </w:r>
    </w:p>
    <w:p w:rsidR="00BD1417"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This film directly relates to Erik's theory since it provides insight into the different problems faced by Mason, which makes him grow u</w:t>
      </w:r>
      <w:r w:rsidRPr="00526C77">
        <w:rPr>
          <w:rFonts w:ascii="Times New Roman" w:hAnsi="Times New Roman" w:cs="Times New Roman"/>
          <w:sz w:val="24"/>
          <w:szCs w:val="24"/>
        </w:rPr>
        <w:t>p in a way that he reacts with his surroundings. In the first stage that was discussed earlier in Erik's theory, the biological father to Mason, characterized by a loving and caring character with which both Mason and Samantha have a place for in their hea</w:t>
      </w:r>
      <w:r w:rsidRPr="00526C77">
        <w:rPr>
          <w:rFonts w:ascii="Times New Roman" w:hAnsi="Times New Roman" w:cs="Times New Roman"/>
          <w:sz w:val="24"/>
          <w:szCs w:val="24"/>
        </w:rPr>
        <w:t>rts. The attitude of Mason's father at first proves to lower Mason's self-esteem by opposing Mason's thinking. This is counteracted by the sadness in Mason's emotions. It gives Mason the ideology that elves do not exist, in which Mason believed to do. By d</w:t>
      </w:r>
      <w:r w:rsidRPr="00526C77">
        <w:rPr>
          <w:rFonts w:ascii="Times New Roman" w:hAnsi="Times New Roman" w:cs="Times New Roman"/>
          <w:sz w:val="24"/>
          <w:szCs w:val="24"/>
        </w:rPr>
        <w:t>oing this way, Mason Sr. never gave Mason the space to react according to his surroundings by opposing his thinking as a child. Mason's self</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esteem is lowered by this action, which is evident in the stages of the theory</w:t>
      </w:r>
      <w:r w:rsidR="00123C3C" w:rsidRPr="00526C77">
        <w:rPr>
          <w:rFonts w:ascii="Times New Roman" w:hAnsi="Times New Roman" w:cs="Times New Roman"/>
          <w:sz w:val="24"/>
          <w:szCs w:val="24"/>
        </w:rPr>
        <w:t>,</w:t>
      </w:r>
      <w:r w:rsidRPr="00526C77">
        <w:rPr>
          <w:rFonts w:ascii="Times New Roman" w:hAnsi="Times New Roman" w:cs="Times New Roman"/>
          <w:sz w:val="24"/>
          <w:szCs w:val="24"/>
        </w:rPr>
        <w:t xml:space="preserve"> as stated by Erik. Later on, Mason’</w:t>
      </w:r>
      <w:r w:rsidRPr="00526C77">
        <w:rPr>
          <w:rFonts w:ascii="Times New Roman" w:hAnsi="Times New Roman" w:cs="Times New Roman"/>
          <w:sz w:val="24"/>
          <w:szCs w:val="24"/>
        </w:rPr>
        <w:t>s father returns as a kind and loving father who shows care and affection towards his children. Mason and Samantha seem happy to see their father since he treats them by going to a baseball game and buying for them</w:t>
      </w:r>
      <w:r w:rsidR="00526C77" w:rsidRPr="00526C77">
        <w:rPr>
          <w:rFonts w:ascii="Times New Roman" w:hAnsi="Times New Roman" w:cs="Times New Roman"/>
          <w:sz w:val="24"/>
          <w:szCs w:val="24"/>
        </w:rPr>
        <w:t xml:space="preserve"> </w:t>
      </w:r>
      <w:r w:rsidRPr="00526C77">
        <w:rPr>
          <w:rFonts w:ascii="Times New Roman" w:hAnsi="Times New Roman" w:cs="Times New Roman"/>
          <w:sz w:val="24"/>
          <w:szCs w:val="24"/>
        </w:rPr>
        <w:t>Harry Potter movies</w:t>
      </w:r>
      <w:r w:rsidR="00526C77" w:rsidRPr="00526C77">
        <w:rPr>
          <w:rFonts w:ascii="Times New Roman" w:hAnsi="Times New Roman" w:cs="Times New Roman"/>
          <w:color w:val="000000"/>
          <w:sz w:val="24"/>
          <w:szCs w:val="24"/>
          <w:shd w:val="clear" w:color="auto" w:fill="FFFFFF"/>
        </w:rPr>
        <w:t>(Clark, 2016)</w:t>
      </w:r>
      <w:r w:rsidRPr="00526C77">
        <w:rPr>
          <w:rFonts w:ascii="Times New Roman" w:hAnsi="Times New Roman" w:cs="Times New Roman"/>
          <w:sz w:val="24"/>
          <w:szCs w:val="24"/>
        </w:rPr>
        <w:t>. Apart from the treats</w:t>
      </w:r>
      <w:r w:rsidRPr="00526C77">
        <w:rPr>
          <w:rFonts w:ascii="Times New Roman" w:hAnsi="Times New Roman" w:cs="Times New Roman"/>
          <w:sz w:val="24"/>
          <w:szCs w:val="24"/>
        </w:rPr>
        <w:t>, Mason's father gifts Mason a mixtape that originated from the Beatles' solo albums. Mason Sr, the father to Mason, gives his kids the love that they deserve, although he stays far from them in many different occasions. The trust that Mason’s father is in</w:t>
      </w:r>
      <w:r w:rsidRPr="00526C77">
        <w:rPr>
          <w:rFonts w:ascii="Times New Roman" w:hAnsi="Times New Roman" w:cs="Times New Roman"/>
          <w:sz w:val="24"/>
          <w:szCs w:val="24"/>
        </w:rPr>
        <w:t xml:space="preserve">stilling into the mindset of Mason makes him find it easy to have the </w:t>
      </w:r>
      <w:r w:rsidR="00123C3C" w:rsidRPr="00526C77">
        <w:rPr>
          <w:rFonts w:ascii="Times New Roman" w:hAnsi="Times New Roman" w:cs="Times New Roman"/>
          <w:sz w:val="24"/>
          <w:szCs w:val="24"/>
        </w:rPr>
        <w:t>belief</w:t>
      </w:r>
      <w:r w:rsidRPr="00526C77">
        <w:rPr>
          <w:rFonts w:ascii="Times New Roman" w:hAnsi="Times New Roman" w:cs="Times New Roman"/>
          <w:sz w:val="24"/>
          <w:szCs w:val="24"/>
        </w:rPr>
        <w:t xml:space="preserve"> that he is expected to trust other people around him. This actions also strengthen the bond between Mason and his father.</w:t>
      </w:r>
    </w:p>
    <w:p w:rsidR="00F1756B"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Concerning</w:t>
      </w:r>
      <w:r w:rsidR="00BD1417" w:rsidRPr="00526C77">
        <w:rPr>
          <w:rFonts w:ascii="Times New Roman" w:hAnsi="Times New Roman" w:cs="Times New Roman"/>
          <w:sz w:val="24"/>
          <w:szCs w:val="24"/>
        </w:rPr>
        <w:t xml:space="preserve"> the trust that Mason’s father is instilling, the storyline takes us to the experience whre Mason gets the experience of having a step-father. </w:t>
      </w:r>
      <w:r w:rsidR="00FF3682" w:rsidRPr="00526C77">
        <w:rPr>
          <w:rFonts w:ascii="Times New Roman" w:hAnsi="Times New Roman" w:cs="Times New Roman"/>
          <w:sz w:val="24"/>
          <w:szCs w:val="24"/>
        </w:rPr>
        <w:t xml:space="preserve">Mason gets to experience the feeling of being involved in domestic violence with the introduction of </w:t>
      </w:r>
      <w:r w:rsidR="00FF3682" w:rsidRPr="00526C77">
        <w:rPr>
          <w:rFonts w:ascii="Times New Roman" w:hAnsi="Times New Roman" w:cs="Times New Roman"/>
          <w:sz w:val="24"/>
          <w:szCs w:val="24"/>
        </w:rPr>
        <w:lastRenderedPageBreak/>
        <w:t xml:space="preserve">his step-father, who is a professor, named Marco Perella. Professor Marco Perella has two children. Although Mason and Samantha get along well with their new stepsiblings, they get afraid </w:t>
      </w:r>
      <w:r w:rsidRPr="00526C77">
        <w:rPr>
          <w:rFonts w:ascii="Times New Roman" w:hAnsi="Times New Roman" w:cs="Times New Roman"/>
          <w:sz w:val="24"/>
          <w:szCs w:val="24"/>
        </w:rPr>
        <w:t>of</w:t>
      </w:r>
      <w:r w:rsidR="00FF3682" w:rsidRPr="00526C77">
        <w:rPr>
          <w:rFonts w:ascii="Times New Roman" w:hAnsi="Times New Roman" w:cs="Times New Roman"/>
          <w:sz w:val="24"/>
          <w:szCs w:val="24"/>
        </w:rPr>
        <w:t xml:space="preserve"> their new father’s alcoholic behavior</w:t>
      </w:r>
      <w:r w:rsidR="00526C77" w:rsidRPr="00526C77">
        <w:rPr>
          <w:rFonts w:ascii="Times New Roman" w:hAnsi="Times New Roman" w:cs="Times New Roman"/>
          <w:sz w:val="24"/>
          <w:szCs w:val="24"/>
        </w:rPr>
        <w:t xml:space="preserve"> </w:t>
      </w:r>
      <w:r w:rsidR="00526C77" w:rsidRPr="00526C77">
        <w:rPr>
          <w:rFonts w:ascii="Times New Roman" w:hAnsi="Times New Roman" w:cs="Times New Roman"/>
          <w:color w:val="000000"/>
          <w:sz w:val="24"/>
          <w:szCs w:val="24"/>
          <w:shd w:val="clear" w:color="auto" w:fill="FFFFFF"/>
        </w:rPr>
        <w:t>(Dargis, 2014)</w:t>
      </w:r>
      <w:r w:rsidR="00FF3682" w:rsidRPr="00526C77">
        <w:rPr>
          <w:rFonts w:ascii="Times New Roman" w:hAnsi="Times New Roman" w:cs="Times New Roman"/>
          <w:sz w:val="24"/>
          <w:szCs w:val="24"/>
        </w:rPr>
        <w:t xml:space="preserve">. This is evident in the scene where Professor Marco exploded with anger at the dining table. This puts the one who is watching the film into a realm where we get reminded that children can face the experience of having witnessed violence that can turn into </w:t>
      </w:r>
      <w:r w:rsidR="00526C77" w:rsidRPr="00526C77">
        <w:rPr>
          <w:rFonts w:ascii="Times New Roman" w:hAnsi="Times New Roman" w:cs="Times New Roman"/>
          <w:sz w:val="24"/>
          <w:szCs w:val="24"/>
        </w:rPr>
        <w:t>nightmares</w:t>
      </w:r>
      <w:r w:rsidR="00526C77" w:rsidRPr="00526C77">
        <w:rPr>
          <w:rFonts w:ascii="Times New Roman" w:hAnsi="Times New Roman" w:cs="Times New Roman"/>
          <w:color w:val="000000"/>
          <w:sz w:val="24"/>
          <w:szCs w:val="24"/>
          <w:shd w:val="clear" w:color="auto" w:fill="FFFFFF"/>
        </w:rPr>
        <w:t xml:space="preserve"> (</w:t>
      </w:r>
      <w:r w:rsidR="00526C77" w:rsidRPr="00526C77">
        <w:rPr>
          <w:rFonts w:ascii="Times New Roman" w:hAnsi="Times New Roman" w:cs="Times New Roman"/>
          <w:color w:val="000000"/>
          <w:sz w:val="24"/>
          <w:szCs w:val="24"/>
          <w:shd w:val="clear" w:color="auto" w:fill="FFFFFF"/>
        </w:rPr>
        <w:t>Dargis, 2014)</w:t>
      </w:r>
      <w:r w:rsidR="00FF3682" w:rsidRPr="00526C77">
        <w:rPr>
          <w:rFonts w:ascii="Times New Roman" w:hAnsi="Times New Roman" w:cs="Times New Roman"/>
          <w:sz w:val="24"/>
          <w:szCs w:val="24"/>
        </w:rPr>
        <w:t xml:space="preserve">. These terrible memories haunt the children, which in relation is elaborated by the stage of Trust and Mistrust in the theory of Erik. Mason got the thinking that the world is no longer a safe place since he has witnessed the violent part of it. This makes Mason have a sense of insecurity. </w:t>
      </w:r>
    </w:p>
    <w:p w:rsidR="00B511B9"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 xml:space="preserve">The return of Mason’s biological father comes to the rescue because Mason gains a more secured mindset due to the protection and guidance he is receiving from his father. </w:t>
      </w:r>
      <w:r w:rsidR="00B511B9" w:rsidRPr="00526C77">
        <w:rPr>
          <w:rFonts w:ascii="Times New Roman" w:hAnsi="Times New Roman" w:cs="Times New Roman"/>
          <w:sz w:val="24"/>
          <w:szCs w:val="24"/>
        </w:rPr>
        <w:t>Mason begins to refill his energy for life and becoming the person he was supposed to be from the support of his father's care. This still relates to the concept of trust and Mistrust in the stages defined by the theories of Erik. Mason gains the mindset of serenity through the assurance that his father installs in his mind. The st</w:t>
      </w:r>
      <w:r w:rsidR="00123C3C" w:rsidRPr="00526C77">
        <w:rPr>
          <w:rFonts w:ascii="Times New Roman" w:hAnsi="Times New Roman" w:cs="Times New Roman"/>
          <w:sz w:val="24"/>
          <w:szCs w:val="24"/>
        </w:rPr>
        <w:t>ep</w:t>
      </w:r>
      <w:r w:rsidR="00B511B9" w:rsidRPr="00526C77">
        <w:rPr>
          <w:rFonts w:ascii="Times New Roman" w:hAnsi="Times New Roman" w:cs="Times New Roman"/>
          <w:sz w:val="24"/>
          <w:szCs w:val="24"/>
        </w:rPr>
        <w:t xml:space="preserve"> of Trust and Mistrust is taken professionally bay Mason’s father as he helps Mason up his feet by giving him the support that he need</w:t>
      </w:r>
      <w:r w:rsidR="00123C3C" w:rsidRPr="00526C77">
        <w:rPr>
          <w:rFonts w:ascii="Times New Roman" w:hAnsi="Times New Roman" w:cs="Times New Roman"/>
          <w:sz w:val="24"/>
          <w:szCs w:val="24"/>
        </w:rPr>
        <w:t>s</w:t>
      </w:r>
      <w:r w:rsidR="00B511B9" w:rsidRPr="00526C77">
        <w:rPr>
          <w:rFonts w:ascii="Times New Roman" w:hAnsi="Times New Roman" w:cs="Times New Roman"/>
          <w:sz w:val="24"/>
          <w:szCs w:val="24"/>
        </w:rPr>
        <w:t>. This results in a transformed Mason. He gains a new interest in which even his teacher</w:t>
      </w:r>
      <w:r w:rsidR="00123C3C" w:rsidRPr="00526C77">
        <w:rPr>
          <w:rFonts w:ascii="Times New Roman" w:hAnsi="Times New Roman" w:cs="Times New Roman"/>
          <w:sz w:val="24"/>
          <w:szCs w:val="24"/>
        </w:rPr>
        <w:t>,</w:t>
      </w:r>
      <w:r w:rsidR="00B511B9" w:rsidRPr="00526C77">
        <w:rPr>
          <w:rFonts w:ascii="Times New Roman" w:hAnsi="Times New Roman" w:cs="Times New Roman"/>
          <w:sz w:val="24"/>
          <w:szCs w:val="24"/>
        </w:rPr>
        <w:t xml:space="preserve"> who was supposed to be against him because of his bad behavior ends up congratulating him. </w:t>
      </w:r>
    </w:p>
    <w:p w:rsidR="003A4FBE"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Mason gains the zeal and urge</w:t>
      </w:r>
      <w:r w:rsidR="00123C3C" w:rsidRPr="00526C77">
        <w:rPr>
          <w:rFonts w:ascii="Times New Roman" w:hAnsi="Times New Roman" w:cs="Times New Roman"/>
          <w:sz w:val="24"/>
          <w:szCs w:val="24"/>
        </w:rPr>
        <w:t>s</w:t>
      </w:r>
      <w:r w:rsidRPr="00526C77">
        <w:rPr>
          <w:rFonts w:ascii="Times New Roman" w:hAnsi="Times New Roman" w:cs="Times New Roman"/>
          <w:sz w:val="24"/>
          <w:szCs w:val="24"/>
        </w:rPr>
        <w:t xml:space="preserve"> to get into photography. He seems to stand out from the crowd </w:t>
      </w:r>
      <w:r w:rsidR="00123C3C" w:rsidRPr="00526C77">
        <w:rPr>
          <w:rFonts w:ascii="Times New Roman" w:hAnsi="Times New Roman" w:cs="Times New Roman"/>
          <w:sz w:val="24"/>
          <w:szCs w:val="24"/>
        </w:rPr>
        <w:t>concerning</w:t>
      </w:r>
      <w:r w:rsidRPr="00526C77">
        <w:rPr>
          <w:rFonts w:ascii="Times New Roman" w:hAnsi="Times New Roman" w:cs="Times New Roman"/>
          <w:sz w:val="24"/>
          <w:szCs w:val="24"/>
        </w:rPr>
        <w:t xml:space="preserve"> his new talent. The introduction of this talent gives Mason’s even brighter thinking. M</w:t>
      </w:r>
      <w:r w:rsidRPr="00526C77">
        <w:rPr>
          <w:rFonts w:ascii="Times New Roman" w:hAnsi="Times New Roman" w:cs="Times New Roman"/>
          <w:sz w:val="24"/>
          <w:szCs w:val="24"/>
        </w:rPr>
        <w:t xml:space="preserve">ason </w:t>
      </w:r>
      <w:r w:rsidR="00123C3C" w:rsidRPr="00526C77">
        <w:rPr>
          <w:rFonts w:ascii="Times New Roman" w:hAnsi="Times New Roman" w:cs="Times New Roman"/>
          <w:sz w:val="24"/>
          <w:szCs w:val="24"/>
        </w:rPr>
        <w:t>can</w:t>
      </w:r>
      <w:r w:rsidRPr="00526C77">
        <w:rPr>
          <w:rFonts w:ascii="Times New Roman" w:hAnsi="Times New Roman" w:cs="Times New Roman"/>
          <w:sz w:val="24"/>
          <w:szCs w:val="24"/>
        </w:rPr>
        <w:t xml:space="preserve"> decide independently on his </w:t>
      </w:r>
      <w:r w:rsidR="00526C77" w:rsidRPr="00526C77">
        <w:rPr>
          <w:rFonts w:ascii="Times New Roman" w:hAnsi="Times New Roman" w:cs="Times New Roman"/>
          <w:sz w:val="24"/>
          <w:szCs w:val="24"/>
        </w:rPr>
        <w:t>issues</w:t>
      </w:r>
      <w:r w:rsidR="00526C77" w:rsidRPr="00526C77">
        <w:rPr>
          <w:rFonts w:ascii="Times New Roman" w:hAnsi="Times New Roman" w:cs="Times New Roman"/>
          <w:color w:val="000000"/>
          <w:sz w:val="24"/>
          <w:szCs w:val="24"/>
          <w:shd w:val="clear" w:color="auto" w:fill="FFFFFF"/>
        </w:rPr>
        <w:t xml:space="preserve"> (</w:t>
      </w:r>
      <w:r w:rsidR="00526C77" w:rsidRPr="00526C77">
        <w:rPr>
          <w:rFonts w:ascii="Times New Roman" w:hAnsi="Times New Roman" w:cs="Times New Roman"/>
          <w:color w:val="000000"/>
          <w:sz w:val="24"/>
          <w:szCs w:val="24"/>
          <w:shd w:val="clear" w:color="auto" w:fill="FFFFFF"/>
        </w:rPr>
        <w:t>Dargis, 2014)</w:t>
      </w:r>
      <w:r w:rsidRPr="00526C77">
        <w:rPr>
          <w:rFonts w:ascii="Times New Roman" w:hAnsi="Times New Roman" w:cs="Times New Roman"/>
          <w:sz w:val="24"/>
          <w:szCs w:val="24"/>
        </w:rPr>
        <w:t xml:space="preserve">. According to the Autonomy versus Shame stage, children usually get low self-esteem if they are not allowed or granted permission to decide on their own </w:t>
      </w:r>
      <w:r w:rsidRPr="00526C77">
        <w:rPr>
          <w:rFonts w:ascii="Times New Roman" w:hAnsi="Times New Roman" w:cs="Times New Roman"/>
          <w:sz w:val="24"/>
          <w:szCs w:val="24"/>
        </w:rPr>
        <w:lastRenderedPageBreak/>
        <w:t xml:space="preserve">according </w:t>
      </w:r>
      <w:r w:rsidR="00957B96" w:rsidRPr="00526C77">
        <w:rPr>
          <w:rFonts w:ascii="Times New Roman" w:hAnsi="Times New Roman" w:cs="Times New Roman"/>
          <w:sz w:val="24"/>
          <w:szCs w:val="24"/>
        </w:rPr>
        <w:t xml:space="preserve">to what they see and interpret as the right action. The film climaxes at the point where Mason graduates from high school. With the support of both his parents and his sister coming back from </w:t>
      </w:r>
      <w:r w:rsidR="00526C77" w:rsidRPr="00526C77">
        <w:rPr>
          <w:rFonts w:ascii="Times New Roman" w:hAnsi="Times New Roman" w:cs="Times New Roman"/>
          <w:sz w:val="24"/>
          <w:szCs w:val="24"/>
        </w:rPr>
        <w:t>college</w:t>
      </w:r>
      <w:r w:rsidR="00526C77" w:rsidRPr="00526C77">
        <w:rPr>
          <w:rFonts w:ascii="Times New Roman" w:hAnsi="Times New Roman" w:cs="Times New Roman"/>
          <w:color w:val="000000"/>
          <w:sz w:val="24"/>
          <w:szCs w:val="24"/>
          <w:shd w:val="clear" w:color="auto" w:fill="FFFFFF"/>
        </w:rPr>
        <w:t xml:space="preserve"> (</w:t>
      </w:r>
      <w:r w:rsidR="00526C77" w:rsidRPr="00526C77">
        <w:rPr>
          <w:rFonts w:ascii="Times New Roman" w:hAnsi="Times New Roman" w:cs="Times New Roman"/>
          <w:color w:val="000000"/>
          <w:sz w:val="24"/>
          <w:szCs w:val="24"/>
          <w:shd w:val="clear" w:color="auto" w:fill="FFFFFF"/>
        </w:rPr>
        <w:t>Clark, 2016)</w:t>
      </w:r>
      <w:r w:rsidR="00957B96" w:rsidRPr="00526C77">
        <w:rPr>
          <w:rFonts w:ascii="Times New Roman" w:hAnsi="Times New Roman" w:cs="Times New Roman"/>
          <w:sz w:val="24"/>
          <w:szCs w:val="24"/>
        </w:rPr>
        <w:t xml:space="preserve">. At this point, this event becomes the turning point in Mason's life. It is at this point that mason realized that all of the people whom he needs could come to his rescue whenever he needs them to, with this, a mindset of serenity gets installed in Mason's </w:t>
      </w:r>
      <w:r w:rsidR="00526C77" w:rsidRPr="00526C77">
        <w:rPr>
          <w:rFonts w:ascii="Times New Roman" w:hAnsi="Times New Roman" w:cs="Times New Roman"/>
          <w:sz w:val="24"/>
          <w:szCs w:val="24"/>
        </w:rPr>
        <w:t>thinking</w:t>
      </w:r>
      <w:r w:rsidR="00526C77" w:rsidRPr="00526C77">
        <w:rPr>
          <w:rFonts w:ascii="Times New Roman" w:hAnsi="Times New Roman" w:cs="Times New Roman"/>
          <w:color w:val="000000"/>
          <w:sz w:val="24"/>
          <w:szCs w:val="24"/>
          <w:shd w:val="clear" w:color="auto" w:fill="FFFFFF"/>
        </w:rPr>
        <w:t xml:space="preserve"> (</w:t>
      </w:r>
      <w:r w:rsidR="00526C77" w:rsidRPr="00526C77">
        <w:rPr>
          <w:rFonts w:ascii="Times New Roman" w:hAnsi="Times New Roman" w:cs="Times New Roman"/>
          <w:color w:val="000000"/>
          <w:sz w:val="24"/>
          <w:szCs w:val="24"/>
          <w:shd w:val="clear" w:color="auto" w:fill="FFFFFF"/>
        </w:rPr>
        <w:t>Dargis, 2014)</w:t>
      </w:r>
      <w:r w:rsidR="00957B96" w:rsidRPr="00526C77">
        <w:rPr>
          <w:rFonts w:ascii="Times New Roman" w:hAnsi="Times New Roman" w:cs="Times New Roman"/>
          <w:sz w:val="24"/>
          <w:szCs w:val="24"/>
        </w:rPr>
        <w:t>. He becomes to know that, however, life is there will always be some people who will stand by him. This occurrence acquires its explanation from the Trust versus Mistrust stage.</w:t>
      </w:r>
    </w:p>
    <w:p w:rsidR="00957B96"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 xml:space="preserve">In the final part, Mason gains the capability to fall in love with a young girl. </w:t>
      </w:r>
      <w:r w:rsidR="00123C3C" w:rsidRPr="00526C77">
        <w:rPr>
          <w:rFonts w:ascii="Times New Roman" w:hAnsi="Times New Roman" w:cs="Times New Roman"/>
          <w:sz w:val="24"/>
          <w:szCs w:val="24"/>
        </w:rPr>
        <w:t xml:space="preserve">He manages to love the girl and even break-up with her. This occurrence prompts Mason to ask his father how to deal with all the unsolvable mysteries of life. The autonomy in Mason rises to the rescue, and he gets the understanding of discovering the correct path on his own, making him ready to let the natural conscience lead him.  </w:t>
      </w:r>
    </w:p>
    <w:p w:rsidR="00123C3C" w:rsidRPr="00526C77" w:rsidRDefault="006A0350" w:rsidP="00E73ADE">
      <w:pPr>
        <w:spacing w:line="480" w:lineRule="auto"/>
        <w:ind w:firstLine="720"/>
        <w:rPr>
          <w:rFonts w:ascii="Times New Roman" w:hAnsi="Times New Roman" w:cs="Times New Roman"/>
          <w:sz w:val="24"/>
          <w:szCs w:val="24"/>
        </w:rPr>
      </w:pPr>
      <w:r w:rsidRPr="00526C77">
        <w:rPr>
          <w:rFonts w:ascii="Times New Roman" w:hAnsi="Times New Roman" w:cs="Times New Roman"/>
          <w:sz w:val="24"/>
          <w:szCs w:val="24"/>
        </w:rPr>
        <w:t xml:space="preserve">In summary, </w:t>
      </w:r>
      <w:r w:rsidRPr="00526C77">
        <w:rPr>
          <w:rFonts w:ascii="Times New Roman" w:hAnsi="Times New Roman" w:cs="Times New Roman"/>
          <w:sz w:val="24"/>
          <w:szCs w:val="24"/>
        </w:rPr>
        <w:t xml:space="preserve">the relationship between Boyhood and stages in the theory of Erik, give insight to experience and feeling of how childhood life can be, all through the journey to adulthood. The overall idea of the stages is brought to life through the events occurring in </w:t>
      </w:r>
      <w:r w:rsidRPr="00526C77">
        <w:rPr>
          <w:rFonts w:ascii="Times New Roman" w:hAnsi="Times New Roman" w:cs="Times New Roman"/>
          <w:sz w:val="24"/>
          <w:szCs w:val="24"/>
        </w:rPr>
        <w:t xml:space="preserve">Boyhood. The capability of children to grow up becoming upright persons from immoral humans can get determined by the surroundings and their ability to comprehend the meaning of different things in life. </w:t>
      </w:r>
      <w:r w:rsidR="00E73ADE" w:rsidRPr="00526C77">
        <w:rPr>
          <w:rFonts w:ascii="Times New Roman" w:hAnsi="Times New Roman" w:cs="Times New Roman"/>
          <w:sz w:val="24"/>
          <w:szCs w:val="24"/>
        </w:rPr>
        <w:t>Similarly,</w:t>
      </w:r>
      <w:r w:rsidRPr="00526C77">
        <w:rPr>
          <w:rFonts w:ascii="Times New Roman" w:hAnsi="Times New Roman" w:cs="Times New Roman"/>
          <w:sz w:val="24"/>
          <w:szCs w:val="24"/>
        </w:rPr>
        <w:t xml:space="preserve"> to the story of Mason, seen through the ex</w:t>
      </w:r>
      <w:r w:rsidRPr="00526C77">
        <w:rPr>
          <w:rFonts w:ascii="Times New Roman" w:hAnsi="Times New Roman" w:cs="Times New Roman"/>
          <w:sz w:val="24"/>
          <w:szCs w:val="24"/>
        </w:rPr>
        <w:t xml:space="preserve">perience of starting as a crooked child to a straight-thinking adult.  </w:t>
      </w:r>
    </w:p>
    <w:p w:rsidR="00E73ADE" w:rsidRPr="00526C77" w:rsidRDefault="00E73ADE" w:rsidP="00E73ADE">
      <w:pPr>
        <w:spacing w:line="480" w:lineRule="auto"/>
        <w:ind w:firstLine="720"/>
        <w:rPr>
          <w:rFonts w:ascii="Times New Roman" w:hAnsi="Times New Roman" w:cs="Times New Roman"/>
          <w:sz w:val="24"/>
          <w:szCs w:val="24"/>
        </w:rPr>
      </w:pPr>
    </w:p>
    <w:p w:rsidR="00E73ADE" w:rsidRPr="00526C77" w:rsidRDefault="00E73ADE" w:rsidP="006A2414">
      <w:pPr>
        <w:spacing w:line="480" w:lineRule="auto"/>
        <w:rPr>
          <w:rFonts w:ascii="Times New Roman" w:hAnsi="Times New Roman" w:cs="Times New Roman"/>
          <w:sz w:val="24"/>
          <w:szCs w:val="24"/>
        </w:rPr>
      </w:pPr>
      <w:bookmarkStart w:id="0" w:name="_GoBack"/>
      <w:bookmarkEnd w:id="0"/>
    </w:p>
    <w:p w:rsidR="00E73ADE" w:rsidRPr="00526C77" w:rsidRDefault="00E73ADE" w:rsidP="00E73ADE">
      <w:pPr>
        <w:spacing w:line="480" w:lineRule="auto"/>
        <w:jc w:val="center"/>
        <w:rPr>
          <w:rFonts w:ascii="Times New Roman" w:hAnsi="Times New Roman" w:cs="Times New Roman"/>
          <w:sz w:val="24"/>
          <w:szCs w:val="24"/>
        </w:rPr>
      </w:pPr>
      <w:r w:rsidRPr="00526C77">
        <w:rPr>
          <w:rFonts w:ascii="Times New Roman" w:hAnsi="Times New Roman" w:cs="Times New Roman"/>
          <w:sz w:val="24"/>
          <w:szCs w:val="24"/>
        </w:rPr>
        <w:lastRenderedPageBreak/>
        <w:t>References</w:t>
      </w:r>
    </w:p>
    <w:p w:rsidR="006A2414" w:rsidRPr="006A2414" w:rsidRDefault="006A2414" w:rsidP="006A2414">
      <w:pPr>
        <w:spacing w:line="480" w:lineRule="auto"/>
        <w:ind w:left="720" w:hanging="720"/>
        <w:rPr>
          <w:rFonts w:ascii="Times New Roman" w:hAnsi="Times New Roman" w:cs="Times New Roman"/>
          <w:color w:val="000000"/>
          <w:sz w:val="24"/>
          <w:szCs w:val="24"/>
          <w:shd w:val="clear" w:color="auto" w:fill="FFFFFF"/>
        </w:rPr>
      </w:pPr>
      <w:r w:rsidRPr="006A2414">
        <w:rPr>
          <w:rFonts w:ascii="Times New Roman" w:hAnsi="Times New Roman" w:cs="Times New Roman"/>
          <w:color w:val="000000"/>
          <w:sz w:val="24"/>
          <w:szCs w:val="24"/>
          <w:shd w:val="clear" w:color="auto" w:fill="FFFFFF"/>
        </w:rPr>
        <w:t>Clark, A. (2016). Film of the week: Boyhood. </w:t>
      </w:r>
      <w:r w:rsidRPr="006A2414">
        <w:rPr>
          <w:rFonts w:ascii="Times New Roman" w:hAnsi="Times New Roman" w:cs="Times New Roman"/>
          <w:i/>
          <w:iCs/>
          <w:color w:val="000000"/>
          <w:sz w:val="24"/>
          <w:szCs w:val="24"/>
          <w:shd w:val="clear" w:color="auto" w:fill="FFFFFF"/>
        </w:rPr>
        <w:t>BFI</w:t>
      </w:r>
      <w:r w:rsidRPr="006A2414">
        <w:rPr>
          <w:rFonts w:ascii="Times New Roman" w:hAnsi="Times New Roman" w:cs="Times New Roman"/>
          <w:color w:val="000000"/>
          <w:sz w:val="24"/>
          <w:szCs w:val="24"/>
          <w:shd w:val="clear" w:color="auto" w:fill="FFFFFF"/>
        </w:rPr>
        <w:t xml:space="preserve">. Retrieved from </w:t>
      </w:r>
      <w:hyperlink r:id="rId7" w:history="1">
        <w:r w:rsidRPr="006A2414">
          <w:rPr>
            <w:rStyle w:val="Hyperlink"/>
            <w:rFonts w:ascii="Times New Roman" w:hAnsi="Times New Roman" w:cs="Times New Roman"/>
            <w:sz w:val="24"/>
            <w:szCs w:val="24"/>
            <w:shd w:val="clear" w:color="auto" w:fill="FFFFFF"/>
          </w:rPr>
          <w:t>https://www.bfi.org.uk/news-opinion/sight-sound-magazine/reviews-recommendations/film-week-boyhood</w:t>
        </w:r>
      </w:hyperlink>
    </w:p>
    <w:p w:rsidR="006A2414" w:rsidRPr="006A2414" w:rsidRDefault="006A2414" w:rsidP="006A2414">
      <w:pPr>
        <w:spacing w:line="480" w:lineRule="auto"/>
        <w:ind w:left="720" w:hanging="720"/>
        <w:rPr>
          <w:rFonts w:ascii="Times New Roman" w:hAnsi="Times New Roman" w:cs="Times New Roman"/>
          <w:color w:val="000000"/>
          <w:sz w:val="24"/>
          <w:szCs w:val="24"/>
          <w:shd w:val="clear" w:color="auto" w:fill="FFFFFF"/>
        </w:rPr>
      </w:pPr>
      <w:r w:rsidRPr="006A2414">
        <w:rPr>
          <w:rFonts w:ascii="Times New Roman" w:hAnsi="Times New Roman" w:cs="Times New Roman"/>
          <w:color w:val="000000"/>
          <w:sz w:val="24"/>
          <w:szCs w:val="24"/>
          <w:shd w:val="clear" w:color="auto" w:fill="FFFFFF"/>
        </w:rPr>
        <w:t>Dargis, M. (2014). From Baby Fat to Stubble: Growing Up in Real Time. </w:t>
      </w:r>
      <w:r w:rsidRPr="006A2414">
        <w:rPr>
          <w:rFonts w:ascii="Times New Roman" w:hAnsi="Times New Roman" w:cs="Times New Roman"/>
          <w:i/>
          <w:iCs/>
          <w:color w:val="000000"/>
          <w:sz w:val="24"/>
          <w:szCs w:val="24"/>
          <w:shd w:val="clear" w:color="auto" w:fill="FFFFFF"/>
        </w:rPr>
        <w:t>NY Times</w:t>
      </w:r>
      <w:r w:rsidRPr="006A2414">
        <w:rPr>
          <w:rFonts w:ascii="Times New Roman" w:hAnsi="Times New Roman" w:cs="Times New Roman"/>
          <w:color w:val="000000"/>
          <w:sz w:val="24"/>
          <w:szCs w:val="24"/>
          <w:shd w:val="clear" w:color="auto" w:fill="FFFFFF"/>
        </w:rPr>
        <w:t xml:space="preserve">. Retrieved from </w:t>
      </w:r>
      <w:hyperlink r:id="rId8" w:history="1">
        <w:r w:rsidRPr="006A2414">
          <w:rPr>
            <w:rStyle w:val="Hyperlink"/>
            <w:rFonts w:ascii="Times New Roman" w:hAnsi="Times New Roman" w:cs="Times New Roman"/>
            <w:sz w:val="24"/>
            <w:szCs w:val="24"/>
            <w:shd w:val="clear" w:color="auto" w:fill="FFFFFF"/>
          </w:rPr>
          <w:t>https://www.nytimes.com/2014/07/11/movies/movie-review-linklaters-boyhood-is-a-model-of-cinematic-realism.html</w:t>
        </w:r>
      </w:hyperlink>
    </w:p>
    <w:p w:rsidR="006A2414" w:rsidRPr="006A2414" w:rsidRDefault="006A2414" w:rsidP="006A2414">
      <w:pPr>
        <w:spacing w:line="480" w:lineRule="auto"/>
        <w:ind w:left="720" w:hanging="720"/>
        <w:rPr>
          <w:rFonts w:ascii="Times New Roman" w:hAnsi="Times New Roman" w:cs="Times New Roman"/>
          <w:color w:val="000000"/>
          <w:sz w:val="24"/>
          <w:szCs w:val="24"/>
          <w:shd w:val="clear" w:color="auto" w:fill="FFFFFF"/>
        </w:rPr>
      </w:pPr>
      <w:r w:rsidRPr="006A2414">
        <w:rPr>
          <w:rFonts w:ascii="Times New Roman" w:hAnsi="Times New Roman" w:cs="Times New Roman"/>
          <w:color w:val="000000"/>
          <w:sz w:val="24"/>
          <w:szCs w:val="24"/>
          <w:shd w:val="clear" w:color="auto" w:fill="FFFFFF"/>
        </w:rPr>
        <w:t xml:space="preserve">Erikson’s 8 Stages of Psychosocial Development | Education, Society, &amp; the K-12 Learner. Retrieved 12 December 2019, from </w:t>
      </w:r>
      <w:hyperlink r:id="rId9" w:history="1">
        <w:r w:rsidRPr="006A2414">
          <w:rPr>
            <w:rStyle w:val="Hyperlink"/>
            <w:rFonts w:ascii="Times New Roman" w:hAnsi="Times New Roman" w:cs="Times New Roman"/>
            <w:sz w:val="24"/>
            <w:szCs w:val="24"/>
            <w:shd w:val="clear" w:color="auto" w:fill="FFFFFF"/>
          </w:rPr>
          <w:t>https://courses.lumenlearning.com/teachereducationx92x1/chapter/eriksons-stages-of-psychosocial-development/</w:t>
        </w:r>
      </w:hyperlink>
    </w:p>
    <w:p w:rsidR="006A2414" w:rsidRPr="006A2414" w:rsidRDefault="006A2414" w:rsidP="006A2414">
      <w:pPr>
        <w:spacing w:line="480" w:lineRule="auto"/>
        <w:ind w:left="720" w:hanging="720"/>
        <w:rPr>
          <w:rFonts w:ascii="Times New Roman" w:hAnsi="Times New Roman" w:cs="Times New Roman"/>
          <w:color w:val="000000"/>
          <w:sz w:val="24"/>
          <w:szCs w:val="24"/>
          <w:shd w:val="clear" w:color="auto" w:fill="FFFFFF"/>
        </w:rPr>
      </w:pPr>
      <w:r w:rsidRPr="006A2414">
        <w:rPr>
          <w:rFonts w:ascii="Times New Roman" w:hAnsi="Times New Roman" w:cs="Times New Roman"/>
          <w:color w:val="000000"/>
          <w:sz w:val="24"/>
          <w:szCs w:val="24"/>
          <w:shd w:val="clear" w:color="auto" w:fill="FFFFFF"/>
        </w:rPr>
        <w:t xml:space="preserve">McLeod, S. (2018). Erik Erikson's Stages of Psychosocial Development. Retrieved from </w:t>
      </w:r>
      <w:hyperlink r:id="rId10" w:history="1">
        <w:r w:rsidRPr="006A2414">
          <w:rPr>
            <w:rStyle w:val="Hyperlink"/>
            <w:rFonts w:ascii="Times New Roman" w:hAnsi="Times New Roman" w:cs="Times New Roman"/>
            <w:sz w:val="24"/>
            <w:szCs w:val="24"/>
            <w:shd w:val="clear" w:color="auto" w:fill="FFFFFF"/>
          </w:rPr>
          <w:t>https://www.simplypsychology.org/Erik-Erikson.html</w:t>
        </w:r>
      </w:hyperlink>
    </w:p>
    <w:p w:rsidR="006A2414" w:rsidRPr="006A2414" w:rsidRDefault="006A2414" w:rsidP="006A2414">
      <w:pPr>
        <w:spacing w:line="480" w:lineRule="auto"/>
        <w:ind w:left="720" w:hanging="720"/>
        <w:rPr>
          <w:rFonts w:ascii="Times New Roman" w:hAnsi="Times New Roman" w:cs="Times New Roman"/>
          <w:sz w:val="24"/>
          <w:szCs w:val="24"/>
        </w:rPr>
      </w:pPr>
      <w:r w:rsidRPr="006A2414">
        <w:rPr>
          <w:rFonts w:ascii="Times New Roman" w:hAnsi="Times New Roman" w:cs="Times New Roman"/>
          <w:color w:val="222222"/>
          <w:sz w:val="24"/>
          <w:szCs w:val="24"/>
          <w:shd w:val="clear" w:color="auto" w:fill="FFFFFF"/>
        </w:rPr>
        <w:t>McLeod, S. (2013). Erik Erikson. </w:t>
      </w:r>
      <w:r w:rsidRPr="006A2414">
        <w:rPr>
          <w:rFonts w:ascii="Times New Roman" w:hAnsi="Times New Roman" w:cs="Times New Roman"/>
          <w:i/>
          <w:iCs/>
          <w:color w:val="222222"/>
          <w:sz w:val="24"/>
          <w:szCs w:val="24"/>
          <w:shd w:val="clear" w:color="auto" w:fill="FFFFFF"/>
        </w:rPr>
        <w:t>Retrieved August</w:t>
      </w:r>
      <w:r w:rsidRPr="006A2414">
        <w:rPr>
          <w:rFonts w:ascii="Times New Roman" w:hAnsi="Times New Roman" w:cs="Times New Roman"/>
          <w:color w:val="222222"/>
          <w:sz w:val="24"/>
          <w:szCs w:val="24"/>
          <w:shd w:val="clear" w:color="auto" w:fill="FFFFFF"/>
        </w:rPr>
        <w:t>, </w:t>
      </w:r>
      <w:r w:rsidRPr="006A2414">
        <w:rPr>
          <w:rFonts w:ascii="Times New Roman" w:hAnsi="Times New Roman" w:cs="Times New Roman"/>
          <w:i/>
          <w:iCs/>
          <w:color w:val="222222"/>
          <w:sz w:val="24"/>
          <w:szCs w:val="24"/>
          <w:shd w:val="clear" w:color="auto" w:fill="FFFFFF"/>
        </w:rPr>
        <w:t>9</w:t>
      </w:r>
      <w:r w:rsidRPr="006A2414">
        <w:rPr>
          <w:rFonts w:ascii="Times New Roman" w:hAnsi="Times New Roman" w:cs="Times New Roman"/>
          <w:color w:val="222222"/>
          <w:sz w:val="24"/>
          <w:szCs w:val="24"/>
          <w:shd w:val="clear" w:color="auto" w:fill="FFFFFF"/>
        </w:rPr>
        <w:t>, 2013.</w:t>
      </w:r>
    </w:p>
    <w:p w:rsidR="006A2414" w:rsidRPr="006A2414" w:rsidRDefault="006A2414" w:rsidP="006A2414">
      <w:pPr>
        <w:spacing w:line="480" w:lineRule="auto"/>
        <w:ind w:left="720" w:hanging="720"/>
        <w:rPr>
          <w:rFonts w:ascii="Times New Roman" w:hAnsi="Times New Roman" w:cs="Times New Roman"/>
          <w:color w:val="000000"/>
          <w:sz w:val="24"/>
          <w:szCs w:val="24"/>
          <w:shd w:val="clear" w:color="auto" w:fill="FFFFFF"/>
        </w:rPr>
      </w:pPr>
      <w:r w:rsidRPr="006A2414">
        <w:rPr>
          <w:rFonts w:ascii="Times New Roman" w:hAnsi="Times New Roman" w:cs="Times New Roman"/>
          <w:color w:val="000000"/>
          <w:sz w:val="24"/>
          <w:szCs w:val="24"/>
          <w:shd w:val="clear" w:color="auto" w:fill="FFFFFF"/>
        </w:rPr>
        <w:t>Nickolas, T. (2016). A Review And Analysis Of "Boyhood". </w:t>
      </w:r>
      <w:r w:rsidRPr="006A2414">
        <w:rPr>
          <w:rFonts w:ascii="Times New Roman" w:hAnsi="Times New Roman" w:cs="Times New Roman"/>
          <w:i/>
          <w:iCs/>
          <w:color w:val="000000"/>
          <w:sz w:val="24"/>
          <w:szCs w:val="24"/>
          <w:shd w:val="clear" w:color="auto" w:fill="FFFFFF"/>
        </w:rPr>
        <w:t>Odyssey</w:t>
      </w:r>
      <w:r w:rsidRPr="006A2414">
        <w:rPr>
          <w:rFonts w:ascii="Times New Roman" w:hAnsi="Times New Roman" w:cs="Times New Roman"/>
          <w:color w:val="000000"/>
          <w:sz w:val="24"/>
          <w:szCs w:val="24"/>
          <w:shd w:val="clear" w:color="auto" w:fill="FFFFFF"/>
        </w:rPr>
        <w:t xml:space="preserve">. Retrieved from </w:t>
      </w:r>
      <w:hyperlink r:id="rId11" w:history="1">
        <w:r w:rsidRPr="006A2414">
          <w:rPr>
            <w:rStyle w:val="Hyperlink"/>
            <w:rFonts w:ascii="Times New Roman" w:hAnsi="Times New Roman" w:cs="Times New Roman"/>
            <w:sz w:val="24"/>
            <w:szCs w:val="24"/>
            <w:shd w:val="clear" w:color="auto" w:fill="FFFFFF"/>
          </w:rPr>
          <w:t>https://www.theodysseyonline.com/review-and-analysis-of-boyhood</w:t>
        </w:r>
      </w:hyperlink>
    </w:p>
    <w:sectPr w:rsidR="006A2414" w:rsidRPr="006A2414" w:rsidSect="006A2414">
      <w:headerReference w:type="default" r:id="rId12"/>
      <w:headerReference w:type="first" r:id="rId13"/>
      <w:pgSz w:w="11906" w:h="16838"/>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350" w:rsidRDefault="006A0350" w:rsidP="00526C77">
      <w:pPr>
        <w:spacing w:after="0" w:line="240" w:lineRule="auto"/>
      </w:pPr>
      <w:r>
        <w:separator/>
      </w:r>
    </w:p>
  </w:endnote>
  <w:endnote w:type="continuationSeparator" w:id="0">
    <w:p w:rsidR="006A0350" w:rsidRDefault="006A0350" w:rsidP="0052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350" w:rsidRDefault="006A0350" w:rsidP="00526C77">
      <w:pPr>
        <w:spacing w:after="0" w:line="240" w:lineRule="auto"/>
      </w:pPr>
      <w:r>
        <w:separator/>
      </w:r>
    </w:p>
  </w:footnote>
  <w:footnote w:type="continuationSeparator" w:id="0">
    <w:p w:rsidR="006A0350" w:rsidRDefault="006A0350" w:rsidP="00526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8922514"/>
      <w:docPartObj>
        <w:docPartGallery w:val="Page Numbers (Top of Page)"/>
        <w:docPartUnique/>
      </w:docPartObj>
    </w:sdtPr>
    <w:sdtEndPr>
      <w:rPr>
        <w:noProof/>
      </w:rPr>
    </w:sdtEndPr>
    <w:sdtContent>
      <w:p w:rsidR="00526C77" w:rsidRPr="006A2414" w:rsidRDefault="006A2414" w:rsidP="006A2414">
        <w:pPr>
          <w:pStyle w:val="Header"/>
          <w:tabs>
            <w:tab w:val="right" w:pos="8306"/>
          </w:tabs>
          <w:rPr>
            <w:rFonts w:ascii="Times New Roman" w:hAnsi="Times New Roman" w:cs="Times New Roman"/>
            <w:sz w:val="24"/>
            <w:szCs w:val="24"/>
          </w:rPr>
        </w:pPr>
        <w:r w:rsidRPr="00526C77">
          <w:rPr>
            <w:rFonts w:ascii="Times New Roman" w:hAnsi="Times New Roman" w:cs="Times New Roman"/>
            <w:sz w:val="24"/>
            <w:szCs w:val="24"/>
          </w:rPr>
          <w:t>BOY</w:t>
        </w:r>
        <w:r>
          <w:rPr>
            <w:rFonts w:ascii="Times New Roman" w:hAnsi="Times New Roman" w:cs="Times New Roman"/>
            <w:sz w:val="24"/>
            <w:szCs w:val="24"/>
          </w:rPr>
          <w:t>H</w:t>
        </w:r>
        <w:r w:rsidRPr="00526C77">
          <w:rPr>
            <w:rFonts w:ascii="Times New Roman" w:hAnsi="Times New Roman" w:cs="Times New Roman"/>
            <w:sz w:val="24"/>
            <w:szCs w:val="24"/>
          </w:rPr>
          <w:t>OOD</w:t>
        </w:r>
        <w:r>
          <w:rPr>
            <w:rFonts w:ascii="Times New Roman" w:hAnsi="Times New Roman" w:cs="Times New Roman"/>
            <w:sz w:val="24"/>
            <w:szCs w:val="24"/>
          </w:rPr>
          <w:tab/>
        </w:r>
        <w:r>
          <w:rPr>
            <w:rFonts w:ascii="Times New Roman" w:hAnsi="Times New Roman" w:cs="Times New Roman"/>
            <w:sz w:val="24"/>
            <w:szCs w:val="24"/>
          </w:rPr>
          <w:tab/>
        </w:r>
        <w:r w:rsidRPr="006A2414">
          <w:rPr>
            <w:rFonts w:ascii="Times New Roman" w:hAnsi="Times New Roman" w:cs="Times New Roman"/>
            <w:sz w:val="24"/>
            <w:szCs w:val="24"/>
          </w:rPr>
          <w:fldChar w:fldCharType="begin"/>
        </w:r>
        <w:r w:rsidRPr="006A2414">
          <w:rPr>
            <w:rFonts w:ascii="Times New Roman" w:hAnsi="Times New Roman" w:cs="Times New Roman"/>
            <w:sz w:val="24"/>
            <w:szCs w:val="24"/>
          </w:rPr>
          <w:instrText xml:space="preserve"> PAGE   \* MERGEFORMAT </w:instrText>
        </w:r>
        <w:r w:rsidRPr="006A2414">
          <w:rPr>
            <w:rFonts w:ascii="Times New Roman" w:hAnsi="Times New Roman" w:cs="Times New Roman"/>
            <w:sz w:val="24"/>
            <w:szCs w:val="24"/>
          </w:rPr>
          <w:fldChar w:fldCharType="separate"/>
        </w:r>
        <w:r>
          <w:rPr>
            <w:rFonts w:ascii="Times New Roman" w:hAnsi="Times New Roman" w:cs="Times New Roman"/>
            <w:noProof/>
            <w:sz w:val="24"/>
            <w:szCs w:val="24"/>
          </w:rPr>
          <w:t>2</w:t>
        </w:r>
        <w:r w:rsidRPr="006A241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97301987"/>
      <w:docPartObj>
        <w:docPartGallery w:val="Page Numbers (Top of Page)"/>
        <w:docPartUnique/>
      </w:docPartObj>
    </w:sdtPr>
    <w:sdtEndPr>
      <w:rPr>
        <w:noProof/>
      </w:rPr>
    </w:sdtEndPr>
    <w:sdtContent>
      <w:p w:rsidR="00526C77" w:rsidRPr="006A2414" w:rsidRDefault="006A2414" w:rsidP="006A2414">
        <w:pPr>
          <w:pStyle w:val="Header"/>
          <w:tabs>
            <w:tab w:val="right" w:pos="8306"/>
          </w:tabs>
          <w:rPr>
            <w:rFonts w:ascii="Times New Roman" w:hAnsi="Times New Roman" w:cs="Times New Roman"/>
            <w:sz w:val="24"/>
            <w:szCs w:val="24"/>
          </w:rPr>
        </w:pPr>
        <w:r>
          <w:rPr>
            <w:rFonts w:ascii="Times New Roman" w:hAnsi="Times New Roman" w:cs="Times New Roman"/>
            <w:sz w:val="24"/>
            <w:szCs w:val="24"/>
          </w:rPr>
          <w:t xml:space="preserve">Running Head: </w:t>
        </w:r>
        <w:r w:rsidRPr="00526C77">
          <w:rPr>
            <w:rFonts w:ascii="Times New Roman" w:hAnsi="Times New Roman" w:cs="Times New Roman"/>
            <w:sz w:val="24"/>
            <w:szCs w:val="24"/>
          </w:rPr>
          <w:t>BOY</w:t>
        </w:r>
        <w:r>
          <w:rPr>
            <w:rFonts w:ascii="Times New Roman" w:hAnsi="Times New Roman" w:cs="Times New Roman"/>
            <w:sz w:val="24"/>
            <w:szCs w:val="24"/>
          </w:rPr>
          <w:t>H</w:t>
        </w:r>
        <w:r w:rsidRPr="00526C77">
          <w:rPr>
            <w:rFonts w:ascii="Times New Roman" w:hAnsi="Times New Roman" w:cs="Times New Roman"/>
            <w:sz w:val="24"/>
            <w:szCs w:val="24"/>
          </w:rPr>
          <w:t>OOD</w:t>
        </w:r>
        <w:r>
          <w:rPr>
            <w:rFonts w:ascii="Times New Roman" w:hAnsi="Times New Roman" w:cs="Times New Roman"/>
            <w:sz w:val="24"/>
            <w:szCs w:val="24"/>
          </w:rPr>
          <w:tab/>
        </w:r>
        <w:r>
          <w:rPr>
            <w:rFonts w:ascii="Times New Roman" w:hAnsi="Times New Roman" w:cs="Times New Roman"/>
            <w:sz w:val="24"/>
            <w:szCs w:val="24"/>
          </w:rPr>
          <w:tab/>
        </w:r>
        <w:r w:rsidRPr="006A2414">
          <w:rPr>
            <w:rFonts w:ascii="Times New Roman" w:hAnsi="Times New Roman" w:cs="Times New Roman"/>
            <w:sz w:val="24"/>
            <w:szCs w:val="24"/>
          </w:rPr>
          <w:fldChar w:fldCharType="begin"/>
        </w:r>
        <w:r w:rsidRPr="006A2414">
          <w:rPr>
            <w:rFonts w:ascii="Times New Roman" w:hAnsi="Times New Roman" w:cs="Times New Roman"/>
            <w:sz w:val="24"/>
            <w:szCs w:val="24"/>
          </w:rPr>
          <w:instrText xml:space="preserve"> PAGE   \* MERGEFORMAT </w:instrText>
        </w:r>
        <w:r w:rsidRPr="006A2414">
          <w:rPr>
            <w:rFonts w:ascii="Times New Roman" w:hAnsi="Times New Roman" w:cs="Times New Roman"/>
            <w:sz w:val="24"/>
            <w:szCs w:val="24"/>
          </w:rPr>
          <w:fldChar w:fldCharType="separate"/>
        </w:r>
        <w:r>
          <w:rPr>
            <w:rFonts w:ascii="Times New Roman" w:hAnsi="Times New Roman" w:cs="Times New Roman"/>
            <w:noProof/>
            <w:sz w:val="24"/>
            <w:szCs w:val="24"/>
          </w:rPr>
          <w:t>1</w:t>
        </w:r>
        <w:r w:rsidRPr="006A241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1NzezMDayNLE0NzFR0lEKTi0uzszPAykwqgUA9VH5zywAAAA="/>
  </w:docVars>
  <w:rsids>
    <w:rsidRoot w:val="5787035C"/>
    <w:rsid w:val="EEE924F5"/>
    <w:rsid w:val="F38B77D0"/>
    <w:rsid w:val="FDFB0F0E"/>
    <w:rsid w:val="00050A31"/>
    <w:rsid w:val="00054A29"/>
    <w:rsid w:val="000716D2"/>
    <w:rsid w:val="00071AAB"/>
    <w:rsid w:val="000B76C4"/>
    <w:rsid w:val="000C5610"/>
    <w:rsid w:val="000E6552"/>
    <w:rsid w:val="000F3A4F"/>
    <w:rsid w:val="000F59AC"/>
    <w:rsid w:val="00123C3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3A4FBE"/>
    <w:rsid w:val="00414627"/>
    <w:rsid w:val="00425D63"/>
    <w:rsid w:val="004643D8"/>
    <w:rsid w:val="00497C24"/>
    <w:rsid w:val="004C7BA5"/>
    <w:rsid w:val="004E7628"/>
    <w:rsid w:val="004F48F2"/>
    <w:rsid w:val="005149B1"/>
    <w:rsid w:val="00526C77"/>
    <w:rsid w:val="005647F2"/>
    <w:rsid w:val="005662D1"/>
    <w:rsid w:val="00573A09"/>
    <w:rsid w:val="00585A41"/>
    <w:rsid w:val="005A4526"/>
    <w:rsid w:val="005C1B16"/>
    <w:rsid w:val="005E53D0"/>
    <w:rsid w:val="006002EB"/>
    <w:rsid w:val="006128EF"/>
    <w:rsid w:val="006264B4"/>
    <w:rsid w:val="0063336A"/>
    <w:rsid w:val="00643033"/>
    <w:rsid w:val="00644CC3"/>
    <w:rsid w:val="00661468"/>
    <w:rsid w:val="006649F0"/>
    <w:rsid w:val="0067245D"/>
    <w:rsid w:val="0068470E"/>
    <w:rsid w:val="00695DCD"/>
    <w:rsid w:val="006A0350"/>
    <w:rsid w:val="006A05CC"/>
    <w:rsid w:val="006A2414"/>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274BE"/>
    <w:rsid w:val="00930FDE"/>
    <w:rsid w:val="00957B96"/>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11B9"/>
    <w:rsid w:val="00B5208C"/>
    <w:rsid w:val="00B74876"/>
    <w:rsid w:val="00BB7C2B"/>
    <w:rsid w:val="00BC1664"/>
    <w:rsid w:val="00BC2546"/>
    <w:rsid w:val="00BD1417"/>
    <w:rsid w:val="00BF5CB8"/>
    <w:rsid w:val="00C05085"/>
    <w:rsid w:val="00C1593D"/>
    <w:rsid w:val="00C56C7E"/>
    <w:rsid w:val="00C776A4"/>
    <w:rsid w:val="00CA2C6C"/>
    <w:rsid w:val="00CC0600"/>
    <w:rsid w:val="00CC78AC"/>
    <w:rsid w:val="00CF7953"/>
    <w:rsid w:val="00D07232"/>
    <w:rsid w:val="00D10245"/>
    <w:rsid w:val="00D11C7A"/>
    <w:rsid w:val="00D21BDD"/>
    <w:rsid w:val="00D65F07"/>
    <w:rsid w:val="00D92BB7"/>
    <w:rsid w:val="00DC76D2"/>
    <w:rsid w:val="00DD30ED"/>
    <w:rsid w:val="00E64C21"/>
    <w:rsid w:val="00E73ADE"/>
    <w:rsid w:val="00EC24C6"/>
    <w:rsid w:val="00EF2933"/>
    <w:rsid w:val="00F05146"/>
    <w:rsid w:val="00F1115D"/>
    <w:rsid w:val="00F1756B"/>
    <w:rsid w:val="00F3513C"/>
    <w:rsid w:val="00F465C5"/>
    <w:rsid w:val="00F5180D"/>
    <w:rsid w:val="00F51B21"/>
    <w:rsid w:val="00F51D87"/>
    <w:rsid w:val="00F8455C"/>
    <w:rsid w:val="00FF3682"/>
    <w:rsid w:val="57870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8C8A98"/>
  <w15:docId w15:val="{D6010985-1A27-4D7B-9213-12728F81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Heading1">
    <w:name w:val="TOC Heading1"/>
    <w:basedOn w:val="Heading1"/>
    <w:next w:val="Normal"/>
    <w:uiPriority w:val="39"/>
    <w:unhideWhenUsed/>
    <w:qFormat/>
    <w:pPr>
      <w:outlineLvl w:val="9"/>
    </w:pPr>
    <w:rPr>
      <w:rFonts w:asciiTheme="majorHAnsi" w:eastAsiaTheme="majorEastAsia" w:hAnsiTheme="majorHAnsi" w:cstheme="majorBidi"/>
      <w:color w:val="2E74B5" w:themeColor="accent1" w:themeShade="BF"/>
      <w:sz w:val="32"/>
      <w:szCs w:val="32"/>
      <w:lang w:eastAsia="en-US"/>
    </w:rPr>
  </w:style>
  <w:style w:type="paragraph" w:customStyle="1" w:styleId="Tempo">
    <w:name w:val="Tempo"/>
    <w:basedOn w:val="Heading1"/>
    <w:next w:val="Normal"/>
    <w:uiPriority w:val="39"/>
    <w:unhideWhenUsed/>
    <w:qFormat/>
    <w:pPr>
      <w:outlineLvl w:val="9"/>
    </w:pPr>
    <w:rPr>
      <w:rFonts w:asciiTheme="majorHAnsi" w:eastAsiaTheme="majorEastAsia" w:hAnsiTheme="majorHAnsi" w:cstheme="majorBidi"/>
      <w:color w:val="2E74B5" w:themeColor="accent1" w:themeShade="BF"/>
      <w:sz w:val="32"/>
      <w:szCs w:val="32"/>
      <w:lang w:eastAsia="en-US"/>
    </w:rPr>
  </w:style>
  <w:style w:type="paragraph" w:styleId="Header">
    <w:name w:val="header"/>
    <w:basedOn w:val="Normal"/>
    <w:link w:val="HeaderChar"/>
    <w:uiPriority w:val="99"/>
    <w:unhideWhenUsed/>
    <w:rsid w:val="00526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C77"/>
    <w:rPr>
      <w:lang w:eastAsia="zh-CN"/>
    </w:rPr>
  </w:style>
  <w:style w:type="paragraph" w:styleId="Footer">
    <w:name w:val="footer"/>
    <w:basedOn w:val="Normal"/>
    <w:link w:val="FooterChar"/>
    <w:unhideWhenUsed/>
    <w:rsid w:val="00526C77"/>
    <w:pPr>
      <w:tabs>
        <w:tab w:val="center" w:pos="4680"/>
        <w:tab w:val="right" w:pos="9360"/>
      </w:tabs>
      <w:spacing w:after="0" w:line="240" w:lineRule="auto"/>
    </w:pPr>
  </w:style>
  <w:style w:type="character" w:customStyle="1" w:styleId="FooterChar">
    <w:name w:val="Footer Char"/>
    <w:basedOn w:val="DefaultParagraphFont"/>
    <w:link w:val="Footer"/>
    <w:rsid w:val="00526C77"/>
    <w:rPr>
      <w:lang w:eastAsia="zh-CN"/>
    </w:rPr>
  </w:style>
  <w:style w:type="character" w:styleId="Hyperlink">
    <w:name w:val="Hyperlink"/>
    <w:basedOn w:val="DefaultParagraphFont"/>
    <w:unhideWhenUsed/>
    <w:rsid w:val="006A24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nytimes.com/2014/07/11/movies/movie-review-linklaters-boyhood-is-a-model-of-cinematic-realism.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bfi.org.uk/news-opinion/sight-sound-magazine/reviews-recommendations/film-week-boyhoo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theodysseyonline.com/review-and-analysis-of-boyhoo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implypsychology.org/Erik-Erikson.html" TargetMode="External"/><Relationship Id="rId4" Type="http://schemas.openxmlformats.org/officeDocument/2006/relationships/webSettings" Target="webSettings.xml"/><Relationship Id="rId9" Type="http://schemas.openxmlformats.org/officeDocument/2006/relationships/hyperlink" Target="https://courses.lumenlearning.com/teachereducationx92x1/chapter/eriksons-stages-of-psychosocial-development/"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9</Pages>
  <Words>2229</Words>
  <Characters>12707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jackwill</dc:creator>
  <cp:lastModifiedBy>hp</cp:lastModifiedBy>
  <cp:revision>5</cp:revision>
  <dcterms:created xsi:type="dcterms:W3CDTF">2019-12-11T18:47:00Z</dcterms:created>
  <dcterms:modified xsi:type="dcterms:W3CDTF">2019-12-12T01:11:00Z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