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Default="00EB75E2" w:rsidP="00EB75E2">
      <w:pPr>
        <w:spacing w:after="160" w:line="259" w:lineRule="auto"/>
        <w:jc w:val="center"/>
        <w:rPr>
          <w:rFonts w:ascii="Times New Roman" w:hAnsi="Times New Roman" w:cs="Times New Roman"/>
          <w:sz w:val="24"/>
          <w:szCs w:val="24"/>
        </w:rPr>
      </w:pPr>
    </w:p>
    <w:p w:rsidR="00EB75E2" w:rsidRPr="00EB75E2" w:rsidRDefault="00EB75E2" w:rsidP="00EB75E2">
      <w:pPr>
        <w:spacing w:after="160" w:line="259" w:lineRule="auto"/>
        <w:jc w:val="center"/>
        <w:rPr>
          <w:rFonts w:ascii="Times New Roman" w:hAnsi="Times New Roman" w:cs="Times New Roman"/>
          <w:sz w:val="24"/>
          <w:szCs w:val="24"/>
        </w:rPr>
      </w:pPr>
      <w:r w:rsidRPr="00EB75E2">
        <w:rPr>
          <w:rFonts w:ascii="Times New Roman" w:hAnsi="Times New Roman" w:cs="Times New Roman"/>
          <w:sz w:val="24"/>
          <w:szCs w:val="24"/>
        </w:rPr>
        <w:t>Food Truck Business: Line-Up Ventures</w:t>
      </w:r>
    </w:p>
    <w:p w:rsidR="00EB75E2" w:rsidRPr="00EB75E2" w:rsidRDefault="00EB75E2" w:rsidP="00EB75E2">
      <w:pPr>
        <w:spacing w:after="160" w:line="259" w:lineRule="auto"/>
        <w:jc w:val="center"/>
        <w:rPr>
          <w:rFonts w:ascii="Times New Roman" w:hAnsi="Times New Roman" w:cs="Times New Roman"/>
          <w:sz w:val="24"/>
          <w:szCs w:val="24"/>
        </w:rPr>
      </w:pPr>
      <w:r w:rsidRPr="00EB75E2">
        <w:rPr>
          <w:rFonts w:ascii="Times New Roman" w:hAnsi="Times New Roman" w:cs="Times New Roman"/>
          <w:sz w:val="24"/>
          <w:szCs w:val="24"/>
        </w:rPr>
        <w:t>Name</w:t>
      </w:r>
    </w:p>
    <w:p w:rsidR="00EB75E2" w:rsidRPr="00EB75E2" w:rsidRDefault="00EB75E2" w:rsidP="00EB75E2">
      <w:pPr>
        <w:spacing w:after="160" w:line="259" w:lineRule="auto"/>
        <w:jc w:val="center"/>
        <w:rPr>
          <w:rFonts w:ascii="Times New Roman" w:hAnsi="Times New Roman" w:cs="Times New Roman"/>
          <w:sz w:val="24"/>
          <w:szCs w:val="24"/>
        </w:rPr>
      </w:pPr>
      <w:r w:rsidRPr="00EB75E2">
        <w:rPr>
          <w:rFonts w:ascii="Times New Roman" w:hAnsi="Times New Roman" w:cs="Times New Roman"/>
          <w:sz w:val="24"/>
          <w:szCs w:val="24"/>
        </w:rPr>
        <w:t>Institutional affiliation</w:t>
      </w:r>
    </w:p>
    <w:p w:rsidR="00F131EF" w:rsidRDefault="00EB75E2" w:rsidP="00EB75E2">
      <w:pPr>
        <w:spacing w:after="160" w:line="259" w:lineRule="auto"/>
        <w:jc w:val="center"/>
        <w:rPr>
          <w:rFonts w:asciiTheme="majorHAnsi" w:eastAsiaTheme="majorEastAsia" w:hAnsiTheme="majorHAnsi" w:cstheme="majorBidi"/>
          <w:color w:val="2E74B5" w:themeColor="accent1" w:themeShade="BF"/>
          <w:sz w:val="32"/>
          <w:szCs w:val="32"/>
        </w:rPr>
      </w:pPr>
      <w:r w:rsidRPr="00EB75E2">
        <w:rPr>
          <w:rFonts w:ascii="Times New Roman" w:hAnsi="Times New Roman" w:cs="Times New Roman"/>
          <w:sz w:val="24"/>
          <w:szCs w:val="24"/>
        </w:rPr>
        <w:t>Date</w:t>
      </w:r>
      <w:r w:rsidR="00F131EF" w:rsidRPr="00EB75E2">
        <w:rPr>
          <w:rFonts w:ascii="Times New Roman" w:hAnsi="Times New Roman" w:cs="Times New Roman"/>
          <w:sz w:val="24"/>
          <w:szCs w:val="24"/>
        </w:rPr>
        <w:br w:type="page"/>
      </w:r>
    </w:p>
    <w:sdt>
      <w:sdtPr>
        <w:id w:val="-590075482"/>
        <w:docPartObj>
          <w:docPartGallery w:val="Table of Contents"/>
          <w:docPartUnique/>
        </w:docPartObj>
      </w:sdtPr>
      <w:sdtEndPr>
        <w:rPr>
          <w:rFonts w:ascii="Arial" w:eastAsia="Arial" w:hAnsi="Arial" w:cs="Arial"/>
          <w:b/>
          <w:bCs/>
          <w:noProof/>
          <w:color w:val="000000"/>
          <w:sz w:val="22"/>
          <w:szCs w:val="20"/>
        </w:rPr>
      </w:sdtEndPr>
      <w:sdtContent>
        <w:p w:rsidR="00A068AA" w:rsidRDefault="00A068AA">
          <w:pPr>
            <w:pStyle w:val="TOCHeading"/>
          </w:pPr>
          <w:r>
            <w:t>Table of Contents</w:t>
          </w:r>
        </w:p>
        <w:p w:rsidR="00A068AA" w:rsidRDefault="00A068AA">
          <w:pPr>
            <w:pStyle w:val="TOC1"/>
            <w:tabs>
              <w:tab w:val="right" w:leader="dot" w:pos="9350"/>
            </w:tabs>
            <w:rPr>
              <w:rFonts w:asciiTheme="minorHAnsi" w:eastAsiaTheme="minorEastAsia" w:hAnsiTheme="minorHAnsi" w:cstheme="minorBidi"/>
              <w:noProof/>
              <w:color w:val="auto"/>
              <w:szCs w:val="22"/>
            </w:rPr>
          </w:pPr>
          <w:r>
            <w:fldChar w:fldCharType="begin"/>
          </w:r>
          <w:r>
            <w:instrText xml:space="preserve"> TOC \o "1-3" \h \z \u </w:instrText>
          </w:r>
          <w:r>
            <w:fldChar w:fldCharType="separate"/>
          </w:r>
          <w:hyperlink w:anchor="_Toc62892900" w:history="1">
            <w:r w:rsidRPr="00DC09EB">
              <w:rPr>
                <w:rStyle w:val="Hyperlink"/>
                <w:noProof/>
              </w:rPr>
              <w:t>Executive Summary</w:t>
            </w:r>
            <w:r>
              <w:rPr>
                <w:noProof/>
                <w:webHidden/>
              </w:rPr>
              <w:tab/>
            </w:r>
            <w:r>
              <w:rPr>
                <w:noProof/>
                <w:webHidden/>
              </w:rPr>
              <w:fldChar w:fldCharType="begin"/>
            </w:r>
            <w:r>
              <w:rPr>
                <w:noProof/>
                <w:webHidden/>
              </w:rPr>
              <w:instrText xml:space="preserve"> PAGEREF _Toc62892900 \h </w:instrText>
            </w:r>
            <w:r>
              <w:rPr>
                <w:noProof/>
                <w:webHidden/>
              </w:rPr>
            </w:r>
            <w:r>
              <w:rPr>
                <w:noProof/>
                <w:webHidden/>
              </w:rPr>
              <w:fldChar w:fldCharType="separate"/>
            </w:r>
            <w:r>
              <w:rPr>
                <w:noProof/>
                <w:webHidden/>
              </w:rPr>
              <w:t>2</w:t>
            </w:r>
            <w:r>
              <w:rPr>
                <w:noProof/>
                <w:webHidden/>
              </w:rPr>
              <w:fldChar w:fldCharType="end"/>
            </w:r>
          </w:hyperlink>
        </w:p>
        <w:p w:rsidR="00A068AA" w:rsidRDefault="00A068AA">
          <w:pPr>
            <w:pStyle w:val="TOC1"/>
            <w:tabs>
              <w:tab w:val="right" w:leader="dot" w:pos="9350"/>
            </w:tabs>
            <w:rPr>
              <w:rFonts w:asciiTheme="minorHAnsi" w:eastAsiaTheme="minorEastAsia" w:hAnsiTheme="minorHAnsi" w:cstheme="minorBidi"/>
              <w:noProof/>
              <w:color w:val="auto"/>
              <w:szCs w:val="22"/>
            </w:rPr>
          </w:pPr>
          <w:hyperlink w:anchor="_Toc62892901" w:history="1">
            <w:r w:rsidRPr="00DC09EB">
              <w:rPr>
                <w:rStyle w:val="Hyperlink"/>
                <w:noProof/>
              </w:rPr>
              <w:t>Mission and Vision</w:t>
            </w:r>
            <w:r>
              <w:rPr>
                <w:noProof/>
                <w:webHidden/>
              </w:rPr>
              <w:tab/>
            </w:r>
            <w:r>
              <w:rPr>
                <w:noProof/>
                <w:webHidden/>
              </w:rPr>
              <w:fldChar w:fldCharType="begin"/>
            </w:r>
            <w:r>
              <w:rPr>
                <w:noProof/>
                <w:webHidden/>
              </w:rPr>
              <w:instrText xml:space="preserve"> PAGEREF _Toc62892901 \h </w:instrText>
            </w:r>
            <w:r>
              <w:rPr>
                <w:noProof/>
                <w:webHidden/>
              </w:rPr>
            </w:r>
            <w:r>
              <w:rPr>
                <w:noProof/>
                <w:webHidden/>
              </w:rPr>
              <w:fldChar w:fldCharType="separate"/>
            </w:r>
            <w:r>
              <w:rPr>
                <w:noProof/>
                <w:webHidden/>
              </w:rPr>
              <w:t>2</w:t>
            </w:r>
            <w:r>
              <w:rPr>
                <w:noProof/>
                <w:webHidden/>
              </w:rPr>
              <w:fldChar w:fldCharType="end"/>
            </w:r>
          </w:hyperlink>
        </w:p>
        <w:p w:rsidR="00A068AA" w:rsidRDefault="00A068AA">
          <w:pPr>
            <w:pStyle w:val="TOC1"/>
            <w:tabs>
              <w:tab w:val="right" w:leader="dot" w:pos="9350"/>
            </w:tabs>
            <w:rPr>
              <w:rFonts w:asciiTheme="minorHAnsi" w:eastAsiaTheme="minorEastAsia" w:hAnsiTheme="minorHAnsi" w:cstheme="minorBidi"/>
              <w:noProof/>
              <w:color w:val="auto"/>
              <w:szCs w:val="22"/>
            </w:rPr>
          </w:pPr>
          <w:hyperlink w:anchor="_Toc62892902" w:history="1">
            <w:r w:rsidRPr="00DC09EB">
              <w:rPr>
                <w:rStyle w:val="Hyperlink"/>
                <w:noProof/>
              </w:rPr>
              <w:t>Products and services</w:t>
            </w:r>
            <w:r>
              <w:rPr>
                <w:noProof/>
                <w:webHidden/>
              </w:rPr>
              <w:tab/>
            </w:r>
            <w:r>
              <w:rPr>
                <w:noProof/>
                <w:webHidden/>
              </w:rPr>
              <w:fldChar w:fldCharType="begin"/>
            </w:r>
            <w:r>
              <w:rPr>
                <w:noProof/>
                <w:webHidden/>
              </w:rPr>
              <w:instrText xml:space="preserve"> PAGEREF _Toc62892902 \h </w:instrText>
            </w:r>
            <w:r>
              <w:rPr>
                <w:noProof/>
                <w:webHidden/>
              </w:rPr>
            </w:r>
            <w:r>
              <w:rPr>
                <w:noProof/>
                <w:webHidden/>
              </w:rPr>
              <w:fldChar w:fldCharType="separate"/>
            </w:r>
            <w:r>
              <w:rPr>
                <w:noProof/>
                <w:webHidden/>
              </w:rPr>
              <w:t>2</w:t>
            </w:r>
            <w:r>
              <w:rPr>
                <w:noProof/>
                <w:webHidden/>
              </w:rPr>
              <w:fldChar w:fldCharType="end"/>
            </w:r>
          </w:hyperlink>
        </w:p>
        <w:p w:rsidR="00A068AA" w:rsidRDefault="00A068AA">
          <w:pPr>
            <w:pStyle w:val="TOC1"/>
            <w:tabs>
              <w:tab w:val="right" w:leader="dot" w:pos="9350"/>
            </w:tabs>
            <w:rPr>
              <w:rFonts w:asciiTheme="minorHAnsi" w:eastAsiaTheme="minorEastAsia" w:hAnsiTheme="minorHAnsi" w:cstheme="minorBidi"/>
              <w:noProof/>
              <w:color w:val="auto"/>
              <w:szCs w:val="22"/>
            </w:rPr>
          </w:pPr>
          <w:hyperlink w:anchor="_Toc62892903" w:history="1">
            <w:r w:rsidRPr="00DC09EB">
              <w:rPr>
                <w:rStyle w:val="Hyperlink"/>
                <w:noProof/>
              </w:rPr>
              <w:t>Industry overview</w:t>
            </w:r>
            <w:r>
              <w:rPr>
                <w:noProof/>
                <w:webHidden/>
              </w:rPr>
              <w:tab/>
            </w:r>
            <w:r>
              <w:rPr>
                <w:noProof/>
                <w:webHidden/>
              </w:rPr>
              <w:fldChar w:fldCharType="begin"/>
            </w:r>
            <w:r>
              <w:rPr>
                <w:noProof/>
                <w:webHidden/>
              </w:rPr>
              <w:instrText xml:space="preserve"> PAGEREF _Toc62892903 \h </w:instrText>
            </w:r>
            <w:r>
              <w:rPr>
                <w:noProof/>
                <w:webHidden/>
              </w:rPr>
            </w:r>
            <w:r>
              <w:rPr>
                <w:noProof/>
                <w:webHidden/>
              </w:rPr>
              <w:fldChar w:fldCharType="separate"/>
            </w:r>
            <w:r>
              <w:rPr>
                <w:noProof/>
                <w:webHidden/>
              </w:rPr>
              <w:t>3</w:t>
            </w:r>
            <w:r>
              <w:rPr>
                <w:noProof/>
                <w:webHidden/>
              </w:rPr>
              <w:fldChar w:fldCharType="end"/>
            </w:r>
          </w:hyperlink>
        </w:p>
        <w:p w:rsidR="00A068AA" w:rsidRDefault="00A068AA">
          <w:pPr>
            <w:pStyle w:val="TOC1"/>
            <w:tabs>
              <w:tab w:val="right" w:leader="dot" w:pos="9350"/>
            </w:tabs>
            <w:rPr>
              <w:rFonts w:asciiTheme="minorHAnsi" w:eastAsiaTheme="minorEastAsia" w:hAnsiTheme="minorHAnsi" w:cstheme="minorBidi"/>
              <w:noProof/>
              <w:color w:val="auto"/>
              <w:szCs w:val="22"/>
            </w:rPr>
          </w:pPr>
          <w:hyperlink w:anchor="_Toc62892904" w:history="1">
            <w:r w:rsidRPr="00DC09EB">
              <w:rPr>
                <w:rStyle w:val="Hyperlink"/>
                <w:noProof/>
              </w:rPr>
              <w:t>Location</w:t>
            </w:r>
            <w:r>
              <w:rPr>
                <w:noProof/>
                <w:webHidden/>
              </w:rPr>
              <w:tab/>
            </w:r>
            <w:r>
              <w:rPr>
                <w:noProof/>
                <w:webHidden/>
              </w:rPr>
              <w:fldChar w:fldCharType="begin"/>
            </w:r>
            <w:r>
              <w:rPr>
                <w:noProof/>
                <w:webHidden/>
              </w:rPr>
              <w:instrText xml:space="preserve"> PAGEREF _Toc62892904 \h </w:instrText>
            </w:r>
            <w:r>
              <w:rPr>
                <w:noProof/>
                <w:webHidden/>
              </w:rPr>
            </w:r>
            <w:r>
              <w:rPr>
                <w:noProof/>
                <w:webHidden/>
              </w:rPr>
              <w:fldChar w:fldCharType="separate"/>
            </w:r>
            <w:r>
              <w:rPr>
                <w:noProof/>
                <w:webHidden/>
              </w:rPr>
              <w:t>3</w:t>
            </w:r>
            <w:r>
              <w:rPr>
                <w:noProof/>
                <w:webHidden/>
              </w:rPr>
              <w:fldChar w:fldCharType="end"/>
            </w:r>
          </w:hyperlink>
        </w:p>
        <w:p w:rsidR="00A068AA" w:rsidRDefault="00A068AA">
          <w:pPr>
            <w:pStyle w:val="TOC1"/>
            <w:tabs>
              <w:tab w:val="right" w:leader="dot" w:pos="9350"/>
            </w:tabs>
            <w:rPr>
              <w:rFonts w:asciiTheme="minorHAnsi" w:eastAsiaTheme="minorEastAsia" w:hAnsiTheme="minorHAnsi" w:cstheme="minorBidi"/>
              <w:noProof/>
              <w:color w:val="auto"/>
              <w:szCs w:val="22"/>
            </w:rPr>
          </w:pPr>
          <w:hyperlink w:anchor="_Toc62892905" w:history="1">
            <w:r w:rsidRPr="00DC09EB">
              <w:rPr>
                <w:rStyle w:val="Hyperlink"/>
                <w:rFonts w:eastAsia="Garamond"/>
                <w:noProof/>
              </w:rPr>
              <w:t>Company management</w:t>
            </w:r>
            <w:r>
              <w:rPr>
                <w:noProof/>
                <w:webHidden/>
              </w:rPr>
              <w:tab/>
            </w:r>
            <w:r>
              <w:rPr>
                <w:noProof/>
                <w:webHidden/>
              </w:rPr>
              <w:fldChar w:fldCharType="begin"/>
            </w:r>
            <w:r>
              <w:rPr>
                <w:noProof/>
                <w:webHidden/>
              </w:rPr>
              <w:instrText xml:space="preserve"> PAGEREF _Toc62892905 \h </w:instrText>
            </w:r>
            <w:r>
              <w:rPr>
                <w:noProof/>
                <w:webHidden/>
              </w:rPr>
            </w:r>
            <w:r>
              <w:rPr>
                <w:noProof/>
                <w:webHidden/>
              </w:rPr>
              <w:fldChar w:fldCharType="separate"/>
            </w:r>
            <w:r>
              <w:rPr>
                <w:noProof/>
                <w:webHidden/>
              </w:rPr>
              <w:t>3</w:t>
            </w:r>
            <w:r>
              <w:rPr>
                <w:noProof/>
                <w:webHidden/>
              </w:rPr>
              <w:fldChar w:fldCharType="end"/>
            </w:r>
          </w:hyperlink>
        </w:p>
        <w:p w:rsidR="00A068AA" w:rsidRDefault="00A068AA">
          <w:pPr>
            <w:pStyle w:val="TOC1"/>
            <w:tabs>
              <w:tab w:val="right" w:leader="dot" w:pos="9350"/>
            </w:tabs>
            <w:rPr>
              <w:rFonts w:asciiTheme="minorHAnsi" w:eastAsiaTheme="minorEastAsia" w:hAnsiTheme="minorHAnsi" w:cstheme="minorBidi"/>
              <w:noProof/>
              <w:color w:val="auto"/>
              <w:szCs w:val="22"/>
            </w:rPr>
          </w:pPr>
          <w:hyperlink w:anchor="_Toc62892906" w:history="1">
            <w:r w:rsidRPr="00DC09EB">
              <w:rPr>
                <w:rStyle w:val="Hyperlink"/>
                <w:noProof/>
              </w:rPr>
              <w:t>Plan of operation</w:t>
            </w:r>
            <w:r>
              <w:rPr>
                <w:noProof/>
                <w:webHidden/>
              </w:rPr>
              <w:tab/>
            </w:r>
            <w:r>
              <w:rPr>
                <w:noProof/>
                <w:webHidden/>
              </w:rPr>
              <w:fldChar w:fldCharType="begin"/>
            </w:r>
            <w:r>
              <w:rPr>
                <w:noProof/>
                <w:webHidden/>
              </w:rPr>
              <w:instrText xml:space="preserve"> PAGEREF _Toc62892906 \h </w:instrText>
            </w:r>
            <w:r>
              <w:rPr>
                <w:noProof/>
                <w:webHidden/>
              </w:rPr>
            </w:r>
            <w:r>
              <w:rPr>
                <w:noProof/>
                <w:webHidden/>
              </w:rPr>
              <w:fldChar w:fldCharType="separate"/>
            </w:r>
            <w:r>
              <w:rPr>
                <w:noProof/>
                <w:webHidden/>
              </w:rPr>
              <w:t>4</w:t>
            </w:r>
            <w:r>
              <w:rPr>
                <w:noProof/>
                <w:webHidden/>
              </w:rPr>
              <w:fldChar w:fldCharType="end"/>
            </w:r>
          </w:hyperlink>
        </w:p>
        <w:p w:rsidR="00A068AA" w:rsidRDefault="00A068AA">
          <w:pPr>
            <w:pStyle w:val="TOC1"/>
            <w:tabs>
              <w:tab w:val="right" w:leader="dot" w:pos="9350"/>
            </w:tabs>
            <w:rPr>
              <w:rFonts w:asciiTheme="minorHAnsi" w:eastAsiaTheme="minorEastAsia" w:hAnsiTheme="minorHAnsi" w:cstheme="minorBidi"/>
              <w:noProof/>
              <w:color w:val="auto"/>
              <w:szCs w:val="22"/>
            </w:rPr>
          </w:pPr>
          <w:hyperlink w:anchor="_Toc62892907" w:history="1">
            <w:r w:rsidRPr="00DC09EB">
              <w:rPr>
                <w:rStyle w:val="Hyperlink"/>
                <w:noProof/>
              </w:rPr>
              <w:t>Marketing</w:t>
            </w:r>
            <w:r>
              <w:rPr>
                <w:noProof/>
                <w:webHidden/>
              </w:rPr>
              <w:tab/>
            </w:r>
            <w:r>
              <w:rPr>
                <w:noProof/>
                <w:webHidden/>
              </w:rPr>
              <w:fldChar w:fldCharType="begin"/>
            </w:r>
            <w:r>
              <w:rPr>
                <w:noProof/>
                <w:webHidden/>
              </w:rPr>
              <w:instrText xml:space="preserve"> PAGEREF _Toc62892907 \h </w:instrText>
            </w:r>
            <w:r>
              <w:rPr>
                <w:noProof/>
                <w:webHidden/>
              </w:rPr>
            </w:r>
            <w:r>
              <w:rPr>
                <w:noProof/>
                <w:webHidden/>
              </w:rPr>
              <w:fldChar w:fldCharType="separate"/>
            </w:r>
            <w:r>
              <w:rPr>
                <w:noProof/>
                <w:webHidden/>
              </w:rPr>
              <w:t>4</w:t>
            </w:r>
            <w:r>
              <w:rPr>
                <w:noProof/>
                <w:webHidden/>
              </w:rPr>
              <w:fldChar w:fldCharType="end"/>
            </w:r>
          </w:hyperlink>
        </w:p>
        <w:p w:rsidR="00A068AA" w:rsidRDefault="00A068AA">
          <w:pPr>
            <w:pStyle w:val="TOC1"/>
            <w:tabs>
              <w:tab w:val="right" w:leader="dot" w:pos="9350"/>
            </w:tabs>
            <w:rPr>
              <w:rFonts w:asciiTheme="minorHAnsi" w:eastAsiaTheme="minorEastAsia" w:hAnsiTheme="minorHAnsi" w:cstheme="minorBidi"/>
              <w:noProof/>
              <w:color w:val="auto"/>
              <w:szCs w:val="22"/>
            </w:rPr>
          </w:pPr>
          <w:hyperlink w:anchor="_Toc62892908" w:history="1">
            <w:r w:rsidRPr="00DC09EB">
              <w:rPr>
                <w:rStyle w:val="Hyperlink"/>
                <w:noProof/>
              </w:rPr>
              <w:t>Financial forecasts</w:t>
            </w:r>
            <w:r>
              <w:rPr>
                <w:noProof/>
                <w:webHidden/>
              </w:rPr>
              <w:tab/>
            </w:r>
            <w:r>
              <w:rPr>
                <w:noProof/>
                <w:webHidden/>
              </w:rPr>
              <w:fldChar w:fldCharType="begin"/>
            </w:r>
            <w:r>
              <w:rPr>
                <w:noProof/>
                <w:webHidden/>
              </w:rPr>
              <w:instrText xml:space="preserve"> PAGEREF _Toc62892908 \h </w:instrText>
            </w:r>
            <w:r>
              <w:rPr>
                <w:noProof/>
                <w:webHidden/>
              </w:rPr>
            </w:r>
            <w:r>
              <w:rPr>
                <w:noProof/>
                <w:webHidden/>
              </w:rPr>
              <w:fldChar w:fldCharType="separate"/>
            </w:r>
            <w:r>
              <w:rPr>
                <w:noProof/>
                <w:webHidden/>
              </w:rPr>
              <w:t>4</w:t>
            </w:r>
            <w:r>
              <w:rPr>
                <w:noProof/>
                <w:webHidden/>
              </w:rPr>
              <w:fldChar w:fldCharType="end"/>
            </w:r>
          </w:hyperlink>
        </w:p>
        <w:p w:rsidR="00A068AA" w:rsidRDefault="00A068AA">
          <w:r>
            <w:rPr>
              <w:b/>
              <w:bCs/>
              <w:noProof/>
            </w:rPr>
            <w:fldChar w:fldCharType="end"/>
          </w:r>
        </w:p>
      </w:sdtContent>
    </w:sdt>
    <w:p w:rsidR="00A068AA" w:rsidRDefault="00A068AA">
      <w:pPr>
        <w:spacing w:after="160" w:line="259" w:lineRule="auto"/>
        <w:rPr>
          <w:rFonts w:asciiTheme="majorHAnsi" w:eastAsiaTheme="majorEastAsia" w:hAnsiTheme="majorHAnsi" w:cstheme="majorBidi"/>
          <w:color w:val="2E74B5" w:themeColor="accent1" w:themeShade="BF"/>
          <w:sz w:val="32"/>
          <w:szCs w:val="32"/>
        </w:rPr>
      </w:pPr>
      <w:bookmarkStart w:id="0" w:name="_Toc62892900"/>
      <w:r>
        <w:br w:type="page"/>
      </w:r>
    </w:p>
    <w:p w:rsidR="00676D80" w:rsidRPr="00F01B38" w:rsidRDefault="00676D80" w:rsidP="00F131EF">
      <w:pPr>
        <w:pStyle w:val="Heading1"/>
      </w:pPr>
      <w:bookmarkStart w:id="1" w:name="_GoBack"/>
      <w:bookmarkEnd w:id="1"/>
      <w:r w:rsidRPr="00F01B38">
        <w:lastRenderedPageBreak/>
        <w:t>Executive Summary</w:t>
      </w:r>
      <w:bookmarkEnd w:id="0"/>
    </w:p>
    <w:p w:rsidR="00676D80" w:rsidRPr="00F01B38" w:rsidRDefault="00676D80" w:rsidP="00F01B38">
      <w:pPr>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 xml:space="preserve">Line-up Food Truck business will bring food closer to the construction and factory workers. The company offer a variety of quality food including nacho/jerk chicken, French fires, pop and water. The venture will serve employees that cannot make to the restaurants for lunch due to limited lunch break as well as the locations of the cafes. </w:t>
      </w:r>
    </w:p>
    <w:p w:rsidR="00676D80" w:rsidRPr="00F01B38" w:rsidRDefault="00676D80" w:rsidP="00F01B38">
      <w:pPr>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 xml:space="preserve">Currently, it seems that fast food joints have become the favorable choice for most of the investors due to ‘busy life’. However, the location of these joints have left a gap to be filled especially in areas with temporary residence. Such places include factories and construction sites particularly those that do not offer meals to their employees. The workers in these places need meal but they do not have enough time to travel and line up for the meals. The company will gain its competitive advance by serving quality food and locating themselves around or within assembly plants and the construction sites making them easily accessible by the workers. </w:t>
      </w:r>
    </w:p>
    <w:p w:rsidR="00676D80" w:rsidRPr="00F01B38" w:rsidRDefault="00676D80" w:rsidP="00F131EF">
      <w:pPr>
        <w:pStyle w:val="Heading1"/>
      </w:pPr>
      <w:bookmarkStart w:id="2" w:name="_Toc62892901"/>
      <w:r w:rsidRPr="00F01B38">
        <w:t>Mission and Vision</w:t>
      </w:r>
      <w:bookmarkEnd w:id="2"/>
    </w:p>
    <w:p w:rsidR="00676D80" w:rsidRPr="00F01B38" w:rsidRDefault="00676D80" w:rsidP="00F01B38">
      <w:pPr>
        <w:pStyle w:val="Normal1"/>
        <w:widowControl w:val="0"/>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 xml:space="preserve">Our Mission is to strive to provide its clientele with accessible, quality, fresh and healthy food for construction and assemble workers. The company’s services will be worth the little time that the workers have. </w:t>
      </w:r>
    </w:p>
    <w:p w:rsidR="00676D80" w:rsidRPr="00F01B38" w:rsidRDefault="00676D80" w:rsidP="00F01B38">
      <w:pPr>
        <w:pStyle w:val="Normal1"/>
        <w:widowControl w:val="0"/>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Our vision is to build a genuine and satisfactory a brand that the employees will always appreciate.</w:t>
      </w:r>
    </w:p>
    <w:p w:rsidR="00676D80" w:rsidRPr="00F01B38" w:rsidRDefault="00676D80" w:rsidP="00F131EF">
      <w:pPr>
        <w:pStyle w:val="Heading1"/>
      </w:pPr>
      <w:bookmarkStart w:id="3" w:name="_Toc62892902"/>
      <w:r w:rsidRPr="00F01B38">
        <w:t>Products and services</w:t>
      </w:r>
      <w:bookmarkEnd w:id="3"/>
    </w:p>
    <w:p w:rsidR="00676D80" w:rsidRPr="00F01B38" w:rsidRDefault="00676D80" w:rsidP="00F01B38">
      <w:pPr>
        <w:pStyle w:val="Normal1"/>
        <w:widowControl w:val="0"/>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 xml:space="preserve">Line-up will sell simple food stuff such as burgers, nacho/jerk chicken, French fires, pop and water. The company will take into consideration the needs of the workers in terms of nutrition as well as the time available during the food break.  </w:t>
      </w:r>
    </w:p>
    <w:p w:rsidR="00676D80" w:rsidRPr="00F01B38" w:rsidRDefault="00676D80" w:rsidP="00F01B38">
      <w:pPr>
        <w:pStyle w:val="Normal1"/>
        <w:widowControl w:val="0"/>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 xml:space="preserve">Line-up food truck will provide mobile services to its customers making the products </w:t>
      </w:r>
      <w:r w:rsidRPr="00F01B38">
        <w:rPr>
          <w:rFonts w:ascii="Times New Roman" w:hAnsi="Times New Roman" w:cs="Times New Roman"/>
          <w:color w:val="auto"/>
          <w:sz w:val="24"/>
          <w:szCs w:val="24"/>
        </w:rPr>
        <w:lastRenderedPageBreak/>
        <w:t>readily available for its primary customers. Additionally, the company will offer a variety of affordable products besides the fast serving.</w:t>
      </w:r>
      <w:bookmarkStart w:id="4" w:name="_Toc420126847"/>
    </w:p>
    <w:p w:rsidR="00676D80" w:rsidRPr="00F01B38" w:rsidRDefault="00676D80" w:rsidP="00F131EF">
      <w:pPr>
        <w:pStyle w:val="Heading1"/>
      </w:pPr>
      <w:bookmarkStart w:id="5" w:name="_Toc62892903"/>
      <w:r w:rsidRPr="00F01B38">
        <w:t>Industry overview</w:t>
      </w:r>
      <w:bookmarkEnd w:id="4"/>
      <w:bookmarkEnd w:id="5"/>
    </w:p>
    <w:p w:rsidR="00676D80" w:rsidRPr="00F01B38" w:rsidRDefault="00676D80" w:rsidP="00F01B38">
      <w:pPr>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 xml:space="preserve">Fast food joints have moved in to fill the gap in the food industry. They may even been taking over the restaurants in the market. Additionally with globalization, international companies are able to penetrate and establish themselves in the local market. These brands, nonetheless have ignored workers who have little or no time to commute for meals. This provides an opportunity to line-up to chip in and meet the demand. The food truck business is expected to grow as especially as epidemic (COVID19) hinders movement of the people. People now prefer home or in this case, plant or site food station. </w:t>
      </w:r>
    </w:p>
    <w:p w:rsidR="00676D80" w:rsidRPr="00F01B38" w:rsidRDefault="00676D80" w:rsidP="00F131EF">
      <w:pPr>
        <w:pStyle w:val="Heading1"/>
      </w:pPr>
      <w:bookmarkStart w:id="6" w:name="_Toc62892904"/>
      <w:r w:rsidRPr="00F01B38">
        <w:t>Location</w:t>
      </w:r>
      <w:bookmarkEnd w:id="6"/>
    </w:p>
    <w:p w:rsidR="00676D80" w:rsidRPr="00F01B38" w:rsidRDefault="00676D80" w:rsidP="00F01B38">
      <w:pPr>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 xml:space="preserve">The primary locations of Line-Up will be constructions sites and assembly plants. In the future though this may extend to other areas which have ‘constricted’ members such as the hospitals. The business will adopt a model similar to outside catering. Food will be served from the truck but the customers will eat wherever they like as long as it is permitted. </w:t>
      </w:r>
    </w:p>
    <w:p w:rsidR="00676D80" w:rsidRPr="00F01B38" w:rsidRDefault="00676D80" w:rsidP="00F131EF">
      <w:pPr>
        <w:pStyle w:val="Heading1"/>
        <w:rPr>
          <w:rFonts w:eastAsia="Garamond"/>
        </w:rPr>
      </w:pPr>
      <w:bookmarkStart w:id="7" w:name="_Toc62892905"/>
      <w:r w:rsidRPr="00F01B38">
        <w:rPr>
          <w:rFonts w:eastAsia="Garamond"/>
        </w:rPr>
        <w:t>Company management</w:t>
      </w:r>
      <w:bookmarkEnd w:id="7"/>
      <w:r w:rsidRPr="00F01B38">
        <w:rPr>
          <w:rFonts w:eastAsia="Garamond"/>
        </w:rPr>
        <w:t xml:space="preserve"> </w:t>
      </w:r>
    </w:p>
    <w:p w:rsidR="00676D80" w:rsidRPr="00F01B38" w:rsidRDefault="00676D80" w:rsidP="00F01B38">
      <w:pPr>
        <w:spacing w:line="480" w:lineRule="auto"/>
        <w:ind w:firstLine="720"/>
        <w:rPr>
          <w:rFonts w:ascii="Times New Roman" w:eastAsia="Garamond" w:hAnsi="Times New Roman" w:cs="Times New Roman"/>
          <w:color w:val="auto"/>
          <w:sz w:val="24"/>
          <w:szCs w:val="24"/>
        </w:rPr>
      </w:pPr>
      <w:r w:rsidRPr="00F01B38">
        <w:rPr>
          <w:rFonts w:ascii="Times New Roman" w:eastAsia="Garamond" w:hAnsi="Times New Roman" w:cs="Times New Roman"/>
          <w:color w:val="auto"/>
          <w:sz w:val="24"/>
          <w:szCs w:val="24"/>
        </w:rPr>
        <w:t xml:space="preserve">Line-up will have a general manager to oversee the general operations of the company. However, each truck will be managed by the truck Chef who will ensure that the food produced are up to the standard and are tailored according to customer preferences. </w:t>
      </w:r>
      <w:bookmarkStart w:id="8" w:name="_Toc420126860"/>
    </w:p>
    <w:p w:rsidR="00676D80" w:rsidRPr="00F01B38" w:rsidRDefault="00676D80" w:rsidP="00F131EF">
      <w:pPr>
        <w:pStyle w:val="Heading1"/>
        <w:rPr>
          <w:rFonts w:eastAsia="Arial"/>
        </w:rPr>
      </w:pPr>
      <w:bookmarkStart w:id="9" w:name="_Toc62892906"/>
      <w:r w:rsidRPr="00F01B38">
        <w:lastRenderedPageBreak/>
        <w:t>Plan of operation</w:t>
      </w:r>
      <w:bookmarkEnd w:id="8"/>
      <w:bookmarkEnd w:id="9"/>
    </w:p>
    <w:p w:rsidR="00676D80" w:rsidRPr="00F01B38" w:rsidRDefault="00676D80" w:rsidP="00F01B38">
      <w:pPr>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 xml:space="preserve">Since the company is a startup and its structure will and flat and simple. Primary decision making will be flexible and truck-based depending on the location and the composition of the consumers. </w:t>
      </w:r>
      <w:bookmarkStart w:id="10" w:name="_Toc420126861"/>
    </w:p>
    <w:p w:rsidR="00676D80" w:rsidRPr="00F01B38" w:rsidRDefault="00676D80" w:rsidP="00F131EF">
      <w:pPr>
        <w:pStyle w:val="Heading1"/>
      </w:pPr>
      <w:bookmarkStart w:id="11" w:name="_Toc62892907"/>
      <w:r w:rsidRPr="00F01B38">
        <w:t>Marketing</w:t>
      </w:r>
      <w:bookmarkEnd w:id="10"/>
      <w:bookmarkEnd w:id="11"/>
    </w:p>
    <w:p w:rsidR="00676D80" w:rsidRPr="00F01B38" w:rsidRDefault="00676D80" w:rsidP="00F01B38">
      <w:pPr>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Line-Up acknowledges that there is as demand for easily accessible and affordable food among the factory workers and therefore it is committed to provide the services in their gates. The demographics of the market is likely to be composed of various generations and therefore, marketing will combined different methods ranging from posters to social media.</w:t>
      </w:r>
      <w:bookmarkStart w:id="12" w:name="_Toc420126862"/>
      <w:r w:rsidRPr="00F01B38">
        <w:rPr>
          <w:rFonts w:ascii="Times New Roman" w:hAnsi="Times New Roman" w:cs="Times New Roman"/>
          <w:color w:val="auto"/>
          <w:sz w:val="24"/>
          <w:szCs w:val="24"/>
        </w:rPr>
        <w:t xml:space="preserve"> </w:t>
      </w:r>
    </w:p>
    <w:p w:rsidR="00676D80" w:rsidRPr="00F01B38" w:rsidRDefault="00676D80" w:rsidP="00F131EF">
      <w:pPr>
        <w:pStyle w:val="Heading1"/>
      </w:pPr>
      <w:bookmarkStart w:id="13" w:name="_Toc62892908"/>
      <w:r w:rsidRPr="00F01B38">
        <w:t>Financial forecasts</w:t>
      </w:r>
      <w:bookmarkEnd w:id="12"/>
      <w:bookmarkEnd w:id="13"/>
      <w:r w:rsidRPr="00F01B38">
        <w:t xml:space="preserve"> </w:t>
      </w:r>
    </w:p>
    <w:p w:rsidR="00676D80" w:rsidRPr="00F01B38" w:rsidRDefault="00676D80" w:rsidP="00F01B38">
      <w:pPr>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Line-Up assumes that during its entry to the market there will be no other company entering the market at that time. Additionally, the cost of the materials will not change significantly during the period.</w:t>
      </w:r>
    </w:p>
    <w:p w:rsidR="00676D80" w:rsidRPr="00F01B38" w:rsidRDefault="00676D80" w:rsidP="00F01B38">
      <w:pPr>
        <w:spacing w:line="480" w:lineRule="auto"/>
        <w:ind w:firstLine="720"/>
        <w:rPr>
          <w:rFonts w:ascii="Times New Roman" w:hAnsi="Times New Roman" w:cs="Times New Roman"/>
          <w:color w:val="auto"/>
          <w:sz w:val="24"/>
          <w:szCs w:val="24"/>
        </w:rPr>
      </w:pPr>
      <w:r w:rsidRPr="00F01B38">
        <w:rPr>
          <w:rFonts w:ascii="Times New Roman" w:hAnsi="Times New Roman" w:cs="Times New Roman"/>
          <w:color w:val="auto"/>
          <w:sz w:val="24"/>
          <w:szCs w:val="24"/>
        </w:rPr>
        <w:t>The company seeks to raise its starting capital from the owner’s finances as well as government loans and grants.</w:t>
      </w:r>
    </w:p>
    <w:p w:rsidR="00676D80" w:rsidRPr="00F01B38" w:rsidRDefault="00676D80" w:rsidP="00F01B38">
      <w:pPr>
        <w:spacing w:line="480" w:lineRule="auto"/>
        <w:ind w:firstLine="720"/>
        <w:rPr>
          <w:rFonts w:ascii="Times New Roman" w:hAnsi="Times New Roman" w:cs="Times New Roman"/>
          <w:color w:val="auto"/>
          <w:sz w:val="24"/>
          <w:szCs w:val="24"/>
        </w:rPr>
      </w:pPr>
    </w:p>
    <w:p w:rsidR="00034F74" w:rsidRPr="00F01B38" w:rsidRDefault="005116F0" w:rsidP="00F01B38">
      <w:pPr>
        <w:spacing w:line="480" w:lineRule="auto"/>
        <w:ind w:firstLine="720"/>
        <w:rPr>
          <w:color w:val="auto"/>
        </w:rPr>
      </w:pPr>
    </w:p>
    <w:sectPr w:rsidR="00034F74" w:rsidRPr="00F01B38" w:rsidSect="00E303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6F0" w:rsidRDefault="005116F0" w:rsidP="00952EB9">
      <w:pPr>
        <w:spacing w:line="240" w:lineRule="auto"/>
      </w:pPr>
      <w:r>
        <w:separator/>
      </w:r>
    </w:p>
  </w:endnote>
  <w:endnote w:type="continuationSeparator" w:id="0">
    <w:p w:rsidR="005116F0" w:rsidRDefault="005116F0" w:rsidP="00952E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6F0" w:rsidRDefault="005116F0" w:rsidP="00952EB9">
      <w:pPr>
        <w:spacing w:line="240" w:lineRule="auto"/>
      </w:pPr>
      <w:r>
        <w:separator/>
      </w:r>
    </w:p>
  </w:footnote>
  <w:footnote w:type="continuationSeparator" w:id="0">
    <w:p w:rsidR="005116F0" w:rsidRDefault="005116F0" w:rsidP="00952E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56281817"/>
      <w:docPartObj>
        <w:docPartGallery w:val="Page Numbers (Top of Page)"/>
        <w:docPartUnique/>
      </w:docPartObj>
    </w:sdtPr>
    <w:sdtEndPr>
      <w:rPr>
        <w:noProof/>
      </w:rPr>
    </w:sdtEndPr>
    <w:sdtContent>
      <w:p w:rsidR="00952EB9" w:rsidRPr="00952EB9" w:rsidRDefault="00952EB9">
        <w:pPr>
          <w:pStyle w:val="Header"/>
          <w:jc w:val="right"/>
          <w:rPr>
            <w:rFonts w:ascii="Times New Roman" w:hAnsi="Times New Roman" w:cs="Times New Roman"/>
            <w:sz w:val="24"/>
            <w:szCs w:val="24"/>
          </w:rPr>
        </w:pPr>
        <w:r w:rsidRPr="00952EB9">
          <w:rPr>
            <w:rFonts w:ascii="Times New Roman" w:hAnsi="Times New Roman" w:cs="Times New Roman"/>
            <w:color w:val="auto"/>
            <w:sz w:val="24"/>
            <w:szCs w:val="24"/>
          </w:rPr>
          <w:t xml:space="preserve">FOOD TRUCK BUSINESS </w:t>
        </w:r>
        <w:r>
          <w:rPr>
            <w:rFonts w:ascii="Times New Roman" w:hAnsi="Times New Roman" w:cs="Times New Roman"/>
            <w:color w:val="auto"/>
            <w:sz w:val="24"/>
            <w:szCs w:val="24"/>
          </w:rPr>
          <w:tab/>
        </w:r>
        <w:r>
          <w:rPr>
            <w:rFonts w:ascii="Times New Roman" w:hAnsi="Times New Roman" w:cs="Times New Roman"/>
            <w:color w:val="auto"/>
            <w:sz w:val="24"/>
            <w:szCs w:val="24"/>
          </w:rPr>
          <w:tab/>
        </w:r>
        <w:r w:rsidRPr="00952EB9">
          <w:rPr>
            <w:rFonts w:ascii="Times New Roman" w:hAnsi="Times New Roman" w:cs="Times New Roman"/>
            <w:sz w:val="24"/>
            <w:szCs w:val="24"/>
          </w:rPr>
          <w:fldChar w:fldCharType="begin"/>
        </w:r>
        <w:r w:rsidRPr="00952EB9">
          <w:rPr>
            <w:rFonts w:ascii="Times New Roman" w:hAnsi="Times New Roman" w:cs="Times New Roman"/>
            <w:sz w:val="24"/>
            <w:szCs w:val="24"/>
          </w:rPr>
          <w:instrText xml:space="preserve"> PAGE   \* MERGEFORMAT </w:instrText>
        </w:r>
        <w:r w:rsidRPr="00952EB9">
          <w:rPr>
            <w:rFonts w:ascii="Times New Roman" w:hAnsi="Times New Roman" w:cs="Times New Roman"/>
            <w:sz w:val="24"/>
            <w:szCs w:val="24"/>
          </w:rPr>
          <w:fldChar w:fldCharType="separate"/>
        </w:r>
        <w:r w:rsidR="00A068AA">
          <w:rPr>
            <w:rFonts w:ascii="Times New Roman" w:hAnsi="Times New Roman" w:cs="Times New Roman"/>
            <w:noProof/>
            <w:sz w:val="24"/>
            <w:szCs w:val="24"/>
          </w:rPr>
          <w:t>5</w:t>
        </w:r>
        <w:r w:rsidRPr="00952EB9">
          <w:rPr>
            <w:rFonts w:ascii="Times New Roman" w:hAnsi="Times New Roman" w:cs="Times New Roman"/>
            <w:noProof/>
            <w:sz w:val="24"/>
            <w:szCs w:val="24"/>
          </w:rPr>
          <w:fldChar w:fldCharType="end"/>
        </w:r>
      </w:p>
    </w:sdtContent>
  </w:sdt>
  <w:p w:rsidR="00952EB9" w:rsidRPr="00952EB9" w:rsidRDefault="00952EB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07AD" w:rsidRPr="00FF07AD" w:rsidRDefault="00FF07AD">
    <w:pPr>
      <w:pStyle w:val="Header"/>
      <w:jc w:val="right"/>
      <w:rPr>
        <w:rFonts w:ascii="Times New Roman" w:hAnsi="Times New Roman" w:cs="Times New Roman"/>
        <w:sz w:val="24"/>
        <w:szCs w:val="24"/>
      </w:rPr>
    </w:pPr>
    <w:r w:rsidRPr="00FF07AD">
      <w:rPr>
        <w:rFonts w:ascii="Times New Roman" w:hAnsi="Times New Roman" w:cs="Times New Roman"/>
        <w:sz w:val="24"/>
        <w:szCs w:val="24"/>
      </w:rPr>
      <w:t>Running head:</w:t>
    </w:r>
    <w:r w:rsidRPr="00FF07AD">
      <w:rPr>
        <w:rFonts w:ascii="Times New Roman" w:hAnsi="Times New Roman" w:cs="Times New Roman"/>
        <w:color w:val="auto"/>
        <w:sz w:val="24"/>
        <w:szCs w:val="24"/>
      </w:rPr>
      <w:t xml:space="preserve"> FOOD TRUCK BUSINESS</w:t>
    </w:r>
    <w:r>
      <w:rPr>
        <w:rFonts w:ascii="Times New Roman" w:hAnsi="Times New Roman" w:cs="Times New Roman"/>
        <w:color w:val="auto"/>
        <w:sz w:val="24"/>
        <w:szCs w:val="24"/>
      </w:rPr>
      <w:tab/>
    </w:r>
    <w:r>
      <w:rPr>
        <w:rFonts w:ascii="Times New Roman" w:hAnsi="Times New Roman" w:cs="Times New Roman"/>
        <w:color w:val="auto"/>
        <w:sz w:val="24"/>
        <w:szCs w:val="24"/>
      </w:rPr>
      <w:tab/>
    </w:r>
    <w:r w:rsidRPr="00FF07AD">
      <w:rPr>
        <w:rFonts w:ascii="Times New Roman" w:hAnsi="Times New Roman" w:cs="Times New Roman"/>
        <w:color w:val="auto"/>
        <w:sz w:val="24"/>
        <w:szCs w:val="24"/>
      </w:rPr>
      <w:t xml:space="preserve"> </w:t>
    </w:r>
    <w:sdt>
      <w:sdtPr>
        <w:rPr>
          <w:rFonts w:ascii="Times New Roman" w:hAnsi="Times New Roman" w:cs="Times New Roman"/>
          <w:color w:val="auto"/>
          <w:sz w:val="24"/>
          <w:szCs w:val="24"/>
        </w:rPr>
        <w:id w:val="-185444899"/>
        <w:docPartObj>
          <w:docPartGallery w:val="Page Numbers (Top of Page)"/>
          <w:docPartUnique/>
        </w:docPartObj>
      </w:sdtPr>
      <w:sdtEndPr>
        <w:rPr>
          <w:noProof/>
        </w:rPr>
      </w:sdtEndPr>
      <w:sdtContent>
        <w:r w:rsidRPr="00FF07AD">
          <w:rPr>
            <w:rFonts w:ascii="Times New Roman" w:hAnsi="Times New Roman" w:cs="Times New Roman"/>
            <w:color w:val="auto"/>
            <w:sz w:val="24"/>
            <w:szCs w:val="24"/>
          </w:rPr>
          <w:fldChar w:fldCharType="begin"/>
        </w:r>
        <w:r w:rsidRPr="00FF07AD">
          <w:rPr>
            <w:rFonts w:ascii="Times New Roman" w:hAnsi="Times New Roman" w:cs="Times New Roman"/>
            <w:color w:val="auto"/>
            <w:sz w:val="24"/>
            <w:szCs w:val="24"/>
          </w:rPr>
          <w:instrText xml:space="preserve"> PAGE   \* MERGEFORMAT </w:instrText>
        </w:r>
        <w:r w:rsidRPr="00FF07AD">
          <w:rPr>
            <w:rFonts w:ascii="Times New Roman" w:hAnsi="Times New Roman" w:cs="Times New Roman"/>
            <w:color w:val="auto"/>
            <w:sz w:val="24"/>
            <w:szCs w:val="24"/>
          </w:rPr>
          <w:fldChar w:fldCharType="separate"/>
        </w:r>
        <w:r w:rsidR="00A068AA">
          <w:rPr>
            <w:rFonts w:ascii="Times New Roman" w:hAnsi="Times New Roman" w:cs="Times New Roman"/>
            <w:noProof/>
            <w:color w:val="auto"/>
            <w:sz w:val="24"/>
            <w:szCs w:val="24"/>
          </w:rPr>
          <w:t>1</w:t>
        </w:r>
        <w:r w:rsidRPr="00FF07AD">
          <w:rPr>
            <w:rFonts w:ascii="Times New Roman" w:hAnsi="Times New Roman" w:cs="Times New Roman"/>
            <w:noProof/>
            <w:color w:val="auto"/>
            <w:sz w:val="24"/>
            <w:szCs w:val="24"/>
          </w:rPr>
          <w:fldChar w:fldCharType="end"/>
        </w:r>
      </w:sdtContent>
    </w:sdt>
  </w:p>
  <w:p w:rsidR="00FF07AD" w:rsidRPr="00FF07AD" w:rsidRDefault="00FF07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D80"/>
    <w:rsid w:val="005116F0"/>
    <w:rsid w:val="00676D80"/>
    <w:rsid w:val="00952EB9"/>
    <w:rsid w:val="009B5BD7"/>
    <w:rsid w:val="00A068AA"/>
    <w:rsid w:val="00E303DD"/>
    <w:rsid w:val="00EB75E2"/>
    <w:rsid w:val="00F01B38"/>
    <w:rsid w:val="00F131EF"/>
    <w:rsid w:val="00FA4B98"/>
    <w:rsid w:val="00FF0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0AD6F7-B3EA-4E2D-83D0-F07E693E4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D80"/>
    <w:pPr>
      <w:spacing w:after="0" w:line="276" w:lineRule="auto"/>
    </w:pPr>
    <w:rPr>
      <w:rFonts w:ascii="Arial" w:eastAsia="Arial" w:hAnsi="Arial" w:cs="Arial"/>
      <w:color w:val="000000"/>
      <w:szCs w:val="20"/>
    </w:rPr>
  </w:style>
  <w:style w:type="paragraph" w:styleId="Heading1">
    <w:name w:val="heading 1"/>
    <w:basedOn w:val="Normal"/>
    <w:next w:val="Normal"/>
    <w:link w:val="Heading1Char"/>
    <w:uiPriority w:val="9"/>
    <w:qFormat/>
    <w:rsid w:val="00F131E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76D80"/>
    <w:pPr>
      <w:spacing w:after="0" w:line="276" w:lineRule="auto"/>
    </w:pPr>
    <w:rPr>
      <w:rFonts w:ascii="Arial" w:eastAsia="Arial" w:hAnsi="Arial" w:cs="Arial"/>
      <w:color w:val="000000"/>
      <w:szCs w:val="20"/>
    </w:rPr>
  </w:style>
  <w:style w:type="character" w:customStyle="1" w:styleId="Heading1Char">
    <w:name w:val="Heading 1 Char"/>
    <w:basedOn w:val="DefaultParagraphFont"/>
    <w:link w:val="Heading1"/>
    <w:uiPriority w:val="9"/>
    <w:rsid w:val="00F131E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131EF"/>
    <w:pPr>
      <w:spacing w:line="259" w:lineRule="auto"/>
      <w:outlineLvl w:val="9"/>
    </w:pPr>
  </w:style>
  <w:style w:type="paragraph" w:styleId="TOC1">
    <w:name w:val="toc 1"/>
    <w:basedOn w:val="Normal"/>
    <w:next w:val="Normal"/>
    <w:autoRedefine/>
    <w:uiPriority w:val="39"/>
    <w:unhideWhenUsed/>
    <w:rsid w:val="00F131EF"/>
    <w:pPr>
      <w:spacing w:after="100"/>
    </w:pPr>
  </w:style>
  <w:style w:type="character" w:styleId="Hyperlink">
    <w:name w:val="Hyperlink"/>
    <w:basedOn w:val="DefaultParagraphFont"/>
    <w:uiPriority w:val="99"/>
    <w:unhideWhenUsed/>
    <w:rsid w:val="00F131EF"/>
    <w:rPr>
      <w:color w:val="0563C1" w:themeColor="hyperlink"/>
      <w:u w:val="single"/>
    </w:rPr>
  </w:style>
  <w:style w:type="paragraph" w:styleId="Header">
    <w:name w:val="header"/>
    <w:basedOn w:val="Normal"/>
    <w:link w:val="HeaderChar"/>
    <w:uiPriority w:val="99"/>
    <w:unhideWhenUsed/>
    <w:rsid w:val="00952EB9"/>
    <w:pPr>
      <w:tabs>
        <w:tab w:val="center" w:pos="4680"/>
        <w:tab w:val="right" w:pos="9360"/>
      </w:tabs>
      <w:spacing w:line="240" w:lineRule="auto"/>
    </w:pPr>
  </w:style>
  <w:style w:type="character" w:customStyle="1" w:styleId="HeaderChar">
    <w:name w:val="Header Char"/>
    <w:basedOn w:val="DefaultParagraphFont"/>
    <w:link w:val="Header"/>
    <w:uiPriority w:val="99"/>
    <w:rsid w:val="00952EB9"/>
    <w:rPr>
      <w:rFonts w:ascii="Arial" w:eastAsia="Arial" w:hAnsi="Arial" w:cs="Arial"/>
      <w:color w:val="000000"/>
      <w:szCs w:val="20"/>
    </w:rPr>
  </w:style>
  <w:style w:type="paragraph" w:styleId="Footer">
    <w:name w:val="footer"/>
    <w:basedOn w:val="Normal"/>
    <w:link w:val="FooterChar"/>
    <w:uiPriority w:val="99"/>
    <w:unhideWhenUsed/>
    <w:rsid w:val="00952EB9"/>
    <w:pPr>
      <w:tabs>
        <w:tab w:val="center" w:pos="4680"/>
        <w:tab w:val="right" w:pos="9360"/>
      </w:tabs>
      <w:spacing w:line="240" w:lineRule="auto"/>
    </w:pPr>
  </w:style>
  <w:style w:type="character" w:customStyle="1" w:styleId="FooterChar">
    <w:name w:val="Footer Char"/>
    <w:basedOn w:val="DefaultParagraphFont"/>
    <w:link w:val="Footer"/>
    <w:uiPriority w:val="99"/>
    <w:rsid w:val="00952EB9"/>
    <w:rPr>
      <w:rFonts w:ascii="Arial" w:eastAsia="Arial" w:hAnsi="Arial" w:cs="Arial"/>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74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B3A45-3C33-4550-BF34-ACB39D39D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732</Words>
  <Characters>4174</Characters>
  <Application>Microsoft Office Word</Application>
  <DocSecurity>0</DocSecurity>
  <Lines>34</Lines>
  <Paragraphs>9</Paragraphs>
  <ScaleCrop>false</ScaleCrop>
  <Company/>
  <LinksUpToDate>false</LinksUpToDate>
  <CharactersWithSpaces>4897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2021-01-29T22:21:00Z</dcterms:created>
  <dcterms:modified xsi:type="dcterms:W3CDTF">2021-01-30T06:54:00Z</dcterms:modified>
</cp:coreProperties>
</file>