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2" w14:textId="1E481158" w:rsidR="009B289B" w:rsidRDefault="001E1A0D" w:rsidP="008559C7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Name of Presenters</w:t>
      </w:r>
      <w:r>
        <w:rPr>
          <w:sz w:val="24"/>
          <w:szCs w:val="24"/>
        </w:rPr>
        <w:t xml:space="preserve">: </w:t>
      </w:r>
      <w:r w:rsidR="008559C7">
        <w:rPr>
          <w:sz w:val="24"/>
          <w:szCs w:val="24"/>
        </w:rPr>
        <w:t>John Williams</w:t>
      </w:r>
      <w:bookmarkStart w:id="0" w:name="_GoBack"/>
      <w:bookmarkEnd w:id="0"/>
    </w:p>
    <w:p w14:paraId="00000003" w14:textId="77777777" w:rsidR="009B289B" w:rsidRDefault="009B289B">
      <w:pPr>
        <w:rPr>
          <w:b/>
          <w:sz w:val="24"/>
          <w:szCs w:val="24"/>
        </w:rPr>
      </w:pPr>
    </w:p>
    <w:p w14:paraId="00000004" w14:textId="77777777" w:rsidR="009B289B" w:rsidRDefault="001E1A0D">
      <w:pPr>
        <w:rPr>
          <w:sz w:val="24"/>
          <w:szCs w:val="24"/>
        </w:rPr>
      </w:pPr>
      <w:r>
        <w:rPr>
          <w:b/>
          <w:sz w:val="24"/>
          <w:szCs w:val="24"/>
        </w:rPr>
        <w:t>Title of Presentation</w:t>
      </w:r>
      <w:r>
        <w:rPr>
          <w:sz w:val="24"/>
          <w:szCs w:val="24"/>
        </w:rPr>
        <w:t>: Cultural Intelligence, in today’s organizations and workplaces</w:t>
      </w:r>
    </w:p>
    <w:p w14:paraId="00000005" w14:textId="297C2771" w:rsidR="009B289B" w:rsidRDefault="001E1A0D">
      <w:pPr>
        <w:rPr>
          <w:sz w:val="24"/>
          <w:szCs w:val="24"/>
        </w:rPr>
      </w:pPr>
      <w:r>
        <w:rPr>
          <w:b/>
          <w:sz w:val="24"/>
          <w:szCs w:val="24"/>
        </w:rPr>
        <w:t>Audience</w:t>
      </w:r>
      <w:r>
        <w:rPr>
          <w:sz w:val="24"/>
          <w:szCs w:val="24"/>
        </w:rPr>
        <w:t>:</w:t>
      </w:r>
      <w:r>
        <w:rPr>
          <w:color w:val="FF0000"/>
          <w:sz w:val="24"/>
          <w:szCs w:val="24"/>
        </w:rPr>
        <w:t xml:space="preserve"> </w:t>
      </w:r>
      <w:r w:rsidR="008559C7">
        <w:rPr>
          <w:sz w:val="24"/>
          <w:szCs w:val="24"/>
        </w:rPr>
        <w:t xml:space="preserve">Professor James </w:t>
      </w:r>
      <w:r>
        <w:rPr>
          <w:sz w:val="24"/>
          <w:szCs w:val="24"/>
        </w:rPr>
        <w:t>and classmates in Business Culture</w:t>
      </w:r>
    </w:p>
    <w:p w14:paraId="00000006" w14:textId="77777777" w:rsidR="009B289B" w:rsidRDefault="001E1A0D">
      <w:pPr>
        <w:rPr>
          <w:sz w:val="24"/>
          <w:szCs w:val="24"/>
        </w:rPr>
      </w:pPr>
      <w:r>
        <w:rPr>
          <w:b/>
          <w:sz w:val="24"/>
          <w:szCs w:val="24"/>
        </w:rPr>
        <w:t>Purpose</w:t>
      </w:r>
      <w:r>
        <w:rPr>
          <w:sz w:val="24"/>
          <w:szCs w:val="24"/>
        </w:rPr>
        <w:t>: To Share our research and study results about Cultural Intelligence</w:t>
      </w:r>
    </w:p>
    <w:p w14:paraId="00000007" w14:textId="77777777" w:rsidR="009B289B" w:rsidRDefault="009B289B">
      <w:pPr>
        <w:rPr>
          <w:sz w:val="24"/>
          <w:szCs w:val="24"/>
        </w:rPr>
      </w:pPr>
    </w:p>
    <w:p w14:paraId="00000008" w14:textId="77777777" w:rsidR="009B289B" w:rsidRDefault="001E1A0D">
      <w:pPr>
        <w:rPr>
          <w:sz w:val="24"/>
          <w:szCs w:val="24"/>
        </w:rPr>
      </w:pPr>
      <w:r>
        <w:rPr>
          <w:b/>
          <w:sz w:val="24"/>
          <w:szCs w:val="24"/>
        </w:rPr>
        <w:t>Introduction</w:t>
      </w:r>
      <w:r>
        <w:rPr>
          <w:sz w:val="24"/>
          <w:szCs w:val="24"/>
        </w:rPr>
        <w:t>: What is cultural intelligence, and what are its three components?</w:t>
      </w:r>
    </w:p>
    <w:p w14:paraId="00000009" w14:textId="77777777" w:rsidR="009B289B" w:rsidRDefault="001E1A0D">
      <w:pPr>
        <w:keepNext/>
        <w:keepLines/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First Major Point</w:t>
      </w:r>
      <w:r>
        <w:rPr>
          <w:sz w:val="24"/>
          <w:szCs w:val="24"/>
        </w:rPr>
        <w:t>:  Why is cultural intel</w:t>
      </w:r>
      <w:r>
        <w:rPr>
          <w:sz w:val="24"/>
          <w:szCs w:val="24"/>
        </w:rPr>
        <w:t xml:space="preserve">ligence important?    </w:t>
      </w:r>
    </w:p>
    <w:p w14:paraId="0000000A" w14:textId="77777777" w:rsidR="009B289B" w:rsidRDefault="001E1A0D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Supporting Point One:  Cognitive   </w:t>
      </w:r>
    </w:p>
    <w:p w14:paraId="0000000B" w14:textId="77777777" w:rsidR="009B289B" w:rsidRDefault="001E1A0D">
      <w:pPr>
        <w:keepNext/>
        <w:keepLines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Supporting Point Two: Motivational   </w:t>
      </w:r>
    </w:p>
    <w:p w14:paraId="0000000C" w14:textId="77777777" w:rsidR="009B289B" w:rsidRDefault="001E1A0D">
      <w:pPr>
        <w:keepNext/>
        <w:keepLines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Supporting Point Three: Behavioural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                                                    </w:t>
      </w:r>
    </w:p>
    <w:p w14:paraId="0000000D" w14:textId="77777777" w:rsidR="009B289B" w:rsidRDefault="001E1A0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14:paraId="0000000E" w14:textId="77777777" w:rsidR="009B289B" w:rsidRDefault="001E1A0D">
      <w:pPr>
        <w:rPr>
          <w:sz w:val="24"/>
          <w:szCs w:val="24"/>
        </w:rPr>
      </w:pPr>
      <w:r>
        <w:rPr>
          <w:b/>
          <w:sz w:val="24"/>
          <w:szCs w:val="24"/>
        </w:rPr>
        <w:t>Second Major Point</w:t>
      </w:r>
      <w:r>
        <w:rPr>
          <w:sz w:val="24"/>
          <w:szCs w:val="24"/>
        </w:rPr>
        <w:t>:</w:t>
      </w:r>
      <w:r>
        <w:rPr>
          <w:color w:val="C00000"/>
          <w:sz w:val="24"/>
          <w:szCs w:val="24"/>
        </w:rPr>
        <w:t xml:space="preserve"> </w:t>
      </w:r>
      <w:r>
        <w:rPr>
          <w:sz w:val="24"/>
          <w:szCs w:val="24"/>
        </w:rPr>
        <w:t>The importance of cultural intelligence in organizations?</w:t>
      </w:r>
    </w:p>
    <w:p w14:paraId="0000000F" w14:textId="77777777" w:rsidR="009B289B" w:rsidRDefault="001E1A0D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Supporting Point One: to build strong team </w:t>
      </w:r>
    </w:p>
    <w:p w14:paraId="00000010" w14:textId="77777777" w:rsidR="009B289B" w:rsidRDefault="001E1A0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Supporting Point Two:</w:t>
      </w:r>
      <w:r>
        <w:rPr>
          <w:sz w:val="24"/>
          <w:szCs w:val="24"/>
        </w:rPr>
        <w:t xml:space="preserve"> C</w:t>
      </w:r>
      <w:r>
        <w:rPr>
          <w:sz w:val="24"/>
          <w:szCs w:val="24"/>
        </w:rPr>
        <w:t>reate</w:t>
      </w:r>
      <w:r>
        <w:rPr>
          <w:sz w:val="24"/>
          <w:szCs w:val="24"/>
        </w:rPr>
        <w:t xml:space="preserve"> cultural </w:t>
      </w:r>
      <w:r>
        <w:rPr>
          <w:sz w:val="24"/>
          <w:szCs w:val="24"/>
        </w:rPr>
        <w:t>awareness among co-workers</w:t>
      </w:r>
    </w:p>
    <w:p w14:paraId="00000011" w14:textId="77777777" w:rsidR="009B289B" w:rsidRDefault="001E1A0D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Supporting Point Three: Adding a diverse structure to the hiring process</w:t>
      </w:r>
    </w:p>
    <w:p w14:paraId="00000012" w14:textId="77777777" w:rsidR="009B289B" w:rsidRDefault="009B289B">
      <w:pPr>
        <w:spacing w:line="240" w:lineRule="auto"/>
        <w:rPr>
          <w:sz w:val="24"/>
          <w:szCs w:val="24"/>
        </w:rPr>
      </w:pPr>
    </w:p>
    <w:p w14:paraId="00000013" w14:textId="77777777" w:rsidR="009B289B" w:rsidRDefault="001E1A0D">
      <w:pPr>
        <w:rPr>
          <w:sz w:val="24"/>
          <w:szCs w:val="24"/>
        </w:rPr>
      </w:pPr>
      <w:r>
        <w:rPr>
          <w:b/>
          <w:sz w:val="24"/>
          <w:szCs w:val="24"/>
        </w:rPr>
        <w:t>Third Major Point</w:t>
      </w:r>
      <w:r>
        <w:rPr>
          <w:sz w:val="24"/>
          <w:szCs w:val="24"/>
        </w:rPr>
        <w:t>: Can managers cultivate cultural intelligence?</w:t>
      </w:r>
    </w:p>
    <w:p w14:paraId="00000014" w14:textId="77777777" w:rsidR="009B289B" w:rsidRDefault="001E1A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upporting Point One: </w:t>
      </w:r>
      <w:r>
        <w:rPr>
          <w:sz w:val="24"/>
          <w:szCs w:val="24"/>
        </w:rPr>
        <w:t xml:space="preserve"> Rote memorization(mental)</w:t>
      </w:r>
    </w:p>
    <w:p w14:paraId="00000015" w14:textId="77777777" w:rsidR="009B289B" w:rsidRDefault="001E1A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Supporting Point Two:  </w:t>
      </w:r>
      <w:r>
        <w:rPr>
          <w:sz w:val="24"/>
          <w:szCs w:val="24"/>
        </w:rPr>
        <w:t xml:space="preserve">Join in a new culture to </w:t>
      </w:r>
      <w:proofErr w:type="gramStart"/>
      <w:r>
        <w:rPr>
          <w:sz w:val="24"/>
          <w:szCs w:val="24"/>
        </w:rPr>
        <w:t>live( Physical</w:t>
      </w:r>
      <w:proofErr w:type="gramEnd"/>
      <w:r>
        <w:rPr>
          <w:sz w:val="24"/>
          <w:szCs w:val="24"/>
        </w:rPr>
        <w:t>)</w:t>
      </w:r>
    </w:p>
    <w:p w14:paraId="00000016" w14:textId="77777777" w:rsidR="009B289B" w:rsidRDefault="001E1A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Supporting Point Three: </w:t>
      </w:r>
      <w:r>
        <w:rPr>
          <w:sz w:val="24"/>
          <w:szCs w:val="24"/>
        </w:rPr>
        <w:t xml:space="preserve"> Faith a new culture from the deep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emotional)</w:t>
      </w:r>
    </w:p>
    <w:p w14:paraId="00000017" w14:textId="77777777" w:rsidR="009B289B" w:rsidRDefault="009B289B">
      <w:pPr>
        <w:rPr>
          <w:sz w:val="24"/>
          <w:szCs w:val="24"/>
        </w:rPr>
      </w:pPr>
    </w:p>
    <w:p w14:paraId="00000018" w14:textId="77777777" w:rsidR="009B289B" w:rsidRDefault="001E1A0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Conclusion: </w:t>
      </w:r>
      <w:r>
        <w:rPr>
          <w:sz w:val="24"/>
          <w:szCs w:val="24"/>
        </w:rPr>
        <w:t xml:space="preserve">By learning the definition, and the importance of cultural intelligence, to cultivate it we have established </w:t>
      </w:r>
      <w:r>
        <w:rPr>
          <w:sz w:val="24"/>
          <w:szCs w:val="24"/>
        </w:rPr>
        <w:t>a multi-dimensional understanding of the concept.</w:t>
      </w:r>
    </w:p>
    <w:p w14:paraId="00000019" w14:textId="77777777" w:rsidR="009B289B" w:rsidRDefault="009B289B">
      <w:pPr>
        <w:rPr>
          <w:b/>
          <w:sz w:val="24"/>
          <w:szCs w:val="24"/>
        </w:rPr>
      </w:pPr>
    </w:p>
    <w:p w14:paraId="0000001A" w14:textId="77777777" w:rsidR="009B289B" w:rsidRDefault="001E1A0D">
      <w:pPr>
        <w:rPr>
          <w:sz w:val="24"/>
          <w:szCs w:val="24"/>
        </w:rPr>
      </w:pPr>
      <w:r>
        <w:rPr>
          <w:b/>
          <w:sz w:val="24"/>
          <w:szCs w:val="24"/>
        </w:rPr>
        <w:t>References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Wisner, T. L. (2014). </w:t>
      </w:r>
      <w:r>
        <w:rPr>
          <w:i/>
          <w:sz w:val="24"/>
          <w:szCs w:val="24"/>
        </w:rPr>
        <w:t>Principles of Supply Chain Management.</w:t>
      </w:r>
      <w:r>
        <w:rPr>
          <w:sz w:val="24"/>
          <w:szCs w:val="24"/>
        </w:rPr>
        <w:t xml:space="preserve"> Boston: Cengage Learning. </w:t>
      </w:r>
    </w:p>
    <w:p w14:paraId="0000001B" w14:textId="77777777" w:rsidR="009B289B" w:rsidRDefault="001E1A0D">
      <w:pPr>
        <w:jc w:val="center"/>
        <w:rPr>
          <w:sz w:val="24"/>
          <w:szCs w:val="24"/>
        </w:rPr>
      </w:pPr>
      <w:r>
        <w:rPr>
          <w:sz w:val="24"/>
          <w:szCs w:val="24"/>
        </w:rPr>
        <w:t>Further references will be included in final presentation</w:t>
      </w:r>
    </w:p>
    <w:sectPr w:rsidR="009B289B">
      <w:headerReference w:type="default" r:id="rId7"/>
      <w:pgSz w:w="12240" w:h="15840"/>
      <w:pgMar w:top="1440" w:right="1440" w:bottom="510" w:left="1440" w:header="27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3C3DCB" w14:textId="77777777" w:rsidR="001E1A0D" w:rsidRDefault="001E1A0D">
      <w:pPr>
        <w:spacing w:after="0" w:line="240" w:lineRule="auto"/>
      </w:pPr>
      <w:r>
        <w:separator/>
      </w:r>
    </w:p>
  </w:endnote>
  <w:endnote w:type="continuationSeparator" w:id="0">
    <w:p w14:paraId="0A486152" w14:textId="77777777" w:rsidR="001E1A0D" w:rsidRDefault="001E1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1B3B6" w14:textId="77777777" w:rsidR="001E1A0D" w:rsidRDefault="001E1A0D">
      <w:pPr>
        <w:spacing w:after="0" w:line="240" w:lineRule="auto"/>
      </w:pPr>
      <w:r>
        <w:separator/>
      </w:r>
    </w:p>
  </w:footnote>
  <w:footnote w:type="continuationSeparator" w:id="0">
    <w:p w14:paraId="540644F9" w14:textId="77777777" w:rsidR="001E1A0D" w:rsidRDefault="001E1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C" w14:textId="77777777" w:rsidR="009B289B" w:rsidRDefault="001E1A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8"/>
        <w:szCs w:val="28"/>
      </w:rPr>
    </w:pPr>
    <w:r>
      <w:rPr>
        <w:color w:val="000000"/>
        <w:sz w:val="28"/>
        <w:szCs w:val="28"/>
      </w:rPr>
      <w:t xml:space="preserve">Outline Template </w:t>
    </w:r>
  </w:p>
  <w:p w14:paraId="0000001D" w14:textId="77777777" w:rsidR="009B289B" w:rsidRDefault="001E1A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8"/>
        <w:szCs w:val="28"/>
      </w:rPr>
    </w:pPr>
    <w:r>
      <w:rPr>
        <w:color w:val="000000"/>
        <w:sz w:val="28"/>
        <w:szCs w:val="28"/>
      </w:rPr>
      <w:t>BUSN 333</w:t>
    </w:r>
  </w:p>
  <w:p w14:paraId="0000001E" w14:textId="77777777" w:rsidR="009B289B" w:rsidRDefault="001E1A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8"/>
        <w:szCs w:val="28"/>
      </w:rPr>
    </w:pPr>
    <w:r>
      <w:rPr>
        <w:sz w:val="28"/>
        <w:szCs w:val="28"/>
      </w:rPr>
      <w:t>June 12th,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22CF4"/>
    <w:multiLevelType w:val="multilevel"/>
    <w:tmpl w:val="71228F10"/>
    <w:lvl w:ilvl="0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2C450126"/>
    <w:multiLevelType w:val="multilevel"/>
    <w:tmpl w:val="5AAE5DA6"/>
    <w:lvl w:ilvl="0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7FA1256B"/>
    <w:multiLevelType w:val="multilevel"/>
    <w:tmpl w:val="625485E0"/>
    <w:lvl w:ilvl="0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89B"/>
    <w:rsid w:val="001E1A0D"/>
    <w:rsid w:val="008559C7"/>
    <w:rsid w:val="009B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53EE3"/>
  <w15:docId w15:val="{8BF29A99-B440-47AC-9BAB-7693B588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9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</cp:lastModifiedBy>
  <cp:revision>2</cp:revision>
  <dcterms:created xsi:type="dcterms:W3CDTF">2020-06-23T19:00:00Z</dcterms:created>
  <dcterms:modified xsi:type="dcterms:W3CDTF">2020-06-23T19:01:00Z</dcterms:modified>
</cp:coreProperties>
</file>