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3B10F" w14:textId="225D943F" w:rsidR="006A746F" w:rsidRDefault="006A746F" w:rsidP="006A746F">
      <w:pPr>
        <w:rPr>
          <w:rFonts w:ascii="Helvetica" w:eastAsia="Times New Roman" w:hAnsi="Helvetica" w:cs="Arial"/>
          <w:color w:val="000000"/>
          <w:bdr w:val="none" w:sz="0" w:space="0" w:color="auto" w:frame="1"/>
        </w:rPr>
      </w:pPr>
      <w:r>
        <w:rPr>
          <w:rFonts w:ascii="Helvetica" w:eastAsia="Times New Roman" w:hAnsi="Helvetica" w:cs="Arial"/>
          <w:color w:val="000000"/>
          <w:bdr w:val="none" w:sz="0" w:space="0" w:color="auto" w:frame="1"/>
        </w:rPr>
        <w:t xml:space="preserve">First part </w:t>
      </w:r>
    </w:p>
    <w:p w14:paraId="2DBFACD1" w14:textId="77777777" w:rsidR="006A746F" w:rsidRDefault="006A746F" w:rsidP="006A746F">
      <w:pPr>
        <w:rPr>
          <w:rFonts w:ascii="Helvetica" w:eastAsia="Times New Roman" w:hAnsi="Helvetica" w:cs="Arial"/>
          <w:color w:val="000000"/>
          <w:bdr w:val="none" w:sz="0" w:space="0" w:color="auto" w:frame="1"/>
        </w:rPr>
      </w:pPr>
    </w:p>
    <w:p w14:paraId="7DA66FE5" w14:textId="508C344F" w:rsidR="006A746F" w:rsidRPr="006A746F" w:rsidRDefault="006A746F" w:rsidP="006A746F">
      <w:pPr>
        <w:rPr>
          <w:rFonts w:ascii="Arial" w:eastAsia="Times New Roman" w:hAnsi="Arial" w:cs="Arial"/>
          <w:color w:val="000000"/>
        </w:rPr>
      </w:pPr>
      <w:r w:rsidRPr="006A746F">
        <w:rPr>
          <w:rFonts w:ascii="Helvetica" w:eastAsia="Times New Roman" w:hAnsi="Helvetica" w:cs="Arial"/>
          <w:color w:val="000000"/>
          <w:bdr w:val="none" w:sz="0" w:space="0" w:color="auto" w:frame="1"/>
        </w:rPr>
        <w:t>One of the more common arguments I hear when discussing ethics, morals, and values is that in the United States is that they are founded in religious, primarily Christian, teachings. If this is true are we discounting the teachings of Buddhism, Islam, Judaism, Confucianism, Hinduism, and the Baha’i faith? If we profess to be a moral civilization and derive our ethics from the teachings of the Christian faith are these teachings valid and reliable concepts from which ethics are derived, or are ethics relative to the religious teachings of a that religion?</w:t>
      </w:r>
    </w:p>
    <w:p w14:paraId="751FB074" w14:textId="77777777" w:rsidR="006A746F" w:rsidRPr="006A746F" w:rsidRDefault="006A746F" w:rsidP="006A746F">
      <w:pPr>
        <w:rPr>
          <w:rFonts w:ascii="Arial" w:eastAsia="Times New Roman" w:hAnsi="Arial" w:cs="Arial"/>
          <w:color w:val="000000"/>
        </w:rPr>
      </w:pPr>
      <w:r w:rsidRPr="006A746F">
        <w:rPr>
          <w:rFonts w:ascii="Helvetica" w:eastAsia="Times New Roman" w:hAnsi="Helvetica" w:cs="Arial"/>
          <w:color w:val="000000"/>
          <w:bdr w:val="none" w:sz="0" w:space="0" w:color="auto" w:frame="1"/>
        </w:rPr>
        <w:t>Review these </w:t>
      </w:r>
      <w:hyperlink r:id="rId5" w:tooltip="Principles shared by most religions" w:history="1">
        <w:r w:rsidRPr="006A746F">
          <w:rPr>
            <w:rFonts w:ascii="inherit" w:eastAsia="Times New Roman" w:hAnsi="inherit" w:cs="Arial"/>
            <w:b/>
            <w:bCs/>
            <w:color w:val="3598DB"/>
            <w:u w:val="single"/>
            <w:bdr w:val="none" w:sz="0" w:space="0" w:color="auto" w:frame="1"/>
          </w:rPr>
          <w:t>15 common principles</w:t>
        </w:r>
        <w:r w:rsidRPr="006A746F">
          <w:rPr>
            <w:rFonts w:ascii="inherit" w:eastAsia="Times New Roman" w:hAnsi="inherit" w:cs="Arial"/>
            <w:b/>
            <w:bCs/>
            <w:color w:val="3598DB"/>
            <w:u w:val="single"/>
            <w:bdr w:val="none" w:sz="0" w:space="0" w:color="auto" w:frame="1"/>
          </w:rPr>
          <w:t xml:space="preserve"> </w:t>
        </w:r>
        <w:r w:rsidRPr="006A746F">
          <w:rPr>
            <w:rFonts w:ascii="inherit" w:eastAsia="Times New Roman" w:hAnsi="inherit" w:cs="Arial"/>
            <w:b/>
            <w:bCs/>
            <w:color w:val="3598DB"/>
            <w:u w:val="single"/>
            <w:bdr w:val="none" w:sz="0" w:space="0" w:color="auto" w:frame="1"/>
          </w:rPr>
          <w:t>found in nearly all religions</w:t>
        </w:r>
      </w:hyperlink>
      <w:r w:rsidRPr="006A746F">
        <w:rPr>
          <w:rFonts w:ascii="Helvetica" w:eastAsia="Times New Roman" w:hAnsi="Helvetica" w:cs="Arial"/>
          <w:color w:val="000000"/>
          <w:bdr w:val="none" w:sz="0" w:space="0" w:color="auto" w:frame="1"/>
        </w:rPr>
        <w:t> and briefly describe how 3 of these relate to the moral/ethical principles described in the articles below. </w:t>
      </w:r>
    </w:p>
    <w:p w14:paraId="5BC1538A" w14:textId="77777777" w:rsidR="006A746F" w:rsidRPr="006A746F" w:rsidRDefault="006A746F" w:rsidP="006A746F">
      <w:pPr>
        <w:rPr>
          <w:rFonts w:ascii="Arial" w:eastAsia="Times New Roman" w:hAnsi="Arial" w:cs="Arial"/>
          <w:color w:val="000000"/>
        </w:rPr>
      </w:pPr>
      <w:r w:rsidRPr="006A746F">
        <w:rPr>
          <w:rFonts w:ascii="Helvetica" w:eastAsia="Times New Roman" w:hAnsi="Helvetica" w:cs="Arial"/>
          <w:color w:val="000000"/>
          <w:bdr w:val="none" w:sz="0" w:space="0" w:color="auto" w:frame="1"/>
        </w:rPr>
        <w:t>Building on the previous assignment related to religion and morality, in a 2-3 page paper compare and contrast the two articles below for this assignment. Specifically, identify where you stand in regard to these two points of view. In addition, include an opinion of how these views might impact poverty and access to health care.</w:t>
      </w:r>
    </w:p>
    <w:p w14:paraId="22AEC9A6" w14:textId="77777777" w:rsidR="006A746F" w:rsidRPr="006A746F" w:rsidRDefault="006A746F" w:rsidP="006A746F">
      <w:pPr>
        <w:rPr>
          <w:rFonts w:ascii="Arial" w:eastAsia="Times New Roman" w:hAnsi="Arial" w:cs="Arial"/>
          <w:color w:val="000000"/>
        </w:rPr>
      </w:pPr>
      <w:r w:rsidRPr="006A746F">
        <w:rPr>
          <w:rFonts w:ascii="inherit" w:eastAsia="Times New Roman" w:hAnsi="inherit" w:cs="Arial"/>
          <w:color w:val="000000"/>
          <w:bdr w:val="none" w:sz="0" w:space="0" w:color="auto" w:frame="1"/>
        </w:rPr>
        <w:t>Read article 1</w:t>
      </w:r>
      <w:r w:rsidRPr="006A746F">
        <w:rPr>
          <w:rFonts w:ascii="inherit" w:eastAsia="Times New Roman" w:hAnsi="inherit" w:cs="Arial"/>
          <w:b/>
          <w:bCs/>
          <w:color w:val="000000"/>
          <w:bdr w:val="none" w:sz="0" w:space="0" w:color="auto" w:frame="1"/>
        </w:rPr>
        <w:t> -  </w:t>
      </w:r>
      <w:hyperlink r:id="rId6" w:history="1">
        <w:r w:rsidRPr="006A746F">
          <w:rPr>
            <w:rFonts w:ascii="inherit" w:eastAsia="Times New Roman" w:hAnsi="inherit" w:cs="Arial"/>
            <w:b/>
            <w:bCs/>
            <w:color w:val="3598DB"/>
            <w:u w:val="single"/>
            <w:bdr w:val="none" w:sz="0" w:space="0" w:color="auto" w:frame="1"/>
            <w:shd w:val="clear" w:color="auto" w:fill="FFFFFF"/>
          </w:rPr>
          <w:t>America is not a Christian Nation</w:t>
        </w:r>
      </w:hyperlink>
    </w:p>
    <w:p w14:paraId="267AAA17" w14:textId="77777777" w:rsidR="006A746F" w:rsidRPr="006A746F" w:rsidRDefault="006A746F" w:rsidP="006A746F">
      <w:pPr>
        <w:rPr>
          <w:rFonts w:ascii="Arial" w:eastAsia="Times New Roman" w:hAnsi="Arial" w:cs="Arial"/>
          <w:color w:val="000000"/>
        </w:rPr>
      </w:pPr>
      <w:r w:rsidRPr="006A746F">
        <w:rPr>
          <w:rFonts w:ascii="inherit" w:eastAsia="Times New Roman" w:hAnsi="inherit" w:cs="Arial"/>
          <w:color w:val="000000"/>
          <w:bdr w:val="none" w:sz="0" w:space="0" w:color="auto" w:frame="1"/>
        </w:rPr>
        <w:t>Read article 2</w:t>
      </w:r>
      <w:r w:rsidRPr="006A746F">
        <w:rPr>
          <w:rFonts w:ascii="inherit" w:eastAsia="Times New Roman" w:hAnsi="inherit" w:cs="Arial"/>
          <w:b/>
          <w:bCs/>
          <w:color w:val="000000"/>
          <w:bdr w:val="none" w:sz="0" w:space="0" w:color="auto" w:frame="1"/>
        </w:rPr>
        <w:t> -  </w:t>
      </w:r>
      <w:hyperlink r:id="rId7" w:history="1">
        <w:r w:rsidRPr="006A746F">
          <w:rPr>
            <w:rFonts w:ascii="inherit" w:eastAsia="Times New Roman" w:hAnsi="inherit" w:cs="Arial"/>
            <w:b/>
            <w:bCs/>
            <w:color w:val="3598DB"/>
            <w:u w:val="single"/>
            <w:bdr w:val="none" w:sz="0" w:space="0" w:color="auto" w:frame="1"/>
            <w:shd w:val="clear" w:color="auto" w:fill="FFFFFF"/>
          </w:rPr>
          <w:t>America is a Christian Nation but does religion make us a moral nation?</w:t>
        </w:r>
      </w:hyperlink>
    </w:p>
    <w:p w14:paraId="4ADC0474" w14:textId="75A3B6A5" w:rsidR="006A746F" w:rsidRDefault="006A746F" w:rsidP="006A746F">
      <w:pPr>
        <w:rPr>
          <w:rFonts w:ascii="Times New Roman" w:eastAsia="Times New Roman" w:hAnsi="Times New Roman" w:cs="Times New Roman"/>
        </w:rPr>
      </w:pPr>
    </w:p>
    <w:p w14:paraId="24A2D659" w14:textId="1605D84B" w:rsidR="006A746F" w:rsidRDefault="006A746F" w:rsidP="006A746F">
      <w:pPr>
        <w:rPr>
          <w:rFonts w:ascii="Times New Roman" w:eastAsia="Times New Roman" w:hAnsi="Times New Roman" w:cs="Times New Roman"/>
        </w:rPr>
      </w:pPr>
    </w:p>
    <w:p w14:paraId="7947856B" w14:textId="47D64159" w:rsidR="006A746F" w:rsidRDefault="006A746F" w:rsidP="006A746F">
      <w:pPr>
        <w:rPr>
          <w:rFonts w:ascii="Times New Roman" w:eastAsia="Times New Roman" w:hAnsi="Times New Roman" w:cs="Times New Roman"/>
        </w:rPr>
      </w:pPr>
    </w:p>
    <w:p w14:paraId="0195C755" w14:textId="3D5C6A88" w:rsidR="006A746F" w:rsidRDefault="006A746F" w:rsidP="006A746F">
      <w:pPr>
        <w:rPr>
          <w:rFonts w:ascii="Times New Roman" w:eastAsia="Times New Roman" w:hAnsi="Times New Roman" w:cs="Times New Roman"/>
        </w:rPr>
      </w:pPr>
      <w:r>
        <w:rPr>
          <w:rFonts w:ascii="Times New Roman" w:eastAsia="Times New Roman" w:hAnsi="Times New Roman" w:cs="Times New Roman"/>
        </w:rPr>
        <w:t xml:space="preserve">Second Part </w:t>
      </w:r>
    </w:p>
    <w:p w14:paraId="1D6FAA37" w14:textId="5FE1CC68" w:rsidR="006A746F" w:rsidRDefault="006A746F" w:rsidP="006A746F">
      <w:pPr>
        <w:rPr>
          <w:rFonts w:ascii="Times New Roman" w:eastAsia="Times New Roman" w:hAnsi="Times New Roman" w:cs="Times New Roman"/>
        </w:rPr>
      </w:pPr>
    </w:p>
    <w:p w14:paraId="1CF96169" w14:textId="77777777" w:rsidR="006A746F" w:rsidRPr="006A746F" w:rsidRDefault="006A746F" w:rsidP="006A746F">
      <w:pPr>
        <w:numPr>
          <w:ilvl w:val="0"/>
          <w:numId w:val="1"/>
        </w:numPr>
        <w:shd w:val="clear" w:color="auto" w:fill="FFFFFF"/>
        <w:ind w:left="0"/>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Answer the following inquiries.  You should have a total of TWO responses.</w:t>
      </w:r>
    </w:p>
    <w:p w14:paraId="261AB9A9"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PART A</w:t>
      </w:r>
    </w:p>
    <w:p w14:paraId="6A514AEE"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For inquiry 2 select one of the cases (a, c or d) to respond.</w:t>
      </w:r>
    </w:p>
    <w:p w14:paraId="4BB471B0"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2.</w:t>
      </w:r>
      <w:r w:rsidRPr="006A746F">
        <w:rPr>
          <w:rFonts w:ascii="inherit" w:eastAsia="Times New Roman" w:hAnsi="inherit" w:cs="Arial"/>
          <w:color w:val="000000"/>
          <w:sz w:val="20"/>
          <w:szCs w:val="20"/>
        </w:rPr>
        <w:t> In each of the following cases, the behavior illustrated seems to suggest that the people's values differ significantly from our own.  Consider the possibility that, beneath appearances, the values are similar.  Develop a plausible explanation for the difference in behavior.</w:t>
      </w:r>
    </w:p>
    <w:p w14:paraId="647A55FC" w14:textId="77777777" w:rsidR="006A746F" w:rsidRPr="006A746F" w:rsidRDefault="006A746F" w:rsidP="006A746F">
      <w:pPr>
        <w:shd w:val="clear" w:color="auto" w:fill="FFFFFF"/>
        <w:spacing w:before="75" w:after="75"/>
        <w:rPr>
          <w:rFonts w:ascii="inherit" w:eastAsia="Times New Roman" w:hAnsi="inherit" w:cs="Arial"/>
          <w:color w:val="000000"/>
          <w:sz w:val="20"/>
          <w:szCs w:val="20"/>
        </w:rPr>
      </w:pPr>
      <w:r w:rsidRPr="006A746F">
        <w:rPr>
          <w:rFonts w:ascii="inherit" w:eastAsia="Times New Roman" w:hAnsi="inherit" w:cs="Arial"/>
          <w:color w:val="000000"/>
          <w:sz w:val="20"/>
          <w:szCs w:val="20"/>
        </w:rPr>
        <w:t>a. In one culture, the elderly and those with severe handicaps are put to death.  It would appear that this culture does not recognize human dignity as a value.</w:t>
      </w:r>
    </w:p>
    <w:p w14:paraId="444197B6" w14:textId="77777777" w:rsidR="006A746F" w:rsidRPr="006A746F" w:rsidRDefault="006A746F" w:rsidP="006A746F">
      <w:pPr>
        <w:shd w:val="clear" w:color="auto" w:fill="FFFFFF"/>
        <w:spacing w:before="75" w:after="75"/>
        <w:rPr>
          <w:rFonts w:ascii="inherit" w:eastAsia="Times New Roman" w:hAnsi="inherit" w:cs="Arial"/>
          <w:color w:val="000000"/>
          <w:sz w:val="20"/>
          <w:szCs w:val="20"/>
        </w:rPr>
      </w:pPr>
      <w:r w:rsidRPr="006A746F">
        <w:rPr>
          <w:rFonts w:ascii="inherit" w:eastAsia="Times New Roman" w:hAnsi="inherit" w:cs="Arial"/>
          <w:color w:val="000000"/>
          <w:sz w:val="20"/>
          <w:szCs w:val="20"/>
        </w:rPr>
        <w:t>c. Members of a tribe living in a remote jungle area commonly shun the sick.  The moment members of the tribe become seriously ill, they cease to exist in the tribe's view.  They must leave the village and care for themselves.  If they recover, however, they are restored to tribal membership.  Apparently, the tribe lacks compassion for the afflicted.</w:t>
      </w:r>
    </w:p>
    <w:p w14:paraId="236601ED" w14:textId="77777777" w:rsidR="006A746F" w:rsidRPr="006A746F" w:rsidRDefault="006A746F" w:rsidP="006A746F">
      <w:pPr>
        <w:shd w:val="clear" w:color="auto" w:fill="FFFFFF"/>
        <w:spacing w:before="75" w:after="75"/>
        <w:rPr>
          <w:rFonts w:ascii="inherit" w:eastAsia="Times New Roman" w:hAnsi="inherit" w:cs="Arial"/>
          <w:color w:val="000000"/>
          <w:sz w:val="20"/>
          <w:szCs w:val="20"/>
        </w:rPr>
      </w:pPr>
      <w:r w:rsidRPr="006A746F">
        <w:rPr>
          <w:rFonts w:ascii="inherit" w:eastAsia="Times New Roman" w:hAnsi="inherit" w:cs="Arial"/>
          <w:color w:val="000000"/>
          <w:sz w:val="20"/>
          <w:szCs w:val="20"/>
        </w:rPr>
        <w:t>d. A group of young boys are gathered together.  Several men approach them, brandishing sticks and whips.  They beat the boys viciously. The other male members of the tribe sit by and watch, laughing and obviously enjoying the event.  It would seem that the men of this culture are sadistic, deriving pleasure from seeing others in pain.</w:t>
      </w:r>
    </w:p>
    <w:p w14:paraId="1B64AEA7" w14:textId="77777777" w:rsidR="006A746F" w:rsidRPr="006A746F" w:rsidRDefault="006A746F" w:rsidP="006A746F">
      <w:pPr>
        <w:shd w:val="clear" w:color="auto" w:fill="FFFFFF"/>
        <w:spacing w:before="75" w:after="75"/>
        <w:rPr>
          <w:rFonts w:ascii="inherit" w:eastAsia="Times New Roman" w:hAnsi="inherit" w:cs="Arial"/>
          <w:color w:val="000000"/>
          <w:sz w:val="20"/>
          <w:szCs w:val="20"/>
        </w:rPr>
      </w:pPr>
    </w:p>
    <w:p w14:paraId="008CF013" w14:textId="77777777" w:rsidR="006A746F" w:rsidRPr="006A746F" w:rsidRDefault="00722DC8" w:rsidP="006A746F">
      <w:pPr>
        <w:shd w:val="clear" w:color="auto" w:fill="FFFFFF"/>
        <w:rPr>
          <w:rFonts w:ascii="Arial" w:eastAsia="Times New Roman" w:hAnsi="Arial" w:cs="Arial"/>
          <w:color w:val="000000"/>
        </w:rPr>
      </w:pPr>
      <w:r w:rsidRPr="006A746F">
        <w:rPr>
          <w:rFonts w:ascii="Arial" w:eastAsia="Times New Roman" w:hAnsi="Arial" w:cs="Arial"/>
          <w:noProof/>
          <w:color w:val="000000"/>
        </w:rPr>
        <w:pict w14:anchorId="21B313C6">
          <v:rect id="_x0000_i1026" alt="" style="width:468pt;height:.05pt;mso-width-percent:0;mso-height-percent:0;mso-width-percent:0;mso-height-percent:0" o:hralign="center" o:hrstd="t" o:hrnoshade="t" o:hr="t" fillcolor="maroon" stroked="f"/>
        </w:pict>
      </w:r>
    </w:p>
    <w:p w14:paraId="39E2AD3E"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PART B</w:t>
      </w:r>
    </w:p>
    <w:p w14:paraId="481D0109"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Answer either inquiry 3 or 12.  If you choose to answer Inquiry 12 select only one of the experiences (a or c).</w:t>
      </w:r>
      <w:r w:rsidRPr="006A746F">
        <w:rPr>
          <w:rFonts w:ascii="Arial" w:eastAsia="Times New Roman" w:hAnsi="Arial" w:cs="Arial"/>
          <w:b/>
          <w:bCs/>
          <w:color w:val="000000"/>
          <w:sz w:val="20"/>
          <w:szCs w:val="20"/>
          <w:bdr w:val="none" w:sz="0" w:space="0" w:color="auto" w:frame="1"/>
        </w:rPr>
        <w:br/>
      </w:r>
      <w:r w:rsidRPr="006A746F">
        <w:rPr>
          <w:rFonts w:ascii="inherit" w:eastAsia="Times New Roman" w:hAnsi="inherit" w:cs="Arial"/>
          <w:b/>
          <w:bCs/>
          <w:color w:val="000000"/>
          <w:sz w:val="20"/>
          <w:szCs w:val="20"/>
          <w:bdr w:val="none" w:sz="0" w:space="0" w:color="auto" w:frame="1"/>
        </w:rPr>
        <w:t>The inquiries are also found on pages 64 and 65 of the book.</w:t>
      </w:r>
    </w:p>
    <w:p w14:paraId="1BBD8F96"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3.</w:t>
      </w:r>
      <w:r w:rsidRPr="006A746F">
        <w:rPr>
          <w:rFonts w:ascii="inherit" w:eastAsia="Times New Roman" w:hAnsi="inherit" w:cs="Arial"/>
          <w:color w:val="000000"/>
          <w:sz w:val="20"/>
          <w:szCs w:val="20"/>
        </w:rPr>
        <w:t xml:space="preserve"> When Hua, a Chinese woman, gave birth to a daughter rather than a son, her husband refused to look at the child.  Later he punished his wife for the "offense" by withholding money and hitting her without provocation.  When the child contracted pneumonia, he suggested she be left to die.  Eventually, he divorced </w:t>
      </w:r>
      <w:r w:rsidRPr="006A746F">
        <w:rPr>
          <w:rFonts w:ascii="inherit" w:eastAsia="Times New Roman" w:hAnsi="inherit" w:cs="Arial"/>
          <w:color w:val="000000"/>
          <w:sz w:val="20"/>
          <w:szCs w:val="20"/>
        </w:rPr>
        <w:lastRenderedPageBreak/>
        <w:t>his wife -- the decree cited his disapproval of having a baby girl and specified that the wife would keep the child and he would get the apartment.</w:t>
      </w:r>
    </w:p>
    <w:p w14:paraId="523A34C0"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Arial" w:eastAsia="Times New Roman" w:hAnsi="Arial" w:cs="Arial"/>
          <w:color w:val="000000"/>
          <w:sz w:val="20"/>
          <w:szCs w:val="20"/>
        </w:rPr>
        <w:br/>
      </w:r>
      <w:r w:rsidRPr="006A746F">
        <w:rPr>
          <w:rFonts w:ascii="inherit" w:eastAsia="Times New Roman" w:hAnsi="inherit" w:cs="Arial"/>
          <w:color w:val="000000"/>
          <w:sz w:val="20"/>
          <w:szCs w:val="20"/>
        </w:rPr>
        <w:t>This story is not that uncommon in China,  where masculinity is defined as producing a son to maintain the family line.  This cultural value is so ancient and so strong that it is even reflected in the language  --- the character for the word </w:t>
      </w:r>
      <w:r w:rsidRPr="006A746F">
        <w:rPr>
          <w:rFonts w:ascii="inherit" w:eastAsia="Times New Roman" w:hAnsi="inherit" w:cs="Arial"/>
          <w:i/>
          <w:iCs/>
          <w:color w:val="000000"/>
          <w:sz w:val="20"/>
          <w:szCs w:val="20"/>
          <w:bdr w:val="none" w:sz="0" w:space="0" w:color="auto" w:frame="1"/>
        </w:rPr>
        <w:t>good</w:t>
      </w:r>
      <w:r w:rsidRPr="006A746F">
        <w:rPr>
          <w:rFonts w:ascii="inherit" w:eastAsia="Times New Roman" w:hAnsi="inherit" w:cs="Arial"/>
          <w:color w:val="000000"/>
          <w:sz w:val="20"/>
          <w:szCs w:val="20"/>
        </w:rPr>
        <w:t> is a combination of the sign for "woman" and the sign for "son". Evaluate this cultural value.</w:t>
      </w:r>
    </w:p>
    <w:p w14:paraId="1E0679A0" w14:textId="77777777" w:rsidR="006A746F" w:rsidRPr="006A746F" w:rsidRDefault="006A746F" w:rsidP="006A746F">
      <w:pPr>
        <w:shd w:val="clear" w:color="auto" w:fill="FFFFFF"/>
        <w:spacing w:before="75" w:after="75"/>
        <w:rPr>
          <w:rFonts w:ascii="inherit" w:eastAsia="Times New Roman" w:hAnsi="inherit" w:cs="Arial"/>
          <w:color w:val="000000"/>
          <w:sz w:val="20"/>
          <w:szCs w:val="20"/>
        </w:rPr>
      </w:pPr>
    </w:p>
    <w:p w14:paraId="7974BAB9" w14:textId="77777777" w:rsidR="006A746F" w:rsidRPr="006A746F" w:rsidRDefault="00722DC8" w:rsidP="006A746F">
      <w:pPr>
        <w:shd w:val="clear" w:color="auto" w:fill="FFFFFF"/>
        <w:rPr>
          <w:rFonts w:ascii="Arial" w:eastAsia="Times New Roman" w:hAnsi="Arial" w:cs="Arial"/>
          <w:color w:val="000000"/>
        </w:rPr>
      </w:pPr>
      <w:r w:rsidRPr="006A746F">
        <w:rPr>
          <w:rFonts w:ascii="Arial" w:eastAsia="Times New Roman" w:hAnsi="Arial" w:cs="Arial"/>
          <w:noProof/>
          <w:color w:val="000000"/>
        </w:rPr>
        <w:pict w14:anchorId="6E0A5204">
          <v:rect id="_x0000_i1025" alt="" style="width:468pt;height:.05pt;mso-width-percent:0;mso-height-percent:0;mso-width-percent:0;mso-height-percent:0" o:hralign="center" o:hrstd="t" o:hr="t" fillcolor="#a0a0a0" stroked="f"/>
        </w:pict>
      </w:r>
    </w:p>
    <w:p w14:paraId="0E2C55FA"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000000"/>
          <w:sz w:val="20"/>
          <w:szCs w:val="20"/>
          <w:bdr w:val="none" w:sz="0" w:space="0" w:color="auto" w:frame="1"/>
        </w:rPr>
        <w:t>12.</w:t>
      </w:r>
      <w:r w:rsidRPr="006A746F">
        <w:rPr>
          <w:rFonts w:ascii="inherit" w:eastAsia="Times New Roman" w:hAnsi="inherit" w:cs="Arial"/>
          <w:color w:val="000000"/>
          <w:sz w:val="20"/>
          <w:szCs w:val="20"/>
        </w:rPr>
        <w:t> When a Christian missionary is sent to preach the Gospel to members of a newly discovered tribe, she has the following experiences:</w:t>
      </w:r>
    </w:p>
    <w:p w14:paraId="55EB1A95" w14:textId="77777777" w:rsidR="006A746F" w:rsidRPr="006A746F" w:rsidRDefault="006A746F" w:rsidP="006A746F">
      <w:pPr>
        <w:shd w:val="clear" w:color="auto" w:fill="FFFFFF"/>
        <w:spacing w:before="75" w:after="75"/>
        <w:rPr>
          <w:rFonts w:ascii="inherit" w:eastAsia="Times New Roman" w:hAnsi="inherit" w:cs="Arial"/>
          <w:color w:val="000000"/>
          <w:sz w:val="20"/>
          <w:szCs w:val="20"/>
        </w:rPr>
      </w:pPr>
      <w:r w:rsidRPr="006A746F">
        <w:rPr>
          <w:rFonts w:ascii="inherit" w:eastAsia="Times New Roman" w:hAnsi="inherit" w:cs="Arial"/>
          <w:color w:val="000000"/>
          <w:sz w:val="20"/>
          <w:szCs w:val="20"/>
        </w:rPr>
        <w:t>a. After arriving in their primitive jungle settlement and establishing a friendly relationship with them, she learns that they encourage extra-marital promiscuity.  She believes that this is morally wrong. She therefore explains to them that such promiscuity is immoral and an offense against God.  Is the missionary's action ethical?</w:t>
      </w:r>
    </w:p>
    <w:p w14:paraId="376799E6" w14:textId="77777777" w:rsidR="006A746F" w:rsidRPr="006A746F" w:rsidRDefault="006A746F" w:rsidP="006A746F">
      <w:pPr>
        <w:shd w:val="clear" w:color="auto" w:fill="FFFFFF"/>
        <w:spacing w:before="75" w:after="75"/>
        <w:rPr>
          <w:rFonts w:ascii="inherit" w:eastAsia="Times New Roman" w:hAnsi="inherit" w:cs="Arial"/>
          <w:color w:val="000000"/>
          <w:sz w:val="20"/>
          <w:szCs w:val="20"/>
        </w:rPr>
      </w:pPr>
      <w:r w:rsidRPr="006A746F">
        <w:rPr>
          <w:rFonts w:ascii="inherit" w:eastAsia="Times New Roman" w:hAnsi="inherit" w:cs="Arial"/>
          <w:color w:val="000000"/>
          <w:sz w:val="20"/>
          <w:szCs w:val="20"/>
        </w:rPr>
        <w:t>c. The missionary now makes an even more startling discovery.  Because tribe members  believe women are inferior to men and a tribe with a large number of women is an outrage to the god of good sense, they strictly control the female population.  Whenever the number of girl babies exceeds the percentage approved by the wise men of the tribe, they permit no more girls babies born that year to live.   More specifically, they take newborn babies out into the wilderness to die.  The missionary tries to persuade them that such behavior is wrong.  Is this action justifiable?  </w:t>
      </w:r>
    </w:p>
    <w:p w14:paraId="1C87E93E" w14:textId="77777777" w:rsidR="006A746F" w:rsidRPr="006A746F" w:rsidRDefault="006A746F" w:rsidP="006A746F">
      <w:pPr>
        <w:shd w:val="clear" w:color="auto" w:fill="FFFFFF"/>
        <w:rPr>
          <w:rFonts w:ascii="inherit" w:eastAsia="Times New Roman" w:hAnsi="inherit" w:cs="Arial"/>
          <w:color w:val="000000"/>
          <w:sz w:val="20"/>
          <w:szCs w:val="20"/>
        </w:rPr>
      </w:pPr>
      <w:r w:rsidRPr="006A746F">
        <w:rPr>
          <w:rFonts w:ascii="inherit" w:eastAsia="Times New Roman" w:hAnsi="inherit" w:cs="Arial"/>
          <w:b/>
          <w:bCs/>
          <w:color w:val="800000"/>
          <w:sz w:val="20"/>
          <w:szCs w:val="20"/>
          <w:bdr w:val="none" w:sz="0" w:space="0" w:color="auto" w:frame="1"/>
        </w:rPr>
        <w:t>Submit the answers for Part A and Part B in a word document.</w:t>
      </w:r>
      <w:r w:rsidRPr="006A746F">
        <w:rPr>
          <w:rFonts w:ascii="inherit" w:eastAsia="Times New Roman" w:hAnsi="inherit" w:cs="Arial"/>
          <w:color w:val="000000"/>
          <w:sz w:val="20"/>
          <w:szCs w:val="20"/>
        </w:rPr>
        <w:t> </w:t>
      </w:r>
    </w:p>
    <w:p w14:paraId="746B961B" w14:textId="77777777" w:rsidR="006A746F" w:rsidRDefault="006A746F" w:rsidP="006A746F">
      <w:pPr>
        <w:rPr>
          <w:rFonts w:ascii="Times New Roman" w:eastAsia="Times New Roman" w:hAnsi="Times New Roman" w:cs="Times New Roman"/>
        </w:rPr>
      </w:pPr>
    </w:p>
    <w:p w14:paraId="034BDCF4" w14:textId="77777777" w:rsidR="006A746F" w:rsidRPr="006A746F" w:rsidRDefault="006A746F" w:rsidP="006A746F">
      <w:pPr>
        <w:rPr>
          <w:rFonts w:ascii="Times New Roman" w:eastAsia="Times New Roman" w:hAnsi="Times New Roman" w:cs="Times New Roman"/>
        </w:rPr>
      </w:pPr>
    </w:p>
    <w:p w14:paraId="0560E966" w14:textId="77777777" w:rsidR="006A746F" w:rsidRDefault="006A746F"/>
    <w:sectPr w:rsidR="006A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281930"/>
    <w:multiLevelType w:val="multilevel"/>
    <w:tmpl w:val="0618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6F"/>
    <w:rsid w:val="006A746F"/>
    <w:rsid w:val="0072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2B6C"/>
  <w15:chartTrackingRefBased/>
  <w15:docId w15:val="{3F5F3F4A-D7B5-C943-A9ED-52714212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46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A746F"/>
  </w:style>
  <w:style w:type="character" w:styleId="Hyperlink">
    <w:name w:val="Hyperlink"/>
    <w:basedOn w:val="DefaultParagraphFont"/>
    <w:uiPriority w:val="99"/>
    <w:semiHidden/>
    <w:unhideWhenUsed/>
    <w:rsid w:val="006A746F"/>
    <w:rPr>
      <w:color w:val="0000FF"/>
      <w:u w:val="single"/>
    </w:rPr>
  </w:style>
  <w:style w:type="character" w:styleId="Strong">
    <w:name w:val="Strong"/>
    <w:basedOn w:val="DefaultParagraphFont"/>
    <w:uiPriority w:val="22"/>
    <w:qFormat/>
    <w:rsid w:val="006A746F"/>
    <w:rPr>
      <w:b/>
      <w:bCs/>
    </w:rPr>
  </w:style>
  <w:style w:type="character" w:styleId="Emphasis">
    <w:name w:val="Emphasis"/>
    <w:basedOn w:val="DefaultParagraphFont"/>
    <w:uiPriority w:val="20"/>
    <w:qFormat/>
    <w:rsid w:val="006A74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5369">
      <w:bodyDiv w:val="1"/>
      <w:marLeft w:val="0"/>
      <w:marRight w:val="0"/>
      <w:marTop w:val="0"/>
      <w:marBottom w:val="0"/>
      <w:divBdr>
        <w:top w:val="none" w:sz="0" w:space="0" w:color="auto"/>
        <w:left w:val="none" w:sz="0" w:space="0" w:color="auto"/>
        <w:bottom w:val="none" w:sz="0" w:space="0" w:color="auto"/>
        <w:right w:val="none" w:sz="0" w:space="0" w:color="auto"/>
      </w:divBdr>
      <w:divsChild>
        <w:div w:id="183372527">
          <w:marLeft w:val="0"/>
          <w:marRight w:val="0"/>
          <w:marTop w:val="0"/>
          <w:marBottom w:val="45"/>
          <w:divBdr>
            <w:top w:val="none" w:sz="0" w:space="0" w:color="auto"/>
            <w:left w:val="none" w:sz="0" w:space="0" w:color="auto"/>
            <w:bottom w:val="none" w:sz="0" w:space="0" w:color="auto"/>
            <w:right w:val="none" w:sz="0" w:space="0" w:color="auto"/>
          </w:divBdr>
          <w:divsChild>
            <w:div w:id="1006787467">
              <w:marLeft w:val="0"/>
              <w:marRight w:val="0"/>
              <w:marTop w:val="0"/>
              <w:marBottom w:val="0"/>
              <w:divBdr>
                <w:top w:val="none" w:sz="0" w:space="0" w:color="auto"/>
                <w:left w:val="none" w:sz="0" w:space="0" w:color="auto"/>
                <w:bottom w:val="none" w:sz="0" w:space="0" w:color="auto"/>
                <w:right w:val="none" w:sz="0" w:space="0" w:color="auto"/>
              </w:divBdr>
              <w:divsChild>
                <w:div w:id="17614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ku.blackboard.com/bbcswebdav/pid-6440462-dt-content-rid-47958201_2/xid-47958201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ku.blackboard.com/bbcswebdav/pid-6440462-dt-content-rid-47957900_2/xid-47957900_2" TargetMode="External"/><Relationship Id="rId5" Type="http://schemas.openxmlformats.org/officeDocument/2006/relationships/hyperlink" Target="https://integralchurch.wordpress.com/2012/07/10/15-great-principles-shared-by-all-religions/%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2021-03-04T14:08:00Z</dcterms:created>
  <dcterms:modified xsi:type="dcterms:W3CDTF">2021-03-04T14:09:00Z</dcterms:modified>
</cp:coreProperties>
</file>