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57A7B" w14:textId="77777777" w:rsidR="00AB0009" w:rsidRPr="00711A82" w:rsidRDefault="00C52DDB" w:rsidP="00711A82">
      <w:pPr>
        <w:spacing w:beforeAutospacing="1" w:afterAutospacing="1" w:line="480" w:lineRule="auto"/>
        <w:contextualSpacing/>
        <w:jc w:val="center"/>
        <w:rPr>
          <w:rFonts w:ascii="Times New Roman" w:hAnsi="Times New Roman" w:cs="Times New Roman"/>
          <w:sz w:val="24"/>
          <w:szCs w:val="24"/>
        </w:rPr>
      </w:pPr>
      <w:bookmarkStart w:id="0" w:name="_GoBack"/>
      <w:bookmarkEnd w:id="0"/>
      <w:r w:rsidRPr="00711A82">
        <w:rPr>
          <w:rFonts w:ascii="Times New Roman" w:eastAsia="Times New Roman" w:hAnsi="Times New Roman" w:cs="Times New Roman"/>
          <w:b/>
          <w:sz w:val="24"/>
          <w:szCs w:val="24"/>
        </w:rPr>
        <w:t xml:space="preserve">  </w:t>
      </w:r>
    </w:p>
    <w:p w14:paraId="0DA88DF0"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1659EE15"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130F5075"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4D8E4E27"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67590A1A"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5DE582C7" w14:textId="77777777" w:rsidR="00AB0009" w:rsidRPr="00711A82" w:rsidRDefault="00AB0009" w:rsidP="00711A82">
      <w:pPr>
        <w:spacing w:beforeAutospacing="1" w:afterAutospacing="1" w:line="480" w:lineRule="auto"/>
        <w:contextualSpacing/>
        <w:jc w:val="center"/>
        <w:rPr>
          <w:rFonts w:ascii="Times New Roman" w:eastAsia="Times New Roman" w:hAnsi="Times New Roman" w:cs="Times New Roman"/>
          <w:b/>
          <w:sz w:val="24"/>
          <w:szCs w:val="24"/>
        </w:rPr>
      </w:pPr>
    </w:p>
    <w:p w14:paraId="3E06627F" w14:textId="77777777" w:rsidR="0096762E" w:rsidRPr="00711A82" w:rsidRDefault="00C52DDB" w:rsidP="00711A82">
      <w:pPr>
        <w:spacing w:beforeAutospacing="1" w:afterAutospacing="1" w:line="480" w:lineRule="auto"/>
        <w:contextualSpacing/>
        <w:jc w:val="center"/>
        <w:rPr>
          <w:rFonts w:ascii="Times New Roman" w:hAnsi="Times New Roman" w:cs="Times New Roman"/>
          <w:b/>
          <w:bCs/>
          <w:sz w:val="24"/>
          <w:szCs w:val="24"/>
        </w:rPr>
      </w:pPr>
      <w:r w:rsidRPr="00711A82">
        <w:rPr>
          <w:rFonts w:ascii="Times New Roman" w:eastAsia="Times New Roman" w:hAnsi="Times New Roman" w:cs="Times New Roman"/>
          <w:b/>
          <w:sz w:val="24"/>
          <w:szCs w:val="24"/>
        </w:rPr>
        <w:t xml:space="preserve">  </w:t>
      </w:r>
      <w:r w:rsidRPr="00711A82">
        <w:rPr>
          <w:rFonts w:ascii="Times New Roman" w:eastAsia="Times New Roman" w:hAnsi="Times New Roman" w:cs="Times New Roman"/>
          <w:b/>
          <w:bCs/>
          <w:sz w:val="24"/>
          <w:szCs w:val="24"/>
        </w:rPr>
        <w:t>Climate Change Effect on Health Science</w:t>
      </w:r>
    </w:p>
    <w:p w14:paraId="772AB950" w14:textId="77777777" w:rsidR="00AB0009" w:rsidRPr="00711A82" w:rsidRDefault="00C52DDB" w:rsidP="00711A82">
      <w:pPr>
        <w:spacing w:beforeAutospacing="1" w:afterAutospacing="1" w:line="480" w:lineRule="auto"/>
        <w:contextualSpacing/>
        <w:jc w:val="center"/>
        <w:rPr>
          <w:rFonts w:ascii="Times New Roman" w:hAnsi="Times New Roman" w:cs="Times New Roman"/>
          <w:sz w:val="24"/>
          <w:szCs w:val="24"/>
        </w:rPr>
      </w:pPr>
      <w:r w:rsidRPr="00711A82">
        <w:rPr>
          <w:rFonts w:ascii="Times New Roman" w:hAnsi="Times New Roman" w:cs="Times New Roman"/>
          <w:sz w:val="24"/>
          <w:szCs w:val="24"/>
        </w:rPr>
        <w:t>Name</w:t>
      </w:r>
    </w:p>
    <w:p w14:paraId="3D1434AA" w14:textId="77777777" w:rsidR="00AB0009" w:rsidRPr="00711A82" w:rsidRDefault="00C52DDB" w:rsidP="00711A82">
      <w:pPr>
        <w:spacing w:line="480" w:lineRule="auto"/>
        <w:contextualSpacing/>
        <w:jc w:val="center"/>
        <w:rPr>
          <w:rFonts w:ascii="Times New Roman" w:hAnsi="Times New Roman" w:cs="Times New Roman"/>
          <w:sz w:val="24"/>
          <w:szCs w:val="24"/>
        </w:rPr>
      </w:pPr>
      <w:r w:rsidRPr="00711A82">
        <w:rPr>
          <w:rFonts w:ascii="Times New Roman" w:hAnsi="Times New Roman" w:cs="Times New Roman"/>
          <w:sz w:val="24"/>
          <w:szCs w:val="24"/>
        </w:rPr>
        <w:t>Institutional Affiliation</w:t>
      </w:r>
    </w:p>
    <w:p w14:paraId="4B352850" w14:textId="77777777" w:rsidR="00AB0009" w:rsidRPr="00711A82" w:rsidRDefault="00C52DDB" w:rsidP="00711A82">
      <w:pPr>
        <w:spacing w:line="480" w:lineRule="auto"/>
        <w:contextualSpacing/>
        <w:jc w:val="center"/>
        <w:rPr>
          <w:rFonts w:ascii="Times New Roman" w:hAnsi="Times New Roman" w:cs="Times New Roman"/>
          <w:sz w:val="24"/>
          <w:szCs w:val="24"/>
        </w:rPr>
      </w:pPr>
      <w:r w:rsidRPr="00711A82">
        <w:rPr>
          <w:rFonts w:ascii="Times New Roman" w:hAnsi="Times New Roman" w:cs="Times New Roman"/>
          <w:sz w:val="24"/>
          <w:szCs w:val="24"/>
        </w:rPr>
        <w:t>Course</w:t>
      </w:r>
    </w:p>
    <w:p w14:paraId="515854A3" w14:textId="77777777" w:rsidR="00AB0009" w:rsidRPr="00711A82" w:rsidRDefault="00C52DDB" w:rsidP="00711A82">
      <w:pPr>
        <w:spacing w:line="480" w:lineRule="auto"/>
        <w:contextualSpacing/>
        <w:jc w:val="center"/>
        <w:rPr>
          <w:rFonts w:ascii="Times New Roman" w:hAnsi="Times New Roman" w:cs="Times New Roman"/>
          <w:sz w:val="24"/>
          <w:szCs w:val="24"/>
        </w:rPr>
      </w:pPr>
      <w:r w:rsidRPr="00711A82">
        <w:rPr>
          <w:rFonts w:ascii="Times New Roman" w:hAnsi="Times New Roman" w:cs="Times New Roman"/>
          <w:sz w:val="24"/>
          <w:szCs w:val="24"/>
        </w:rPr>
        <w:t>Instructor</w:t>
      </w:r>
    </w:p>
    <w:p w14:paraId="44B3C74F" w14:textId="77777777" w:rsidR="00AB0009" w:rsidRPr="00711A82" w:rsidRDefault="00C52DDB" w:rsidP="00711A82">
      <w:pPr>
        <w:spacing w:after="0" w:line="480" w:lineRule="auto"/>
        <w:contextualSpacing/>
        <w:jc w:val="center"/>
        <w:rPr>
          <w:rFonts w:ascii="Times New Roman" w:hAnsi="Times New Roman" w:cs="Times New Roman"/>
          <w:sz w:val="24"/>
          <w:szCs w:val="24"/>
        </w:rPr>
      </w:pPr>
      <w:r w:rsidRPr="00711A82">
        <w:rPr>
          <w:rFonts w:ascii="Times New Roman" w:hAnsi="Times New Roman" w:cs="Times New Roman"/>
          <w:sz w:val="24"/>
          <w:szCs w:val="24"/>
        </w:rPr>
        <w:t>Date</w:t>
      </w:r>
    </w:p>
    <w:p w14:paraId="3FF1F039" w14:textId="77777777" w:rsidR="00AB0009" w:rsidRPr="00711A82" w:rsidRDefault="00C52DDB" w:rsidP="00711A82">
      <w:pPr>
        <w:spacing w:line="480" w:lineRule="auto"/>
        <w:jc w:val="center"/>
        <w:rPr>
          <w:rFonts w:ascii="Times New Roman" w:hAnsi="Times New Roman" w:cs="Times New Roman"/>
          <w:sz w:val="24"/>
          <w:szCs w:val="24"/>
        </w:rPr>
      </w:pPr>
      <w:r w:rsidRPr="00711A82">
        <w:rPr>
          <w:rFonts w:ascii="Times New Roman" w:hAnsi="Times New Roman" w:cs="Times New Roman"/>
          <w:sz w:val="24"/>
          <w:szCs w:val="24"/>
        </w:rPr>
        <w:br w:type="page"/>
      </w:r>
    </w:p>
    <w:p w14:paraId="3F99A255" w14:textId="3E38C71F" w:rsidR="00AB0009" w:rsidRPr="00711A82" w:rsidRDefault="00C52DDB" w:rsidP="00711A82">
      <w:pPr>
        <w:spacing w:beforeAutospacing="1" w:afterAutospacing="1" w:line="480" w:lineRule="auto"/>
        <w:contextualSpacing/>
        <w:jc w:val="center"/>
        <w:rPr>
          <w:rFonts w:ascii="Times New Roman" w:hAnsi="Times New Roman" w:cs="Times New Roman"/>
          <w:sz w:val="24"/>
          <w:szCs w:val="24"/>
        </w:rPr>
      </w:pPr>
      <w:r w:rsidRPr="00711A82">
        <w:rPr>
          <w:rFonts w:ascii="Times New Roman" w:eastAsia="Times New Roman" w:hAnsi="Times New Roman" w:cs="Times New Roman"/>
          <w:sz w:val="24"/>
          <w:szCs w:val="24"/>
        </w:rPr>
        <w:lastRenderedPageBreak/>
        <w:t>Climate Change</w:t>
      </w:r>
      <w:r w:rsidR="0096762E" w:rsidRPr="00711A82">
        <w:rPr>
          <w:rFonts w:ascii="Times New Roman" w:eastAsia="Times New Roman" w:hAnsi="Times New Roman" w:cs="Times New Roman"/>
          <w:sz w:val="24"/>
          <w:szCs w:val="24"/>
        </w:rPr>
        <w:t xml:space="preserve"> Effect on Health Science</w:t>
      </w:r>
    </w:p>
    <w:p w14:paraId="75BDB2C4" w14:textId="33A50B40" w:rsidR="00DE3C83" w:rsidRPr="00711A82" w:rsidRDefault="00C52DDB" w:rsidP="00711A82">
      <w:pPr>
        <w:spacing w:beforeAutospacing="1" w:afterAutospacing="1" w:line="480" w:lineRule="auto"/>
        <w:contextualSpacing/>
        <w:rPr>
          <w:rFonts w:ascii="Times New Roman" w:eastAsia="Times New Roman" w:hAnsi="Times New Roman" w:cs="Times New Roman"/>
          <w:sz w:val="24"/>
          <w:szCs w:val="24"/>
        </w:rPr>
      </w:pPr>
      <w:r w:rsidRPr="00711A82">
        <w:rPr>
          <w:rFonts w:ascii="Times New Roman" w:eastAsia="Times New Roman" w:hAnsi="Times New Roman" w:cs="Times New Roman"/>
          <w:b/>
          <w:bCs/>
          <w:sz w:val="24"/>
          <w:szCs w:val="24"/>
        </w:rPr>
        <w:tab/>
      </w:r>
      <w:r w:rsidRPr="00711A82">
        <w:rPr>
          <w:rFonts w:ascii="Times New Roman" w:eastAsia="Times New Roman" w:hAnsi="Times New Roman" w:cs="Times New Roman"/>
          <w:sz w:val="24"/>
          <w:szCs w:val="24"/>
        </w:rPr>
        <w:t>Climate change is the shift of weather patterns that may be predictable or even unpredictable. This may be caused by global warming or greenhouse gas emissions. This invariably affects and mainly a negative impact on health science. As climate changes, researchers and health practitioners predict that health issues will increase rapidly. This is primarily because human bodies have not yet adapted to the new environment. This essay explains how the health science path will change as a result of climate change in the future.</w:t>
      </w:r>
    </w:p>
    <w:p w14:paraId="5DAD5809" w14:textId="0D0F20A5" w:rsidR="00DE3C83" w:rsidRPr="00711A82" w:rsidRDefault="00C52DDB" w:rsidP="00711A82">
      <w:pPr>
        <w:spacing w:beforeAutospacing="1" w:afterAutospacing="1" w:line="480" w:lineRule="auto"/>
        <w:contextualSpacing/>
        <w:rPr>
          <w:rFonts w:ascii="Times New Roman" w:eastAsia="Times New Roman" w:hAnsi="Times New Roman" w:cs="Times New Roman"/>
          <w:sz w:val="24"/>
          <w:szCs w:val="24"/>
        </w:rPr>
      </w:pPr>
      <w:r w:rsidRPr="00711A82">
        <w:rPr>
          <w:rFonts w:ascii="Times New Roman" w:eastAsia="Times New Roman" w:hAnsi="Times New Roman" w:cs="Times New Roman"/>
          <w:sz w:val="24"/>
          <w:szCs w:val="24"/>
        </w:rPr>
        <w:tab/>
      </w:r>
      <w:r w:rsidR="00F61677" w:rsidRPr="00711A82">
        <w:rPr>
          <w:rFonts w:ascii="Times New Roman" w:eastAsia="Times New Roman" w:hAnsi="Times New Roman" w:cs="Times New Roman"/>
          <w:sz w:val="24"/>
          <w:szCs w:val="24"/>
        </w:rPr>
        <w:t xml:space="preserve">Climate change exposes human beings to sicknesses in numerous ways, as </w:t>
      </w:r>
      <w:r w:rsidRPr="00711A82">
        <w:rPr>
          <w:rFonts w:ascii="Times New Roman" w:eastAsia="Times New Roman" w:hAnsi="Times New Roman" w:cs="Times New Roman"/>
          <w:sz w:val="24"/>
          <w:szCs w:val="24"/>
        </w:rPr>
        <w:t xml:space="preserve">Climate change means that the air in the environment will already be </w:t>
      </w:r>
      <w:r w:rsidR="00F61677" w:rsidRPr="00711A82">
        <w:rPr>
          <w:rFonts w:ascii="Times New Roman" w:eastAsia="Times New Roman" w:hAnsi="Times New Roman" w:cs="Times New Roman"/>
          <w:sz w:val="24"/>
          <w:szCs w:val="24"/>
        </w:rPr>
        <w:t>polluted</w:t>
      </w:r>
      <w:r w:rsidR="00711A82">
        <w:rPr>
          <w:rFonts w:ascii="Times New Roman" w:eastAsia="Times New Roman" w:hAnsi="Times New Roman" w:cs="Times New Roman"/>
          <w:sz w:val="24"/>
          <w:szCs w:val="24"/>
        </w:rPr>
        <w:t xml:space="preserve"> (</w:t>
      </w:r>
      <w:r w:rsidR="00711A82" w:rsidRPr="00711A82">
        <w:rPr>
          <w:rFonts w:ascii="Times New Roman" w:hAnsi="Times New Roman" w:cs="Times New Roman"/>
          <w:color w:val="222222"/>
          <w:sz w:val="24"/>
          <w:szCs w:val="24"/>
          <w:shd w:val="clear" w:color="auto" w:fill="FFFFFF"/>
        </w:rPr>
        <w:t>Lemery</w:t>
      </w:r>
      <w:r w:rsidR="00711A82">
        <w:rPr>
          <w:rFonts w:ascii="Times New Roman" w:hAnsi="Times New Roman" w:cs="Times New Roman"/>
          <w:color w:val="222222"/>
          <w:sz w:val="24"/>
          <w:szCs w:val="24"/>
          <w:shd w:val="clear" w:color="auto" w:fill="FFFFFF"/>
        </w:rPr>
        <w:t xml:space="preserve"> et al.</w:t>
      </w:r>
      <w:r w:rsidR="00711A82" w:rsidRPr="00711A82">
        <w:rPr>
          <w:rFonts w:ascii="Times New Roman" w:hAnsi="Times New Roman" w:cs="Times New Roman"/>
          <w:color w:val="222222"/>
          <w:sz w:val="24"/>
          <w:szCs w:val="24"/>
          <w:shd w:val="clear" w:color="auto" w:fill="FFFFFF"/>
        </w:rPr>
        <w:t>, 2021)</w:t>
      </w:r>
      <w:r w:rsidR="00F61677" w:rsidRPr="00711A82">
        <w:rPr>
          <w:rFonts w:ascii="Times New Roman" w:eastAsia="Times New Roman" w:hAnsi="Times New Roman" w:cs="Times New Roman"/>
          <w:sz w:val="24"/>
          <w:szCs w:val="24"/>
        </w:rPr>
        <w:t xml:space="preserve">. </w:t>
      </w:r>
      <w:r w:rsidR="0096762E" w:rsidRPr="00711A82">
        <w:rPr>
          <w:rFonts w:ascii="Times New Roman" w:eastAsia="Times New Roman" w:hAnsi="Times New Roman" w:cs="Times New Roman"/>
          <w:sz w:val="24"/>
          <w:szCs w:val="24"/>
        </w:rPr>
        <w:t>The pollution may lead to health problems amongst living things</w:t>
      </w:r>
      <w:r w:rsidR="00F61677" w:rsidRPr="00711A82">
        <w:rPr>
          <w:rFonts w:ascii="Times New Roman" w:eastAsia="Times New Roman" w:hAnsi="Times New Roman" w:cs="Times New Roman"/>
          <w:sz w:val="24"/>
          <w:szCs w:val="24"/>
        </w:rPr>
        <w:t>. People and animals will get sick while others die as a result of such pollution. The pollution might also lead to antibiotic resistance in our bodies because some bacterias get used to drugs and quickly develops tolerance.</w:t>
      </w:r>
      <w:r w:rsidR="0096762E" w:rsidRPr="00711A82">
        <w:rPr>
          <w:rFonts w:ascii="Times New Roman" w:eastAsia="Times New Roman" w:hAnsi="Times New Roman" w:cs="Times New Roman"/>
          <w:sz w:val="24"/>
          <w:szCs w:val="24"/>
        </w:rPr>
        <w:t xml:space="preserve"> There will also be</w:t>
      </w:r>
      <w:r w:rsidR="00711A82" w:rsidRPr="00711A82">
        <w:rPr>
          <w:rFonts w:ascii="Times New Roman" w:eastAsia="Times New Roman" w:hAnsi="Times New Roman" w:cs="Times New Roman"/>
          <w:sz w:val="24"/>
          <w:szCs w:val="24"/>
        </w:rPr>
        <w:t xml:space="preserve"> a problem of temperature extremes</w:t>
      </w:r>
      <w:r w:rsidR="0096762E" w:rsidRPr="00711A82">
        <w:rPr>
          <w:rFonts w:ascii="Times New Roman" w:eastAsia="Times New Roman" w:hAnsi="Times New Roman" w:cs="Times New Roman"/>
          <w:sz w:val="24"/>
          <w:szCs w:val="24"/>
        </w:rPr>
        <w:t xml:space="preserve"> increas</w:t>
      </w:r>
      <w:r w:rsidR="00711A82" w:rsidRPr="00711A82">
        <w:rPr>
          <w:rFonts w:ascii="Times New Roman" w:eastAsia="Times New Roman" w:hAnsi="Times New Roman" w:cs="Times New Roman"/>
          <w:sz w:val="24"/>
          <w:szCs w:val="24"/>
        </w:rPr>
        <w:t>ing the</w:t>
      </w:r>
      <w:r w:rsidR="0096762E" w:rsidRPr="00711A82">
        <w:rPr>
          <w:rFonts w:ascii="Times New Roman" w:eastAsia="Times New Roman" w:hAnsi="Times New Roman" w:cs="Times New Roman"/>
          <w:sz w:val="24"/>
          <w:szCs w:val="24"/>
        </w:rPr>
        <w:t xml:space="preserve"> temperature-related deaths and illnesses and an increase in diseases car</w:t>
      </w:r>
      <w:r w:rsidR="00711A82" w:rsidRPr="00711A82">
        <w:rPr>
          <w:rFonts w:ascii="Times New Roman" w:eastAsia="Times New Roman" w:hAnsi="Times New Roman" w:cs="Times New Roman"/>
          <w:sz w:val="24"/>
          <w:szCs w:val="24"/>
        </w:rPr>
        <w:t>ried by vectors. Air quality impacts might be felt heavily.</w:t>
      </w:r>
    </w:p>
    <w:p w14:paraId="467D96CE" w14:textId="0A9C461B" w:rsidR="00DE3C83" w:rsidRPr="00711A82" w:rsidRDefault="00C52DDB" w:rsidP="00711A82">
      <w:pPr>
        <w:spacing w:beforeAutospacing="1" w:afterAutospacing="1" w:line="480" w:lineRule="auto"/>
        <w:contextualSpacing/>
        <w:rPr>
          <w:rFonts w:ascii="Times New Roman" w:eastAsia="Times New Roman" w:hAnsi="Times New Roman" w:cs="Times New Roman"/>
          <w:sz w:val="24"/>
          <w:szCs w:val="24"/>
        </w:rPr>
      </w:pPr>
      <w:r w:rsidRPr="00711A82">
        <w:rPr>
          <w:rFonts w:ascii="Times New Roman" w:eastAsia="Times New Roman" w:hAnsi="Times New Roman" w:cs="Times New Roman"/>
          <w:sz w:val="24"/>
          <w:szCs w:val="24"/>
        </w:rPr>
        <w:tab/>
        <w:t>Some healthy foods will vanish and become extinct</w:t>
      </w:r>
      <w:r w:rsidR="0096762E" w:rsidRPr="00711A82">
        <w:rPr>
          <w:rFonts w:ascii="Times New Roman" w:eastAsia="Times New Roman" w:hAnsi="Times New Roman" w:cs="Times New Roman"/>
          <w:sz w:val="24"/>
          <w:szCs w:val="24"/>
        </w:rPr>
        <w:t xml:space="preserve"> as a result of climate change. These foods play a significant role in health as some are used to produce medications</w:t>
      </w:r>
      <w:r w:rsidR="00711A82">
        <w:rPr>
          <w:rFonts w:ascii="Times New Roman" w:eastAsia="Times New Roman" w:hAnsi="Times New Roman" w:cs="Times New Roman"/>
          <w:sz w:val="24"/>
          <w:szCs w:val="24"/>
        </w:rPr>
        <w:t xml:space="preserve"> (</w:t>
      </w:r>
      <w:r w:rsidR="00711A82" w:rsidRPr="00711A82">
        <w:rPr>
          <w:rFonts w:ascii="Times New Roman" w:hAnsi="Times New Roman" w:cs="Times New Roman"/>
          <w:color w:val="222222"/>
          <w:sz w:val="24"/>
          <w:szCs w:val="24"/>
          <w:shd w:val="clear" w:color="auto" w:fill="FFFFFF"/>
        </w:rPr>
        <w:t>Arriagada</w:t>
      </w:r>
      <w:r w:rsidR="00711A82">
        <w:rPr>
          <w:rFonts w:ascii="Times New Roman" w:hAnsi="Times New Roman" w:cs="Times New Roman"/>
          <w:color w:val="222222"/>
          <w:sz w:val="24"/>
          <w:szCs w:val="24"/>
          <w:shd w:val="clear" w:color="auto" w:fill="FFFFFF"/>
        </w:rPr>
        <w:t xml:space="preserve"> et al.,</w:t>
      </w:r>
      <w:r w:rsidR="00711A82" w:rsidRPr="00711A82">
        <w:rPr>
          <w:rFonts w:ascii="Times New Roman" w:hAnsi="Times New Roman" w:cs="Times New Roman"/>
          <w:color w:val="222222"/>
          <w:sz w:val="24"/>
          <w:szCs w:val="24"/>
          <w:shd w:val="clear" w:color="auto" w:fill="FFFFFF"/>
        </w:rPr>
        <w:t>2020</w:t>
      </w:r>
      <w:r w:rsidR="00711A82">
        <w:rPr>
          <w:rFonts w:ascii="Times New Roman" w:hAnsi="Times New Roman" w:cs="Times New Roman"/>
          <w:color w:val="222222"/>
          <w:sz w:val="24"/>
          <w:szCs w:val="24"/>
          <w:shd w:val="clear" w:color="auto" w:fill="FFFFFF"/>
        </w:rPr>
        <w:t>)</w:t>
      </w:r>
      <w:r w:rsidR="0096762E" w:rsidRPr="00711A82">
        <w:rPr>
          <w:rFonts w:ascii="Times New Roman" w:eastAsia="Times New Roman" w:hAnsi="Times New Roman" w:cs="Times New Roman"/>
          <w:sz w:val="24"/>
          <w:szCs w:val="24"/>
        </w:rPr>
        <w:t>. An imbalance in the ecosystem will also follow, which will affect the living. For example, death or prey means that the predators will feed on the remaining prey to make them extinct. There will be a lack of adequate food and water supply, leading to food insecurity, which will automatically lead to increased health issues. Water-related illnesses will also be a challenge as freshwater will be inadequate.</w:t>
      </w:r>
    </w:p>
    <w:p w14:paraId="4161BB95" w14:textId="77777777" w:rsidR="00F24531" w:rsidRDefault="00F24531" w:rsidP="00F24531">
      <w:pPr>
        <w:spacing w:beforeAutospacing="1" w:afterAutospacing="1" w:line="480" w:lineRule="auto"/>
        <w:contextualSpacing/>
        <w:rPr>
          <w:rFonts w:ascii="Times New Roman" w:eastAsia="Times New Roman" w:hAnsi="Times New Roman" w:cs="Times New Roman"/>
          <w:sz w:val="24"/>
          <w:szCs w:val="24"/>
        </w:rPr>
      </w:pPr>
    </w:p>
    <w:p w14:paraId="7B25A6AD" w14:textId="05EF1E15" w:rsidR="00AB0009" w:rsidRPr="00711A82" w:rsidRDefault="00C52DDB" w:rsidP="00F24531">
      <w:pPr>
        <w:spacing w:beforeAutospacing="1" w:afterAutospacing="1" w:line="480" w:lineRule="auto"/>
        <w:contextualSpacing/>
        <w:jc w:val="center"/>
        <w:rPr>
          <w:rFonts w:ascii="Times New Roman" w:eastAsia="Times New Roman" w:hAnsi="Times New Roman" w:cs="Times New Roman"/>
          <w:b/>
          <w:bCs/>
          <w:sz w:val="24"/>
          <w:szCs w:val="24"/>
        </w:rPr>
      </w:pPr>
      <w:r w:rsidRPr="00711A82">
        <w:rPr>
          <w:rFonts w:ascii="Times New Roman" w:eastAsia="Times New Roman" w:hAnsi="Times New Roman" w:cs="Times New Roman"/>
          <w:b/>
          <w:bCs/>
          <w:sz w:val="24"/>
          <w:szCs w:val="24"/>
        </w:rPr>
        <w:t>References</w:t>
      </w:r>
    </w:p>
    <w:p w14:paraId="7E10881D" w14:textId="250B68E0" w:rsidR="00711A82" w:rsidRDefault="00C52DDB" w:rsidP="00711A82">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bookmarkStart w:id="1" w:name="__DdeLink__67_2672745244"/>
      <w:bookmarkEnd w:id="1"/>
      <w:r w:rsidRPr="00711A82">
        <w:rPr>
          <w:rFonts w:ascii="Times New Roman" w:hAnsi="Times New Roman" w:cs="Times New Roman"/>
          <w:color w:val="222222"/>
          <w:sz w:val="24"/>
          <w:szCs w:val="24"/>
          <w:shd w:val="clear" w:color="auto" w:fill="FFFFFF"/>
        </w:rPr>
        <w:t xml:space="preserve">Arriagada, N. B., Bowman, D. M., Palmer, A. J., &amp; Johnston, F. H. (2020). Climate change, wildfires, heatwaves, and health impacts in Australia. In </w:t>
      </w:r>
      <w:r w:rsidRPr="00711A82">
        <w:rPr>
          <w:rFonts w:ascii="Times New Roman" w:hAnsi="Times New Roman" w:cs="Times New Roman"/>
          <w:i/>
          <w:iCs/>
          <w:color w:val="222222"/>
          <w:sz w:val="24"/>
          <w:szCs w:val="24"/>
          <w:shd w:val="clear" w:color="auto" w:fill="FFFFFF"/>
        </w:rPr>
        <w:t>Extreme Weather Events and Human Health</w:t>
      </w:r>
      <w:r w:rsidRPr="00711A82">
        <w:rPr>
          <w:rFonts w:ascii="Times New Roman" w:hAnsi="Times New Roman" w:cs="Times New Roman"/>
          <w:color w:val="222222"/>
          <w:sz w:val="24"/>
          <w:szCs w:val="24"/>
          <w:shd w:val="clear" w:color="auto" w:fill="FFFFFF"/>
        </w:rPr>
        <w:t> (pp. 99-116). Springer, Cham.</w:t>
      </w:r>
    </w:p>
    <w:p w14:paraId="76E16A0C" w14:textId="77777777" w:rsidR="00711A82" w:rsidRPr="00711A82" w:rsidRDefault="00C52DDB" w:rsidP="00711A82">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711A82">
        <w:rPr>
          <w:rFonts w:ascii="Times New Roman" w:hAnsi="Times New Roman" w:cs="Times New Roman"/>
          <w:color w:val="222222"/>
          <w:sz w:val="24"/>
          <w:szCs w:val="24"/>
          <w:shd w:val="clear" w:color="auto" w:fill="FFFFFF"/>
        </w:rPr>
        <w:t>Lemery, J., Knowlton, K., &amp; Sorenson, C. (2021). </w:t>
      </w:r>
      <w:r w:rsidRPr="00711A82">
        <w:rPr>
          <w:rFonts w:ascii="Times New Roman" w:hAnsi="Times New Roman" w:cs="Times New Roman"/>
          <w:i/>
          <w:iCs/>
          <w:color w:val="222222"/>
          <w:sz w:val="24"/>
          <w:szCs w:val="24"/>
          <w:shd w:val="clear" w:color="auto" w:fill="FFFFFF"/>
        </w:rPr>
        <w:t>Global climate change and human health: from science to practice</w:t>
      </w:r>
      <w:r w:rsidRPr="00711A82">
        <w:rPr>
          <w:rFonts w:ascii="Times New Roman" w:hAnsi="Times New Roman" w:cs="Times New Roman"/>
          <w:color w:val="222222"/>
          <w:sz w:val="24"/>
          <w:szCs w:val="24"/>
          <w:shd w:val="clear" w:color="auto" w:fill="FFFFFF"/>
        </w:rPr>
        <w:t>. John Wiley &amp; Sons.</w:t>
      </w:r>
    </w:p>
    <w:p w14:paraId="41C327FA" w14:textId="77777777" w:rsidR="00711A82" w:rsidRPr="00711A82" w:rsidRDefault="00711A82" w:rsidP="00711A82">
      <w:pPr>
        <w:spacing w:beforeAutospacing="1" w:afterAutospacing="1" w:line="480" w:lineRule="auto"/>
        <w:ind w:left="720" w:hanging="720"/>
        <w:contextualSpacing/>
        <w:rPr>
          <w:rFonts w:ascii="Times New Roman" w:eastAsia="Times New Roman" w:hAnsi="Times New Roman" w:cs="Times New Roman"/>
          <w:b/>
          <w:sz w:val="24"/>
          <w:szCs w:val="24"/>
        </w:rPr>
      </w:pPr>
    </w:p>
    <w:sectPr w:rsidR="00711A82" w:rsidRPr="00711A82">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82C18" w14:textId="77777777" w:rsidR="000F3C92" w:rsidRDefault="000F3C92">
      <w:pPr>
        <w:spacing w:after="0" w:line="240" w:lineRule="auto"/>
      </w:pPr>
      <w:r>
        <w:separator/>
      </w:r>
    </w:p>
  </w:endnote>
  <w:endnote w:type="continuationSeparator" w:id="0">
    <w:p w14:paraId="792B658A" w14:textId="77777777" w:rsidR="000F3C92" w:rsidRDefault="000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084C5" w14:textId="77777777" w:rsidR="000F3C92" w:rsidRDefault="000F3C92">
      <w:pPr>
        <w:spacing w:after="0" w:line="240" w:lineRule="auto"/>
      </w:pPr>
      <w:r>
        <w:separator/>
      </w:r>
    </w:p>
  </w:footnote>
  <w:footnote w:type="continuationSeparator" w:id="0">
    <w:p w14:paraId="2F7A45FA" w14:textId="77777777" w:rsidR="000F3C92" w:rsidRDefault="000F3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3DE1AFE4" w14:textId="77777777" w:rsidR="00AB0009" w:rsidRDefault="00C52DDB">
        <w:pPr>
          <w:pStyle w:val="Header"/>
          <w:jc w:val="right"/>
        </w:pPr>
        <w:r>
          <w:fldChar w:fldCharType="begin"/>
        </w:r>
        <w:r>
          <w:instrText>PAGE</w:instrText>
        </w:r>
        <w:r>
          <w:fldChar w:fldCharType="separate"/>
        </w:r>
        <w:r w:rsidR="000F3C92">
          <w:rPr>
            <w:noProof/>
          </w:rPr>
          <w:t>1</w:t>
        </w:r>
        <w:r>
          <w:fldChar w:fldCharType="end"/>
        </w:r>
      </w:p>
    </w:sdtContent>
  </w:sdt>
  <w:p w14:paraId="16259340" w14:textId="77777777" w:rsidR="00AB0009" w:rsidRDefault="00AB0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09"/>
    <w:rsid w:val="000F3C92"/>
    <w:rsid w:val="00711A82"/>
    <w:rsid w:val="00742A29"/>
    <w:rsid w:val="008F7A66"/>
    <w:rsid w:val="0096762E"/>
    <w:rsid w:val="00AB0009"/>
    <w:rsid w:val="00C52DDB"/>
    <w:rsid w:val="00DE3C83"/>
    <w:rsid w:val="00F24531"/>
    <w:rsid w:val="00F6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2021-04-19T18:46:00Z</dcterms:created>
  <dcterms:modified xsi:type="dcterms:W3CDTF">2021-04-19T18:46:00Z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