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472" w:rsidRPr="006A6472" w:rsidRDefault="006A6472" w:rsidP="006A6472">
      <w:pPr>
        <w:rPr>
          <w:rFonts w:ascii="Times New Roman" w:eastAsia="Times New Roman" w:hAnsi="Times New Roman" w:cs="Times New Roman"/>
        </w:rPr>
      </w:pP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bookmarkStart w:id="0" w:name="_GoBack"/>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pitch : 90,000 </w:t>
      </w:r>
      <w:proofErr w:type="spellStart"/>
      <w:r w:rsidRPr="006A6472">
        <w:rPr>
          <w:rFonts w:ascii="Arial" w:eastAsia="Times New Roman" w:hAnsi="Arial" w:cs="Arial"/>
          <w:color w:val="000000"/>
          <w:sz w:val="22"/>
          <w:szCs w:val="22"/>
        </w:rPr>
        <w:t>scholared</w:t>
      </w:r>
      <w:proofErr w:type="spellEnd"/>
      <w:r w:rsidRPr="006A6472">
        <w:rPr>
          <w:rFonts w:ascii="Arial" w:eastAsia="Times New Roman" w:hAnsi="Arial" w:cs="Arial"/>
          <w:color w:val="000000"/>
          <w:sz w:val="22"/>
          <w:szCs w:val="22"/>
        </w:rPr>
        <w:t xml:space="preserve"> </w:t>
      </w:r>
      <w:proofErr w:type="spellStart"/>
      <w:r w:rsidRPr="006A6472">
        <w:rPr>
          <w:rFonts w:ascii="Arial" w:eastAsia="Times New Roman" w:hAnsi="Arial" w:cs="Arial"/>
          <w:color w:val="000000"/>
          <w:sz w:val="22"/>
          <w:szCs w:val="22"/>
        </w:rPr>
        <w:t>saudi</w:t>
      </w:r>
      <w:proofErr w:type="spellEnd"/>
      <w:r w:rsidRPr="006A6472">
        <w:rPr>
          <w:rFonts w:ascii="Arial" w:eastAsia="Times New Roman" w:hAnsi="Arial" w:cs="Arial"/>
          <w:color w:val="000000"/>
          <w:sz w:val="22"/>
          <w:szCs w:val="22"/>
        </w:rPr>
        <w:t xml:space="preserve"> student come to the state to study every year and have bought and return products for their loved ones with zero benefit </w:t>
      </w:r>
      <w:proofErr w:type="spellStart"/>
      <w:r w:rsidRPr="006A6472">
        <w:rPr>
          <w:rFonts w:ascii="Arial" w:eastAsia="Times New Roman" w:hAnsi="Arial" w:cs="Arial"/>
          <w:color w:val="000000"/>
          <w:sz w:val="22"/>
          <w:szCs w:val="22"/>
        </w:rPr>
        <w:t>everytime</w:t>
      </w:r>
      <w:proofErr w:type="spellEnd"/>
      <w:r w:rsidRPr="006A6472">
        <w:rPr>
          <w:rFonts w:ascii="Arial" w:eastAsia="Times New Roman" w:hAnsi="Arial" w:cs="Arial"/>
          <w:color w:val="000000"/>
          <w:sz w:val="22"/>
          <w:szCs w:val="22"/>
        </w:rPr>
        <w:t xml:space="preserve"> they go back. My team and </w:t>
      </w:r>
      <w:proofErr w:type="spellStart"/>
      <w:r w:rsidRPr="006A6472">
        <w:rPr>
          <w:rFonts w:ascii="Arial" w:eastAsia="Times New Roman" w:hAnsi="Arial" w:cs="Arial"/>
          <w:color w:val="000000"/>
          <w:sz w:val="22"/>
          <w:szCs w:val="22"/>
        </w:rPr>
        <w:t>i</w:t>
      </w:r>
      <w:proofErr w:type="spellEnd"/>
      <w:r w:rsidRPr="006A6472">
        <w:rPr>
          <w:rFonts w:ascii="Arial" w:eastAsia="Times New Roman" w:hAnsi="Arial" w:cs="Arial"/>
          <w:color w:val="000000"/>
          <w:sz w:val="22"/>
          <w:szCs w:val="22"/>
        </w:rPr>
        <w:t xml:space="preserve">  have created an app that allows students to gain profit through delivering products on their way to their free-ticket visit back home. We’re hoping to help students financially while the company gains profit through delivering the customer’s accessible low-cost product efficiently.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b/>
          <w:bCs/>
          <w:color w:val="000000"/>
          <w:sz w:val="28"/>
          <w:szCs w:val="28"/>
        </w:rPr>
        <w:t>II.  </w:t>
      </w:r>
      <w:r w:rsidRPr="006A6472">
        <w:rPr>
          <w:rFonts w:ascii="Arial" w:eastAsia="Times New Roman" w:hAnsi="Arial" w:cs="Arial"/>
          <w:b/>
          <w:bCs/>
          <w:color w:val="000000"/>
          <w:sz w:val="28"/>
          <w:szCs w:val="28"/>
        </w:rPr>
        <w:tab/>
        <w:t>Table of Contents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b/>
          <w:bCs/>
          <w:color w:val="000000"/>
          <w:sz w:val="28"/>
          <w:szCs w:val="28"/>
        </w:rPr>
        <w:t>III.</w:t>
      </w:r>
      <w:r w:rsidRPr="006A6472">
        <w:rPr>
          <w:rFonts w:ascii="Arial" w:eastAsia="Times New Roman" w:hAnsi="Arial" w:cs="Arial"/>
          <w:b/>
          <w:bCs/>
          <w:color w:val="000000"/>
          <w:sz w:val="28"/>
          <w:szCs w:val="28"/>
        </w:rPr>
        <w:tab/>
        <w:t>Executive Summary</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16"/>
          <w:szCs w:val="16"/>
        </w:rPr>
        <w:t xml:space="preserve"> </w:t>
      </w:r>
    </w:p>
    <w:p w:rsidR="006A6472" w:rsidRPr="006A6472" w:rsidRDefault="006A6472" w:rsidP="006A6472">
      <w:pPr>
        <w:numPr>
          <w:ilvl w:val="0"/>
          <w:numId w:val="1"/>
        </w:numPr>
        <w:spacing w:after="240"/>
        <w:textAlignment w:val="baseline"/>
        <w:rPr>
          <w:rFonts w:ascii="Arial" w:eastAsia="Times New Roman" w:hAnsi="Arial" w:cs="Arial"/>
          <w:color w:val="000000"/>
        </w:rPr>
      </w:pPr>
      <w:r w:rsidRPr="006A6472">
        <w:rPr>
          <w:rFonts w:ascii="Arial" w:eastAsia="Times New Roman" w:hAnsi="Arial" w:cs="Arial"/>
          <w:color w:val="000000"/>
        </w:rPr>
        <w:t>Business Concept Statement (a/k/a “elevator pitch”)</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In a more global society, people are demanding products from other parts of the world that are exclusive to those countries. These customers experience different products when travelling, and continue to demand them when returning back to their home countries or students who moved to other countries and ran out one of their necessary products from their home country.  The purpose of this analysis is to present our concept on solving this issue, provide insights into the industry of operation, analyze the competition and market we will be targeting, and finally prove that our concept is feasible.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hd w:val="clear" w:color="auto" w:fill="FFFFFF"/>
        </w:rPr>
        <w:t xml:space="preserve">  </w:t>
      </w:r>
    </w:p>
    <w:p w:rsidR="006A6472" w:rsidRPr="006A6472" w:rsidRDefault="006A6472" w:rsidP="006A6472">
      <w:pPr>
        <w:spacing w:after="240"/>
        <w:rPr>
          <w:rFonts w:ascii="Times New Roman" w:eastAsia="Times New Roman" w:hAnsi="Times New Roman" w:cs="Times New Roman"/>
        </w:rPr>
      </w:pPr>
      <w:r w:rsidRPr="006A6472">
        <w:rPr>
          <w:rFonts w:ascii="Times New Roman" w:eastAsia="Times New Roman" w:hAnsi="Times New Roman" w:cs="Times New Roman"/>
        </w:rPr>
        <w:br/>
      </w:r>
    </w:p>
    <w:p w:rsidR="006A6472" w:rsidRPr="006A6472" w:rsidRDefault="006A6472" w:rsidP="006A6472">
      <w:pPr>
        <w:numPr>
          <w:ilvl w:val="0"/>
          <w:numId w:val="2"/>
        </w:numPr>
        <w:textAlignment w:val="baseline"/>
        <w:rPr>
          <w:rFonts w:ascii="Arial" w:eastAsia="Times New Roman" w:hAnsi="Arial" w:cs="Arial"/>
          <w:color w:val="000000"/>
        </w:rPr>
      </w:pPr>
      <w:r w:rsidRPr="006A6472">
        <w:rPr>
          <w:rFonts w:ascii="Arial" w:eastAsia="Times New Roman" w:hAnsi="Arial" w:cs="Arial"/>
          <w:color w:val="000000"/>
        </w:rPr>
        <w:t>Industry Analysis</w:t>
      </w:r>
    </w:p>
    <w:p w:rsidR="006A6472" w:rsidRPr="006A6472" w:rsidRDefault="006A6472" w:rsidP="006A6472">
      <w:pPr>
        <w:numPr>
          <w:ilvl w:val="0"/>
          <w:numId w:val="2"/>
        </w:numPr>
        <w:textAlignment w:val="baseline"/>
        <w:rPr>
          <w:rFonts w:ascii="Arial" w:eastAsia="Times New Roman" w:hAnsi="Arial" w:cs="Arial"/>
          <w:color w:val="000000"/>
        </w:rPr>
      </w:pPr>
      <w:r w:rsidRPr="006A6472">
        <w:rPr>
          <w:rFonts w:ascii="Arial" w:eastAsia="Times New Roman" w:hAnsi="Arial" w:cs="Arial"/>
          <w:color w:val="000000"/>
        </w:rPr>
        <w:t>Competition</w:t>
      </w:r>
    </w:p>
    <w:p w:rsidR="006A6472" w:rsidRPr="006A6472" w:rsidRDefault="006A6472" w:rsidP="006A6472">
      <w:pPr>
        <w:numPr>
          <w:ilvl w:val="0"/>
          <w:numId w:val="2"/>
        </w:numPr>
        <w:textAlignment w:val="baseline"/>
        <w:rPr>
          <w:rFonts w:ascii="Arial" w:eastAsia="Times New Roman" w:hAnsi="Arial" w:cs="Arial"/>
          <w:color w:val="000000"/>
        </w:rPr>
      </w:pPr>
      <w:r w:rsidRPr="006A6472">
        <w:rPr>
          <w:rFonts w:ascii="Arial" w:eastAsia="Times New Roman" w:hAnsi="Arial" w:cs="Arial"/>
          <w:color w:val="000000"/>
        </w:rPr>
        <w:t>Market Analysis and Target Market</w:t>
      </w:r>
    </w:p>
    <w:p w:rsidR="006A6472" w:rsidRPr="006A6472" w:rsidRDefault="006A6472" w:rsidP="006A6472">
      <w:pPr>
        <w:numPr>
          <w:ilvl w:val="0"/>
          <w:numId w:val="2"/>
        </w:numPr>
        <w:textAlignment w:val="baseline"/>
        <w:rPr>
          <w:rFonts w:ascii="Arial" w:eastAsia="Times New Roman" w:hAnsi="Arial" w:cs="Arial"/>
          <w:color w:val="000000"/>
        </w:rPr>
      </w:pPr>
      <w:r w:rsidRPr="006A6472">
        <w:rPr>
          <w:rFonts w:ascii="Arial" w:eastAsia="Times New Roman" w:hAnsi="Arial" w:cs="Arial"/>
          <w:color w:val="000000"/>
        </w:rPr>
        <w:t>Brief summary of financial needs</w:t>
      </w:r>
    </w:p>
    <w:p w:rsidR="006A6472" w:rsidRPr="006A6472" w:rsidRDefault="006A6472" w:rsidP="006A6472">
      <w:pPr>
        <w:numPr>
          <w:ilvl w:val="0"/>
          <w:numId w:val="2"/>
        </w:numPr>
        <w:spacing w:after="240"/>
        <w:textAlignment w:val="baseline"/>
        <w:rPr>
          <w:rFonts w:ascii="Arial" w:eastAsia="Times New Roman" w:hAnsi="Arial" w:cs="Arial"/>
          <w:color w:val="000000"/>
        </w:rPr>
      </w:pPr>
      <w:r w:rsidRPr="006A6472">
        <w:rPr>
          <w:rFonts w:ascii="Arial" w:eastAsia="Times New Roman" w:hAnsi="Arial" w:cs="Arial"/>
          <w:color w:val="000000"/>
        </w:rPr>
        <w:lastRenderedPageBreak/>
        <w:t>Conclusion as to feasibility</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b/>
          <w:bCs/>
          <w:color w:val="000000"/>
          <w:sz w:val="28"/>
          <w:szCs w:val="28"/>
        </w:rPr>
        <w:t>IV. Value Proposition</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numPr>
          <w:ilvl w:val="0"/>
          <w:numId w:val="3"/>
        </w:numPr>
        <w:spacing w:after="240"/>
        <w:textAlignment w:val="baseline"/>
        <w:rPr>
          <w:rFonts w:ascii="Arial" w:eastAsia="Times New Roman" w:hAnsi="Arial" w:cs="Arial"/>
          <w:color w:val="000000"/>
        </w:rPr>
      </w:pPr>
      <w:r w:rsidRPr="006A6472">
        <w:rPr>
          <w:rFonts w:ascii="Arial" w:eastAsia="Times New Roman" w:hAnsi="Arial" w:cs="Arial"/>
          <w:color w:val="000000"/>
        </w:rPr>
        <w:t>What problem are you solving in the marketplace? Who stands to benefit? (Don’t go into detail about your customers in this section – you’ll do that in your market analysis – but do identify the groups who stand to benefit from your proposed solution)</w:t>
      </w:r>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color w:val="000000"/>
          <w:shd w:val="clear" w:color="auto" w:fill="FFFF00"/>
        </w:rPr>
        <w:t xml:space="preserve">Our company </w:t>
      </w:r>
      <w:r w:rsidRPr="006A6472">
        <w:rPr>
          <w:rFonts w:ascii="Arial" w:eastAsia="Times New Roman" w:hAnsi="Arial" w:cs="Arial"/>
          <w:color w:val="000000"/>
        </w:rPr>
        <w:t xml:space="preserve">aims to provide a reminder of home for people living abroad or a reminder of time overseas for former travelers. Our target market is </w:t>
      </w:r>
      <w:proofErr w:type="spellStart"/>
      <w:r w:rsidRPr="006A6472">
        <w:rPr>
          <w:rFonts w:ascii="Arial" w:eastAsia="Times New Roman" w:hAnsi="Arial" w:cs="Arial"/>
          <w:color w:val="FF0000"/>
        </w:rPr>
        <w:t>saudi</w:t>
      </w:r>
      <w:proofErr w:type="spellEnd"/>
      <w:r w:rsidRPr="006A6472">
        <w:rPr>
          <w:rFonts w:ascii="Arial" w:eastAsia="Times New Roman" w:hAnsi="Arial" w:cs="Arial"/>
          <w:color w:val="FF0000"/>
        </w:rPr>
        <w:t xml:space="preserve"> </w:t>
      </w:r>
      <w:proofErr w:type="spellStart"/>
      <w:r w:rsidRPr="006A6472">
        <w:rPr>
          <w:rFonts w:ascii="Arial" w:eastAsia="Times New Roman" w:hAnsi="Arial" w:cs="Arial"/>
          <w:color w:val="FF0000"/>
        </w:rPr>
        <w:t>arabia</w:t>
      </w:r>
      <w:proofErr w:type="spellEnd"/>
      <w:r w:rsidRPr="006A6472">
        <w:rPr>
          <w:rFonts w:ascii="Arial" w:eastAsia="Times New Roman" w:hAnsi="Arial" w:cs="Arial"/>
          <w:color w:val="FF0000"/>
        </w:rPr>
        <w:t xml:space="preserve"> , </w:t>
      </w:r>
      <w:r w:rsidRPr="006A6472">
        <w:rPr>
          <w:rFonts w:ascii="Arial" w:eastAsia="Times New Roman" w:hAnsi="Arial" w:cs="Arial"/>
          <w:color w:val="000000"/>
        </w:rPr>
        <w:t xml:space="preserve">are from the Arabian Gulf or have visited the region, enjoy the products available there and seek access to them in the United States. Many products are exclusively sold in certain countries and cannot be purchased Stateside. This customer group is used to access to a wide variety of products unavailable in the U.S. and we aim to provide a channel between the products abroad and the consumers here.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4"/>
        </w:numPr>
        <w:spacing w:after="240"/>
        <w:textAlignment w:val="baseline"/>
        <w:rPr>
          <w:rFonts w:ascii="Arial" w:eastAsia="Times New Roman" w:hAnsi="Arial" w:cs="Arial"/>
          <w:color w:val="000000"/>
        </w:rPr>
      </w:pPr>
      <w:r w:rsidRPr="006A6472">
        <w:rPr>
          <w:rFonts w:ascii="Arial" w:eastAsia="Times New Roman" w:hAnsi="Arial" w:cs="Arial"/>
          <w:color w:val="000000"/>
        </w:rPr>
        <w:t>What is your proposed solution (product, service, or combination)?</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Our proposed solution is an application service that connects international travelers with residents of the Arabian Gulf. Residents can request delivery of a foreign product and travelers can accept the job. </w:t>
      </w:r>
      <w:r w:rsidRPr="006A6472">
        <w:rPr>
          <w:rFonts w:ascii="Arial" w:eastAsia="Times New Roman" w:hAnsi="Arial" w:cs="Arial"/>
          <w:color w:val="000000"/>
          <w:shd w:val="clear" w:color="auto" w:fill="FFFF00"/>
        </w:rPr>
        <w:t>The two parties can then individually negotiate a price that incorporates a delivery fee and our service fee that suits both of them.</w:t>
      </w:r>
      <w:r w:rsidRPr="006A6472">
        <w:rPr>
          <w:rFonts w:ascii="Arial" w:eastAsia="Times New Roman" w:hAnsi="Arial" w:cs="Arial"/>
          <w:color w:val="000000"/>
        </w:rPr>
        <w:t xml:space="preserve"> The traveler would then pick up the product and deliver it back to the person who requested it. </w:t>
      </w:r>
    </w:p>
    <w:p w:rsidR="006A6472" w:rsidRPr="006A6472" w:rsidRDefault="006A6472" w:rsidP="006A6472">
      <w:pPr>
        <w:numPr>
          <w:ilvl w:val="0"/>
          <w:numId w:val="5"/>
        </w:numPr>
        <w:spacing w:after="240"/>
        <w:textAlignment w:val="baseline"/>
        <w:rPr>
          <w:rFonts w:ascii="Arial" w:eastAsia="Times New Roman" w:hAnsi="Arial" w:cs="Arial"/>
          <w:color w:val="000000"/>
        </w:rPr>
      </w:pPr>
      <w:r w:rsidRPr="006A6472">
        <w:rPr>
          <w:rFonts w:ascii="Arial" w:eastAsia="Times New Roman" w:hAnsi="Arial" w:cs="Arial"/>
          <w:color w:val="000000"/>
        </w:rPr>
        <w:t>How will your customers benefit, and can you quantify those benefits?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This service creates a system that allows people who are already traveling to make extra money while the Arabian Gulf residents can get the products they desire.</w:t>
      </w:r>
    </w:p>
    <w:p w:rsidR="006A6472" w:rsidRPr="006A6472" w:rsidRDefault="006A6472" w:rsidP="006A6472">
      <w:pPr>
        <w:numPr>
          <w:ilvl w:val="0"/>
          <w:numId w:val="6"/>
        </w:numPr>
        <w:spacing w:after="240"/>
        <w:textAlignment w:val="baseline"/>
        <w:rPr>
          <w:rFonts w:ascii="Arial" w:eastAsia="Times New Roman" w:hAnsi="Arial" w:cs="Arial"/>
          <w:color w:val="000000"/>
        </w:rPr>
      </w:pPr>
      <w:r w:rsidRPr="006A6472">
        <w:rPr>
          <w:rFonts w:ascii="Arial" w:eastAsia="Times New Roman" w:hAnsi="Arial" w:cs="Arial"/>
          <w:color w:val="000000"/>
        </w:rPr>
        <w:t>What message will you convey to your target audience to communicate this value proposition?</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The message we will convey to our target audience is to live beyond the limits of their own country. We want people to be able to have access to any products they desire regardless of whether or not it is available near them geographically. </w:t>
      </w:r>
    </w:p>
    <w:p w:rsidR="006A6472" w:rsidRPr="006A6472" w:rsidRDefault="006A6472" w:rsidP="006A6472">
      <w:pPr>
        <w:rPr>
          <w:rFonts w:ascii="Times New Roman" w:eastAsia="Times New Roman" w:hAnsi="Times New Roman" w:cs="Times New Roman"/>
        </w:rPr>
      </w:pP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b/>
          <w:bCs/>
          <w:color w:val="000000"/>
          <w:sz w:val="28"/>
          <w:szCs w:val="28"/>
        </w:rPr>
        <w:t>V.  </w:t>
      </w:r>
      <w:r w:rsidRPr="006A6472">
        <w:rPr>
          <w:rFonts w:ascii="Arial" w:eastAsia="Times New Roman" w:hAnsi="Arial" w:cs="Arial"/>
          <w:b/>
          <w:bCs/>
          <w:color w:val="000000"/>
          <w:sz w:val="28"/>
          <w:szCs w:val="28"/>
        </w:rPr>
        <w:tab/>
        <w:t>Industry Analysis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numPr>
          <w:ilvl w:val="0"/>
          <w:numId w:val="7"/>
        </w:numPr>
        <w:spacing w:after="240"/>
        <w:textAlignment w:val="baseline"/>
        <w:rPr>
          <w:rFonts w:ascii="Arial" w:eastAsia="Times New Roman" w:hAnsi="Arial" w:cs="Arial"/>
          <w:color w:val="000000"/>
        </w:rPr>
      </w:pPr>
      <w:r w:rsidRPr="006A6472">
        <w:rPr>
          <w:rFonts w:ascii="Arial" w:eastAsia="Times New Roman" w:hAnsi="Arial" w:cs="Arial"/>
          <w:color w:val="000000"/>
        </w:rPr>
        <w:t>What industry will your business operate within? What is/are the NAICS code number(s) for your industry?</w:t>
      </w:r>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color w:val="000000"/>
        </w:rPr>
        <w:t xml:space="preserve">Our first industry is Courier and Local Delivery Services in the U.S. (NAICS code 49222). This industry’s activities mainly consist of air and land delivery services, mail and parcel delivery, food delivery, and messenger services. Courier services and messengers operate by establishing a network to transport goods between supplier and consumer. This is the most accurate industry our business will operate in, however </w:t>
      </w:r>
      <w:r w:rsidRPr="006A6472">
        <w:rPr>
          <w:rFonts w:ascii="Arial" w:eastAsia="Times New Roman" w:hAnsi="Arial" w:cs="Arial"/>
          <w:color w:val="000000"/>
          <w:shd w:val="clear" w:color="auto" w:fill="FFFF00"/>
        </w:rPr>
        <w:lastRenderedPageBreak/>
        <w:t xml:space="preserve">OUR COMPANY NAME </w:t>
      </w:r>
      <w:r w:rsidRPr="006A6472">
        <w:rPr>
          <w:rFonts w:ascii="Arial" w:eastAsia="Times New Roman" w:hAnsi="Arial" w:cs="Arial"/>
          <w:color w:val="000000"/>
        </w:rPr>
        <w:t>takes a consumer-to-consumer approach to product acquisition and delivery. Key economic drivers in this industry include corporate profit, ecommerce sales, consumer spending, and number of businesses in operation.</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8"/>
        </w:numPr>
        <w:spacing w:after="240"/>
        <w:textAlignment w:val="baseline"/>
        <w:rPr>
          <w:rFonts w:ascii="Arial" w:eastAsia="Times New Roman" w:hAnsi="Arial" w:cs="Arial"/>
          <w:color w:val="000000"/>
        </w:rPr>
      </w:pPr>
      <w:r w:rsidRPr="006A6472">
        <w:rPr>
          <w:rFonts w:ascii="Arial" w:eastAsia="Times New Roman" w:hAnsi="Arial" w:cs="Arial"/>
          <w:color w:val="000000"/>
        </w:rPr>
        <w:t>What is the relative size of the industry in terms of dollars and/or units and/or number of employees?</w:t>
      </w:r>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color w:val="000000"/>
        </w:rPr>
        <w:t xml:space="preserve">The Courier and Delivery industry in the U.S. crossed $10.8 billion in profit on $100.5b in revenue in 2018, with anticipated growth of 4.6% over the next five years. Annual employment wages reached $32.7b in 2018.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9"/>
        </w:numPr>
        <w:spacing w:after="240"/>
        <w:textAlignment w:val="baseline"/>
        <w:rPr>
          <w:rFonts w:ascii="Arial" w:eastAsia="Times New Roman" w:hAnsi="Arial" w:cs="Arial"/>
          <w:color w:val="000000"/>
        </w:rPr>
      </w:pPr>
      <w:r w:rsidRPr="006A6472">
        <w:rPr>
          <w:rFonts w:ascii="Arial" w:eastAsia="Times New Roman" w:hAnsi="Arial" w:cs="Arial"/>
          <w:color w:val="000000"/>
        </w:rPr>
        <w:t>What does the data show about the financial performance of the industry in the prior two (2) years?</w:t>
      </w:r>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color w:val="000000"/>
        </w:rPr>
        <w:t>As displayed in the following table, not only has revenue crossed $100b for the first time in 2018, but the rate of growth continues to increase annually.</w:t>
      </w:r>
    </w:p>
    <w:tbl>
      <w:tblPr>
        <w:tblW w:w="0" w:type="auto"/>
        <w:tblCellMar>
          <w:top w:w="15" w:type="dxa"/>
          <w:left w:w="15" w:type="dxa"/>
          <w:bottom w:w="15" w:type="dxa"/>
          <w:right w:w="15" w:type="dxa"/>
        </w:tblCellMar>
        <w:tblLook w:val="04A0" w:firstRow="1" w:lastRow="0" w:firstColumn="1" w:lastColumn="0" w:noHBand="0" w:noVBand="1"/>
      </w:tblPr>
      <w:tblGrid>
        <w:gridCol w:w="734"/>
        <w:gridCol w:w="2108"/>
        <w:gridCol w:w="1254"/>
      </w:tblGrid>
      <w:tr w:rsidR="006A6472" w:rsidRPr="006A6472" w:rsidTr="006A6472">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Year</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Revenue $ million</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Growth %</w:t>
            </w:r>
          </w:p>
        </w:tc>
      </w:tr>
      <w:tr w:rsidR="006A6472" w:rsidRPr="006A6472" w:rsidTr="006A6472">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2013</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81,554.8</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1.5</w:t>
            </w:r>
          </w:p>
        </w:tc>
      </w:tr>
      <w:tr w:rsidR="006A6472" w:rsidRPr="006A6472" w:rsidTr="006A6472">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2014</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84,118.3</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3.1</w:t>
            </w:r>
          </w:p>
        </w:tc>
      </w:tr>
      <w:tr w:rsidR="006A6472" w:rsidRPr="006A6472" w:rsidTr="006A6472">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2015</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86,851.0</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3.2</w:t>
            </w:r>
          </w:p>
        </w:tc>
      </w:tr>
      <w:tr w:rsidR="006A6472" w:rsidRPr="006A6472" w:rsidTr="006A6472">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2016</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90,798.8</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4.5</w:t>
            </w:r>
          </w:p>
        </w:tc>
      </w:tr>
      <w:tr w:rsidR="006A6472" w:rsidRPr="006A6472" w:rsidTr="006A6472">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2017</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93,952.8</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3.5</w:t>
            </w:r>
          </w:p>
        </w:tc>
      </w:tr>
      <w:tr w:rsidR="006A6472" w:rsidRPr="006A6472" w:rsidTr="006A6472">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2018</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100,547.8</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7.0</w:t>
            </w:r>
          </w:p>
        </w:tc>
      </w:tr>
    </w:tbl>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color w:val="000000"/>
        </w:rPr>
        <w:t>(IBISWorld 2019)</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10"/>
        </w:numPr>
        <w:spacing w:after="240"/>
        <w:textAlignment w:val="baseline"/>
        <w:rPr>
          <w:rFonts w:ascii="Arial" w:eastAsia="Times New Roman" w:hAnsi="Arial" w:cs="Arial"/>
          <w:color w:val="000000"/>
        </w:rPr>
      </w:pPr>
      <w:r w:rsidRPr="006A6472">
        <w:rPr>
          <w:rFonts w:ascii="Arial" w:eastAsia="Times New Roman" w:hAnsi="Arial" w:cs="Arial"/>
          <w:color w:val="000000"/>
        </w:rPr>
        <w:t>What does the data show about trends in the industry? (e.g. is this industry growing, stable or declining?)</w:t>
      </w:r>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color w:val="000000"/>
        </w:rPr>
        <w:t>This data above shows that the industry, although specified as “mature”, is still experiencing growth. The growth in this industry is influenced by a number of outside drivers, including increasing ecommerce sales, dropping oil prices, and increasing consumer spending and consumer confidence.</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lastRenderedPageBreak/>
        <w:t xml:space="preserve"> </w:t>
      </w:r>
    </w:p>
    <w:p w:rsidR="006A6472" w:rsidRPr="006A6472" w:rsidRDefault="006A6472" w:rsidP="006A6472">
      <w:pPr>
        <w:numPr>
          <w:ilvl w:val="0"/>
          <w:numId w:val="11"/>
        </w:numPr>
        <w:spacing w:after="240"/>
        <w:textAlignment w:val="baseline"/>
        <w:rPr>
          <w:rFonts w:ascii="Arial" w:eastAsia="Times New Roman" w:hAnsi="Arial" w:cs="Arial"/>
          <w:color w:val="000000"/>
        </w:rPr>
      </w:pPr>
      <w:r w:rsidRPr="006A6472">
        <w:rPr>
          <w:rFonts w:ascii="Arial" w:eastAsia="Times New Roman" w:hAnsi="Arial" w:cs="Arial"/>
          <w:color w:val="000000"/>
        </w:rPr>
        <w:t>What are the barriers to entry, if any?</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12"/>
        </w:numPr>
        <w:spacing w:after="240"/>
        <w:textAlignment w:val="baseline"/>
        <w:rPr>
          <w:rFonts w:ascii="Arial" w:eastAsia="Times New Roman" w:hAnsi="Arial" w:cs="Arial"/>
          <w:color w:val="000000"/>
        </w:rPr>
      </w:pPr>
      <w:r w:rsidRPr="006A6472">
        <w:rPr>
          <w:rFonts w:ascii="Arial" w:eastAsia="Times New Roman" w:hAnsi="Arial" w:cs="Arial"/>
          <w:color w:val="000000"/>
        </w:rPr>
        <w:t>What are the trade associations serving the industry, if any? (Identify and briefly describe).</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b/>
          <w:bCs/>
          <w:color w:val="000000"/>
          <w:sz w:val="28"/>
          <w:szCs w:val="28"/>
        </w:rPr>
        <w:t>VI.</w:t>
      </w:r>
      <w:r w:rsidRPr="006A6472">
        <w:rPr>
          <w:rFonts w:ascii="Arial" w:eastAsia="Times New Roman" w:hAnsi="Arial" w:cs="Arial"/>
          <w:b/>
          <w:bCs/>
          <w:color w:val="000000"/>
          <w:sz w:val="28"/>
          <w:szCs w:val="28"/>
        </w:rPr>
        <w:tab/>
        <w:t>Competitive Analysis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numPr>
          <w:ilvl w:val="0"/>
          <w:numId w:val="13"/>
        </w:numPr>
        <w:spacing w:after="240"/>
        <w:textAlignment w:val="baseline"/>
        <w:rPr>
          <w:rFonts w:ascii="Arial" w:eastAsia="Times New Roman" w:hAnsi="Arial" w:cs="Arial"/>
          <w:color w:val="000000"/>
        </w:rPr>
      </w:pPr>
      <w:r w:rsidRPr="006A6472">
        <w:rPr>
          <w:rFonts w:ascii="Arial" w:eastAsia="Times New Roman" w:hAnsi="Arial" w:cs="Arial"/>
          <w:color w:val="000000"/>
        </w:rPr>
        <w:t>What is the estimated number of competitors in the market?</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14"/>
        </w:numPr>
        <w:spacing w:after="240"/>
        <w:textAlignment w:val="baseline"/>
        <w:rPr>
          <w:rFonts w:ascii="Arial" w:eastAsia="Times New Roman" w:hAnsi="Arial" w:cs="Arial"/>
          <w:color w:val="000000"/>
        </w:rPr>
      </w:pPr>
      <w:r w:rsidRPr="006A6472">
        <w:rPr>
          <w:rFonts w:ascii="Arial" w:eastAsia="Times New Roman" w:hAnsi="Arial" w:cs="Arial"/>
          <w:color w:val="000000"/>
        </w:rPr>
        <w:t>Is the number growing, stable or declining?</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15"/>
        </w:numPr>
        <w:spacing w:after="240"/>
        <w:textAlignment w:val="baseline"/>
        <w:rPr>
          <w:rFonts w:ascii="Arial" w:eastAsia="Times New Roman" w:hAnsi="Arial" w:cs="Arial"/>
          <w:color w:val="000000"/>
        </w:rPr>
      </w:pPr>
      <w:r w:rsidRPr="006A6472">
        <w:rPr>
          <w:rFonts w:ascii="Arial" w:eastAsia="Times New Roman" w:hAnsi="Arial" w:cs="Arial"/>
          <w:color w:val="000000"/>
        </w:rPr>
        <w:t>Who are the major players in the market? (Who are the top market share leaders and what percentages of the market do they hold?)</w:t>
      </w:r>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i/>
          <w:iCs/>
          <w:color w:val="000000"/>
        </w:rPr>
        <w:t>MRSOOL</w:t>
      </w:r>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color w:val="000000"/>
          <w:shd w:val="clear" w:color="auto" w:fill="FFFFFF"/>
        </w:rPr>
        <w:t xml:space="preserve">Established in 2015, </w:t>
      </w:r>
      <w:proofErr w:type="spellStart"/>
      <w:r w:rsidRPr="006A6472">
        <w:rPr>
          <w:rFonts w:ascii="Arial" w:eastAsia="Times New Roman" w:hAnsi="Arial" w:cs="Arial"/>
          <w:color w:val="000000"/>
          <w:shd w:val="clear" w:color="auto" w:fill="FFFFFF"/>
        </w:rPr>
        <w:t>Mrsool</w:t>
      </w:r>
      <w:proofErr w:type="spellEnd"/>
      <w:r w:rsidRPr="006A6472">
        <w:rPr>
          <w:rFonts w:ascii="Arial" w:eastAsia="Times New Roman" w:hAnsi="Arial" w:cs="Arial"/>
          <w:color w:val="000000"/>
          <w:shd w:val="clear" w:color="auto" w:fill="FFFFFF"/>
        </w:rPr>
        <w:t xml:space="preserve"> grew rapidly over the past few years, by the time it closed series A in early 2019, the on-demand delivery platform has processed over 1 billion Riyals, serving over 4 million users across all the cities of the Saudi kingdom.</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hd w:val="clear" w:color="auto" w:fill="FFFFFF"/>
        </w:rPr>
        <w:t>The platform pioneered the on-demand service fulfillment model in the region, by establishing a massive customer-to-customer network through a generic chat-based ordering experience, allowing users to be cre</w:t>
      </w:r>
      <w:bookmarkEnd w:id="0"/>
      <w:r w:rsidRPr="006A6472">
        <w:rPr>
          <w:rFonts w:ascii="Arial" w:eastAsia="Times New Roman" w:hAnsi="Arial" w:cs="Arial"/>
          <w:color w:val="000000"/>
          <w:shd w:val="clear" w:color="auto" w:fill="FFFFFF"/>
        </w:rPr>
        <w:t>ative and unconstrained in describing the service needed, and giving the couriers the option to bid with their price they see fit, ensuring a fully scalable and self-regulating model.</w:t>
      </w:r>
    </w:p>
    <w:p w:rsidR="006A6472" w:rsidRPr="006A6472" w:rsidRDefault="006A6472" w:rsidP="006A6472">
      <w:pPr>
        <w:rPr>
          <w:rFonts w:ascii="Times New Roman" w:eastAsia="Times New Roman" w:hAnsi="Times New Roman" w:cs="Times New Roman"/>
        </w:rPr>
      </w:pPr>
    </w:p>
    <w:p w:rsidR="006A6472" w:rsidRPr="006A6472" w:rsidRDefault="006A6472" w:rsidP="006A6472">
      <w:pPr>
        <w:spacing w:after="240"/>
        <w:rPr>
          <w:rFonts w:ascii="Times New Roman" w:eastAsia="Times New Roman" w:hAnsi="Times New Roman" w:cs="Times New Roman"/>
        </w:rPr>
      </w:pPr>
      <w:proofErr w:type="spellStart"/>
      <w:r w:rsidRPr="006A6472">
        <w:rPr>
          <w:rFonts w:ascii="Arial" w:eastAsia="Times New Roman" w:hAnsi="Arial" w:cs="Arial"/>
          <w:i/>
          <w:iCs/>
          <w:color w:val="000000"/>
        </w:rPr>
        <w:t>Boutiqaat</w:t>
      </w:r>
      <w:proofErr w:type="spellEnd"/>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color w:val="000000"/>
          <w:shd w:val="clear" w:color="auto" w:fill="FFFFFF"/>
        </w:rPr>
        <w:t xml:space="preserve">Founded in 2015 by a young Kuwaiti entrepreneur, </w:t>
      </w:r>
      <w:proofErr w:type="spellStart"/>
      <w:r w:rsidRPr="006A6472">
        <w:rPr>
          <w:rFonts w:ascii="Arial" w:eastAsia="Times New Roman" w:hAnsi="Arial" w:cs="Arial"/>
          <w:color w:val="000000"/>
          <w:shd w:val="clear" w:color="auto" w:fill="FFFFFF"/>
        </w:rPr>
        <w:t>Boutiqaat</w:t>
      </w:r>
      <w:proofErr w:type="spellEnd"/>
      <w:r w:rsidRPr="006A6472">
        <w:rPr>
          <w:rFonts w:ascii="Arial" w:eastAsia="Times New Roman" w:hAnsi="Arial" w:cs="Arial"/>
          <w:color w:val="000000"/>
          <w:shd w:val="clear" w:color="auto" w:fill="FFFFFF"/>
        </w:rPr>
        <w:t xml:space="preserve"> distinguishes from its peer e-commerce platforms with the incorporation of a social element: it features Gulf and Arab celebrities and social media influencers who recommend products, allowing consumers to shop directly from these influencers’ virtual stores inside </w:t>
      </w:r>
      <w:proofErr w:type="spellStart"/>
      <w:r w:rsidRPr="006A6472">
        <w:rPr>
          <w:rFonts w:ascii="Arial" w:eastAsia="Times New Roman" w:hAnsi="Arial" w:cs="Arial"/>
          <w:color w:val="000000"/>
          <w:shd w:val="clear" w:color="auto" w:fill="FFFFFF"/>
        </w:rPr>
        <w:t>Boutiqaat</w:t>
      </w:r>
      <w:proofErr w:type="spellEnd"/>
      <w:r w:rsidRPr="006A6472">
        <w:rPr>
          <w:rFonts w:ascii="Arial" w:eastAsia="Times New Roman" w:hAnsi="Arial" w:cs="Arial"/>
          <w:color w:val="000000"/>
          <w:shd w:val="clear" w:color="auto" w:fill="FFFFFF"/>
        </w:rPr>
        <w:t>.</w:t>
      </w:r>
    </w:p>
    <w:p w:rsidR="006A6472" w:rsidRPr="006A6472" w:rsidRDefault="006A6472" w:rsidP="006A6472">
      <w:pPr>
        <w:rPr>
          <w:rFonts w:ascii="Times New Roman" w:eastAsia="Times New Roman" w:hAnsi="Times New Roman" w:cs="Times New Roman"/>
        </w:rPr>
      </w:pPr>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i/>
          <w:iCs/>
          <w:color w:val="000000"/>
          <w:shd w:val="clear" w:color="auto" w:fill="FFFFFF"/>
        </w:rPr>
        <w:t>What started as an e-commerce cosmetics and fashion retailer in Kuwait, today, has grown tremendously to not only become the premium destination for the world’s trendiest selection of makeup and beauty products in Middle East, but a popular beauty hub that delivers unrivaled experiences to makeup and fashion lovers. The portal allows you to seamlessly connect with your favorite celebrities, makeup gurus and influencers providing unlimited access to the industry’s latest trends and chic styles, beauty &amp; fashion secrets, expert tips, personal recommendations and much more!</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16"/>
        </w:numPr>
        <w:spacing w:after="240"/>
        <w:textAlignment w:val="baseline"/>
        <w:rPr>
          <w:rFonts w:ascii="Arial" w:eastAsia="Times New Roman" w:hAnsi="Arial" w:cs="Arial"/>
          <w:color w:val="000000"/>
        </w:rPr>
      </w:pPr>
      <w:r w:rsidRPr="006A6472">
        <w:rPr>
          <w:rFonts w:ascii="Arial" w:eastAsia="Times New Roman" w:hAnsi="Arial" w:cs="Arial"/>
          <w:color w:val="000000"/>
        </w:rPr>
        <w:lastRenderedPageBreak/>
        <w:t>List the direct competitors to this proposed venture. (Scope of inquiry may be business specific. Consider traditional as well as internet-based competition).</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17"/>
        </w:numPr>
        <w:spacing w:after="240"/>
        <w:textAlignment w:val="baseline"/>
        <w:rPr>
          <w:rFonts w:ascii="Arial" w:eastAsia="Times New Roman" w:hAnsi="Arial" w:cs="Arial"/>
          <w:color w:val="000000"/>
        </w:rPr>
      </w:pPr>
      <w:r w:rsidRPr="006A6472">
        <w:rPr>
          <w:rFonts w:ascii="Arial" w:eastAsia="Times New Roman" w:hAnsi="Arial" w:cs="Arial"/>
          <w:color w:val="000000"/>
        </w:rPr>
        <w:t>List the indirect competitors to this proposed venture.</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18"/>
        </w:numPr>
        <w:spacing w:after="240"/>
        <w:textAlignment w:val="baseline"/>
        <w:rPr>
          <w:rFonts w:ascii="Arial" w:eastAsia="Times New Roman" w:hAnsi="Arial" w:cs="Arial"/>
          <w:color w:val="000000"/>
        </w:rPr>
      </w:pPr>
      <w:r w:rsidRPr="006A6472">
        <w:rPr>
          <w:rFonts w:ascii="Arial" w:eastAsia="Times New Roman" w:hAnsi="Arial" w:cs="Arial"/>
          <w:color w:val="000000"/>
        </w:rPr>
        <w:t>Are you aware of any emerging competitors? If so, identify.</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19"/>
        </w:numPr>
        <w:spacing w:after="240"/>
        <w:textAlignment w:val="baseline"/>
        <w:rPr>
          <w:rFonts w:ascii="Arial" w:eastAsia="Times New Roman" w:hAnsi="Arial" w:cs="Arial"/>
          <w:color w:val="000000"/>
        </w:rPr>
      </w:pPr>
      <w:r w:rsidRPr="006A6472">
        <w:rPr>
          <w:rFonts w:ascii="Arial" w:eastAsia="Times New Roman" w:hAnsi="Arial" w:cs="Arial"/>
          <w:color w:val="000000"/>
        </w:rPr>
        <w:t>Do you know your competitors’ price and costs?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20"/>
        </w:numPr>
        <w:spacing w:after="240"/>
        <w:textAlignment w:val="baseline"/>
        <w:rPr>
          <w:rFonts w:ascii="Arial" w:eastAsia="Times New Roman" w:hAnsi="Arial" w:cs="Arial"/>
          <w:color w:val="000000"/>
        </w:rPr>
      </w:pPr>
      <w:r w:rsidRPr="006A6472">
        <w:rPr>
          <w:rFonts w:ascii="Arial" w:eastAsia="Times New Roman" w:hAnsi="Arial" w:cs="Arial"/>
          <w:color w:val="000000"/>
        </w:rPr>
        <w:t>Do you know the basis for your competitors’ advantages(s), if any?</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21"/>
        </w:numPr>
        <w:spacing w:after="240"/>
        <w:textAlignment w:val="baseline"/>
        <w:rPr>
          <w:rFonts w:ascii="Arial" w:eastAsia="Times New Roman" w:hAnsi="Arial" w:cs="Arial"/>
          <w:color w:val="000000"/>
        </w:rPr>
      </w:pPr>
      <w:r w:rsidRPr="006A6472">
        <w:rPr>
          <w:rFonts w:ascii="Arial" w:eastAsia="Times New Roman" w:hAnsi="Arial" w:cs="Arial"/>
          <w:color w:val="000000"/>
        </w:rPr>
        <w:t>Who are your most direct competitors, and how does your solution compare with theirs? Create a positioning table.</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b/>
          <w:bCs/>
          <w:color w:val="000000"/>
          <w:sz w:val="28"/>
          <w:szCs w:val="28"/>
        </w:rPr>
        <w:t>VII.   Market Analysis   (</w:t>
      </w:r>
      <w:hyperlink r:id="rId5" w:history="1">
        <w:r w:rsidRPr="006A6472">
          <w:rPr>
            <w:rFonts w:ascii="Arial" w:eastAsia="Times New Roman" w:hAnsi="Arial" w:cs="Arial"/>
            <w:b/>
            <w:bCs/>
            <w:color w:val="1155CC"/>
            <w:sz w:val="28"/>
            <w:szCs w:val="28"/>
            <w:u w:val="single"/>
          </w:rPr>
          <w:t>https://www.chronicle.com/article/Many-Arab-Students-Go-to-the/234818</w:t>
        </w:r>
      </w:hyperlink>
      <w:r w:rsidRPr="006A6472">
        <w:rPr>
          <w:rFonts w:ascii="Arial" w:eastAsia="Times New Roman" w:hAnsi="Arial" w:cs="Arial"/>
          <w:b/>
          <w:bCs/>
          <w:color w:val="000000"/>
          <w:sz w:val="28"/>
          <w:szCs w:val="28"/>
        </w:rPr>
        <w:t>)</w:t>
      </w:r>
    </w:p>
    <w:p w:rsidR="006A6472" w:rsidRPr="006A6472" w:rsidRDefault="006A6472" w:rsidP="006A6472">
      <w:pPr>
        <w:spacing w:after="240"/>
        <w:rPr>
          <w:rFonts w:ascii="Times New Roman" w:eastAsia="Times New Roman" w:hAnsi="Times New Roman" w:cs="Times New Roman"/>
        </w:rPr>
      </w:pPr>
    </w:p>
    <w:p w:rsidR="006A6472" w:rsidRPr="006A6472" w:rsidRDefault="006A6472" w:rsidP="006A6472">
      <w:pPr>
        <w:shd w:val="clear" w:color="auto" w:fill="FFFFFF"/>
        <w:spacing w:after="260"/>
        <w:rPr>
          <w:rFonts w:ascii="Times New Roman" w:eastAsia="Times New Roman" w:hAnsi="Times New Roman" w:cs="Times New Roman"/>
        </w:rPr>
      </w:pPr>
      <w:r w:rsidRPr="006A6472">
        <w:rPr>
          <w:rFonts w:ascii="Times New Roman" w:eastAsia="Times New Roman" w:hAnsi="Times New Roman" w:cs="Times New Roman"/>
          <w:i/>
          <w:iCs/>
          <w:color w:val="333333"/>
          <w:sz w:val="27"/>
          <w:szCs w:val="27"/>
        </w:rPr>
        <w:t xml:space="preserve">The report found that there were 974,926 international students studying at U.S. colleges and universities last year, of which </w:t>
      </w:r>
      <w:hyperlink r:id="rId6" w:history="1">
        <w:r w:rsidRPr="006A6472">
          <w:rPr>
            <w:rFonts w:ascii="Times New Roman" w:eastAsia="Times New Roman" w:hAnsi="Times New Roman" w:cs="Times New Roman"/>
            <w:i/>
            <w:iCs/>
            <w:color w:val="007AAD"/>
            <w:sz w:val="27"/>
            <w:szCs w:val="27"/>
            <w:u w:val="single"/>
          </w:rPr>
          <w:t>89,952 were students from 21 Arab countries</w:t>
        </w:r>
      </w:hyperlink>
      <w:r w:rsidRPr="006A6472">
        <w:rPr>
          <w:rFonts w:ascii="Times New Roman" w:eastAsia="Times New Roman" w:hAnsi="Times New Roman" w:cs="Times New Roman"/>
          <w:i/>
          <w:iCs/>
          <w:color w:val="333333"/>
          <w:sz w:val="27"/>
          <w:szCs w:val="27"/>
        </w:rPr>
        <w:t>. A little over half of those students were enrolled in undergraduate programs, with 34 percent studying at the graduate level, and 23 percent in non-degree programs. Nearly 5 percent participated in degree-related short-term employment.</w:t>
      </w:r>
    </w:p>
    <w:p w:rsidR="006A6472" w:rsidRPr="006A6472" w:rsidRDefault="006A6472" w:rsidP="006A6472">
      <w:pPr>
        <w:shd w:val="clear" w:color="auto" w:fill="FFFFFF"/>
        <w:spacing w:after="260"/>
        <w:rPr>
          <w:rFonts w:ascii="Times New Roman" w:eastAsia="Times New Roman" w:hAnsi="Times New Roman" w:cs="Times New Roman"/>
        </w:rPr>
      </w:pPr>
      <w:r w:rsidRPr="006A6472">
        <w:rPr>
          <w:rFonts w:ascii="Times New Roman" w:eastAsia="Times New Roman" w:hAnsi="Times New Roman" w:cs="Times New Roman"/>
          <w:i/>
          <w:iCs/>
          <w:color w:val="333333"/>
          <w:sz w:val="27"/>
          <w:szCs w:val="27"/>
        </w:rPr>
        <w:t xml:space="preserve">The largest proportion of students—67 percent—from the region studying in the United States comes from Saudi Arabia. Most of these students receive funding for their education through the </w:t>
      </w:r>
      <w:hyperlink r:id="rId7" w:history="1">
        <w:r w:rsidRPr="006A6472">
          <w:rPr>
            <w:rFonts w:ascii="Times New Roman" w:eastAsia="Times New Roman" w:hAnsi="Times New Roman" w:cs="Times New Roman"/>
            <w:i/>
            <w:iCs/>
            <w:color w:val="007AAD"/>
            <w:sz w:val="27"/>
            <w:szCs w:val="27"/>
            <w:u w:val="single"/>
          </w:rPr>
          <w:t>King Abdullah Foreign Scholarship Program</w:t>
        </w:r>
      </w:hyperlink>
      <w:r w:rsidRPr="006A6472">
        <w:rPr>
          <w:rFonts w:ascii="Times New Roman" w:eastAsia="Times New Roman" w:hAnsi="Times New Roman" w:cs="Times New Roman"/>
          <w:i/>
          <w:iCs/>
          <w:color w:val="333333"/>
          <w:sz w:val="27"/>
          <w:szCs w:val="27"/>
        </w:rPr>
        <w:t xml:space="preserve">. Kuwait contributed the second-largest group, with 9,034 students, an increase of 28 percent over the previous year. Saudi Arabia and Kuwait are in 4th and 16thplace respectively on the list of the </w:t>
      </w:r>
      <w:hyperlink r:id="rId8" w:history="1">
        <w:r w:rsidRPr="006A6472">
          <w:rPr>
            <w:rFonts w:ascii="Times New Roman" w:eastAsia="Times New Roman" w:hAnsi="Times New Roman" w:cs="Times New Roman"/>
            <w:i/>
            <w:iCs/>
            <w:color w:val="007AAD"/>
            <w:sz w:val="27"/>
            <w:szCs w:val="27"/>
            <w:u w:val="single"/>
          </w:rPr>
          <w:t>top 25 places of origin of foreign students</w:t>
        </w:r>
      </w:hyperlink>
      <w:r w:rsidRPr="006A6472">
        <w:rPr>
          <w:rFonts w:ascii="Times New Roman" w:eastAsia="Times New Roman" w:hAnsi="Times New Roman" w:cs="Times New Roman"/>
          <w:i/>
          <w:iCs/>
          <w:color w:val="333333"/>
          <w:sz w:val="27"/>
          <w:szCs w:val="27"/>
        </w:rPr>
        <w:t xml:space="preserve"> in the United States.  </w:t>
      </w:r>
    </w:p>
    <w:p w:rsidR="006A6472" w:rsidRPr="006A6472" w:rsidRDefault="006A6472" w:rsidP="006A6472">
      <w:pPr>
        <w:shd w:val="clear" w:color="auto" w:fill="FFFFFF"/>
        <w:spacing w:after="260"/>
        <w:rPr>
          <w:rFonts w:ascii="Times New Roman" w:eastAsia="Times New Roman" w:hAnsi="Times New Roman" w:cs="Times New Roman"/>
        </w:rPr>
      </w:pPr>
      <w:r w:rsidRPr="006A6472">
        <w:rPr>
          <w:rFonts w:ascii="Times New Roman" w:eastAsia="Times New Roman" w:hAnsi="Times New Roman" w:cs="Times New Roman"/>
          <w:i/>
          <w:iCs/>
          <w:color w:val="333333"/>
          <w:sz w:val="27"/>
          <w:szCs w:val="27"/>
        </w:rPr>
        <w:t xml:space="preserve">According to the Saudi government, there were </w:t>
      </w:r>
      <w:hyperlink r:id="rId9" w:history="1">
        <w:r w:rsidRPr="006A6472">
          <w:rPr>
            <w:rFonts w:ascii="Times New Roman" w:eastAsia="Times New Roman" w:hAnsi="Times New Roman" w:cs="Times New Roman"/>
            <w:i/>
            <w:iCs/>
            <w:color w:val="007AAD"/>
            <w:sz w:val="27"/>
            <w:szCs w:val="27"/>
            <w:u w:val="single"/>
          </w:rPr>
          <w:t>107,000 Saudi students</w:t>
        </w:r>
      </w:hyperlink>
      <w:r w:rsidRPr="006A6472">
        <w:rPr>
          <w:rFonts w:ascii="Times New Roman" w:eastAsia="Times New Roman" w:hAnsi="Times New Roman" w:cs="Times New Roman"/>
          <w:i/>
          <w:iCs/>
          <w:color w:val="333333"/>
          <w:sz w:val="27"/>
          <w:szCs w:val="27"/>
        </w:rPr>
        <w:t xml:space="preserve"> enrolled at U.S. universities during the 2012–2013 academic year, contributing an estimated $3.2 billion to the U.S. economy.</w:t>
      </w:r>
    </w:p>
    <w:p w:rsidR="006A6472" w:rsidRPr="006A6472" w:rsidRDefault="006A6472" w:rsidP="006A6472">
      <w:pPr>
        <w:spacing w:after="240"/>
        <w:rPr>
          <w:rFonts w:ascii="Times New Roman" w:eastAsia="Times New Roman" w:hAnsi="Times New Roman" w:cs="Times New Roman"/>
        </w:rPr>
      </w:pPr>
      <w:r w:rsidRPr="006A6472">
        <w:rPr>
          <w:rFonts w:ascii="Times New Roman" w:eastAsia="Times New Roman" w:hAnsi="Times New Roman" w:cs="Times New Roman"/>
        </w:rPr>
        <w:br/>
      </w:r>
      <w:r w:rsidRPr="006A6472">
        <w:rPr>
          <w:rFonts w:ascii="Times New Roman" w:eastAsia="Times New Roman" w:hAnsi="Times New Roman" w:cs="Times New Roman"/>
        </w:rPr>
        <w:br/>
      </w:r>
      <w:r w:rsidRPr="006A6472">
        <w:rPr>
          <w:rFonts w:ascii="Times New Roman" w:eastAsia="Times New Roman" w:hAnsi="Times New Roman" w:cs="Times New Roman"/>
        </w:rPr>
        <w:lastRenderedPageBreak/>
        <w:br/>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16"/>
          <w:szCs w:val="16"/>
        </w:rPr>
        <w:t xml:space="preserve"> </w:t>
      </w:r>
    </w:p>
    <w:p w:rsidR="006A6472" w:rsidRPr="006A6472" w:rsidRDefault="006A6472" w:rsidP="006A6472">
      <w:pPr>
        <w:numPr>
          <w:ilvl w:val="0"/>
          <w:numId w:val="22"/>
        </w:numPr>
        <w:spacing w:after="240"/>
        <w:textAlignment w:val="baseline"/>
        <w:rPr>
          <w:rFonts w:ascii="Arial" w:eastAsia="Times New Roman" w:hAnsi="Arial" w:cs="Arial"/>
          <w:color w:val="000000"/>
        </w:rPr>
      </w:pPr>
      <w:r w:rsidRPr="006A6472">
        <w:rPr>
          <w:rFonts w:ascii="Arial" w:eastAsia="Times New Roman" w:hAnsi="Arial" w:cs="Arial"/>
          <w:color w:val="000000"/>
        </w:rPr>
        <w:t>Who/what is the target market for your proposed venture?</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We have two target markets for this proposed venture. The first will be international students from Saudi Arabia who are studying in the United States. These could be undergraduate or grad students who will be returning to Saudi Arabia after they are finished. This group will be the ones accepting requests, picking up products, and delivering them back to their home country. The second target market is going to be 18-30 year old residents of Saudi Arabia. These will be the people who want to purchase an American product and can use this app to do that.</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23"/>
        </w:numPr>
        <w:spacing w:after="240"/>
        <w:textAlignment w:val="baseline"/>
        <w:rPr>
          <w:rFonts w:ascii="Arial" w:eastAsia="Times New Roman" w:hAnsi="Arial" w:cs="Arial"/>
          <w:color w:val="000000"/>
        </w:rPr>
      </w:pPr>
      <w:r w:rsidRPr="006A6472">
        <w:rPr>
          <w:rFonts w:ascii="Arial" w:eastAsia="Times New Roman" w:hAnsi="Arial" w:cs="Arial"/>
          <w:color w:val="000000"/>
        </w:rPr>
        <w:t>What are the demographics of your target market?</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College Students from Saudi Arabia studying in United States: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Saudi Arabia Residents</w:t>
      </w:r>
    </w:p>
    <w:p w:rsidR="006A6472" w:rsidRPr="006A6472" w:rsidRDefault="006A6472" w:rsidP="006A6472">
      <w:pPr>
        <w:rPr>
          <w:rFonts w:ascii="Times New Roman" w:eastAsia="Times New Roman" w:hAnsi="Times New Roman" w:cs="Times New Roman"/>
        </w:rPr>
      </w:pPr>
    </w:p>
    <w:p w:rsidR="006A6472" w:rsidRPr="006A6472" w:rsidRDefault="006A6472" w:rsidP="006A6472">
      <w:pPr>
        <w:numPr>
          <w:ilvl w:val="0"/>
          <w:numId w:val="24"/>
        </w:numPr>
        <w:spacing w:after="240"/>
        <w:textAlignment w:val="baseline"/>
        <w:rPr>
          <w:rFonts w:ascii="Arial" w:eastAsia="Times New Roman" w:hAnsi="Arial" w:cs="Arial"/>
          <w:color w:val="000000"/>
        </w:rPr>
      </w:pPr>
      <w:r w:rsidRPr="006A6472">
        <w:rPr>
          <w:rFonts w:ascii="Arial" w:eastAsia="Times New Roman" w:hAnsi="Arial" w:cs="Arial"/>
          <w:color w:val="000000"/>
        </w:rPr>
        <w:t>Define the geographical areas from which you can realistically expect to draw customers.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1"/>
          <w:numId w:val="25"/>
        </w:numPr>
        <w:spacing w:after="240"/>
        <w:textAlignment w:val="baseline"/>
        <w:rPr>
          <w:rFonts w:ascii="Arial" w:eastAsia="Times New Roman" w:hAnsi="Arial" w:cs="Arial"/>
          <w:color w:val="000000"/>
        </w:rPr>
      </w:pPr>
      <w:r w:rsidRPr="006A6472">
        <w:rPr>
          <w:rFonts w:ascii="Arial" w:eastAsia="Times New Roman" w:hAnsi="Arial" w:cs="Arial"/>
          <w:color w:val="000000"/>
        </w:rPr>
        <w:t>What is the population of these areas?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College Students from Saudi Arabia studying in United States: 81250-91000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Saudi Arabia Residents: 32.94 million</w:t>
      </w:r>
    </w:p>
    <w:p w:rsidR="006A6472" w:rsidRPr="006A6472" w:rsidRDefault="006A6472" w:rsidP="006A6472">
      <w:pPr>
        <w:rPr>
          <w:rFonts w:ascii="Times New Roman" w:eastAsia="Times New Roman" w:hAnsi="Times New Roman" w:cs="Times New Roman"/>
        </w:rPr>
      </w:pPr>
    </w:p>
    <w:p w:rsidR="006A6472" w:rsidRPr="006A6472" w:rsidRDefault="006A6472" w:rsidP="006A6472">
      <w:pPr>
        <w:numPr>
          <w:ilvl w:val="1"/>
          <w:numId w:val="26"/>
        </w:numPr>
        <w:spacing w:after="240"/>
        <w:textAlignment w:val="baseline"/>
        <w:rPr>
          <w:rFonts w:ascii="Arial" w:eastAsia="Times New Roman" w:hAnsi="Arial" w:cs="Arial"/>
          <w:color w:val="000000"/>
        </w:rPr>
      </w:pPr>
      <w:r w:rsidRPr="006A6472">
        <w:rPr>
          <w:rFonts w:ascii="Arial" w:eastAsia="Times New Roman" w:hAnsi="Arial" w:cs="Arial"/>
          <w:color w:val="000000"/>
        </w:rPr>
        <w:t>What do you know about the population growth trend in these areas?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College Students from Saudi Arabia studying in United States: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Saudi Arabia:</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lastRenderedPageBreak/>
        <w:fldChar w:fldCharType="begin"/>
      </w:r>
      <w:r w:rsidRPr="006A6472">
        <w:rPr>
          <w:rFonts w:ascii="Arial" w:eastAsia="Times New Roman" w:hAnsi="Arial" w:cs="Arial"/>
          <w:color w:val="000000"/>
        </w:rPr>
        <w:instrText xml:space="preserve"> INCLUDEPICTURE "https://lh3.googleusercontent.com/U9wLxID32TeRKTqpkQEHvP1tKB1JC_huHa32UiQW8wJ1S4ILE4nPgancnim6rRKsSHtu7PEp1GNhX59CCOhRweqodRQP9q83y886Yf0wlgjpX2Ghj-Eu2mdB8qh4oXuHyUgyCCnr" \* MERGEFORMATINET </w:instrText>
      </w:r>
      <w:r w:rsidRPr="006A6472">
        <w:rPr>
          <w:rFonts w:ascii="Arial" w:eastAsia="Times New Roman" w:hAnsi="Arial" w:cs="Arial"/>
          <w:color w:val="000000"/>
        </w:rPr>
        <w:fldChar w:fldCharType="separate"/>
      </w:r>
      <w:r w:rsidRPr="006A6472">
        <w:rPr>
          <w:rFonts w:ascii="Arial" w:eastAsia="Times New Roman" w:hAnsi="Arial" w:cs="Arial"/>
          <w:noProof/>
          <w:color w:val="000000"/>
        </w:rPr>
        <w:drawing>
          <wp:inline distT="0" distB="0" distL="0" distR="0">
            <wp:extent cx="5943600" cy="6415405"/>
            <wp:effectExtent l="0" t="0" r="0" b="0"/>
            <wp:docPr id="1" name="Picture 1" descr="https://lh3.googleusercontent.com/U9wLxID32TeRKTqpkQEHvP1tKB1JC_huHa32UiQW8wJ1S4ILE4nPgancnim6rRKsSHtu7PEp1GNhX59CCOhRweqodRQP9q83y886Yf0wlgjpX2Ghj-Eu2mdB8qh4oXuHyUgyCC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U9wLxID32TeRKTqpkQEHvP1tKB1JC_huHa32UiQW8wJ1S4ILE4nPgancnim6rRKsSHtu7PEp1GNhX59CCOhRweqodRQP9q83y886Yf0wlgjpX2Ghj-Eu2mdB8qh4oXuHyUgyCCn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6415405"/>
                    </a:xfrm>
                    <a:prstGeom prst="rect">
                      <a:avLst/>
                    </a:prstGeom>
                    <a:noFill/>
                    <a:ln>
                      <a:noFill/>
                    </a:ln>
                  </pic:spPr>
                </pic:pic>
              </a:graphicData>
            </a:graphic>
          </wp:inline>
        </w:drawing>
      </w:r>
      <w:r w:rsidRPr="006A6472">
        <w:rPr>
          <w:rFonts w:ascii="Arial" w:eastAsia="Times New Roman" w:hAnsi="Arial" w:cs="Arial"/>
          <w:color w:val="000000"/>
        </w:rPr>
        <w:fldChar w:fldCharType="end"/>
      </w:r>
    </w:p>
    <w:p w:rsidR="006A6472" w:rsidRPr="006A6472" w:rsidRDefault="006A6472" w:rsidP="006A6472">
      <w:pPr>
        <w:rPr>
          <w:rFonts w:ascii="Times New Roman" w:eastAsia="Times New Roman" w:hAnsi="Times New Roman" w:cs="Times New Roman"/>
        </w:rPr>
      </w:pPr>
    </w:p>
    <w:p w:rsidR="006A6472" w:rsidRPr="006A6472" w:rsidRDefault="006A6472" w:rsidP="006A6472">
      <w:pPr>
        <w:numPr>
          <w:ilvl w:val="1"/>
          <w:numId w:val="27"/>
        </w:numPr>
        <w:spacing w:after="240"/>
        <w:textAlignment w:val="baseline"/>
        <w:rPr>
          <w:rFonts w:ascii="Arial" w:eastAsia="Times New Roman" w:hAnsi="Arial" w:cs="Arial"/>
          <w:color w:val="000000"/>
        </w:rPr>
      </w:pPr>
      <w:r w:rsidRPr="006A6472">
        <w:rPr>
          <w:rFonts w:ascii="Arial" w:eastAsia="Times New Roman" w:hAnsi="Arial" w:cs="Arial"/>
          <w:color w:val="000000"/>
        </w:rPr>
        <w:t>What is the age distribution?</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College Students from Saudi Arabia studying in United States: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Saudi Arabia </w:t>
      </w:r>
    </w:p>
    <w:p w:rsidR="006A6472" w:rsidRPr="006A6472" w:rsidRDefault="006A6472" w:rsidP="006A6472">
      <w:pPr>
        <w:rPr>
          <w:rFonts w:ascii="Times New Roman" w:eastAsia="Times New Roman" w:hAnsi="Times New Roman" w:cs="Times New Roman"/>
        </w:rPr>
      </w:pPr>
    </w:p>
    <w:p w:rsidR="006A6472" w:rsidRPr="006A6472" w:rsidRDefault="006A6472" w:rsidP="006A6472">
      <w:pPr>
        <w:numPr>
          <w:ilvl w:val="1"/>
          <w:numId w:val="28"/>
        </w:numPr>
        <w:spacing w:after="240"/>
        <w:textAlignment w:val="baseline"/>
        <w:rPr>
          <w:rFonts w:ascii="Arial" w:eastAsia="Times New Roman" w:hAnsi="Arial" w:cs="Arial"/>
          <w:color w:val="000000"/>
        </w:rPr>
      </w:pPr>
      <w:r w:rsidRPr="006A6472">
        <w:rPr>
          <w:rFonts w:ascii="Arial" w:eastAsia="Times New Roman" w:hAnsi="Arial" w:cs="Arial"/>
          <w:color w:val="000000"/>
        </w:rPr>
        <w:t>What is the per capita income?</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College Students from Saudi Arabia studying in United States: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Saudi Arabia </w:t>
      </w:r>
    </w:p>
    <w:p w:rsidR="006A6472" w:rsidRPr="006A6472" w:rsidRDefault="006A6472" w:rsidP="006A6472">
      <w:pPr>
        <w:spacing w:after="240"/>
        <w:rPr>
          <w:rFonts w:ascii="Times New Roman" w:eastAsia="Times New Roman" w:hAnsi="Times New Roman" w:cs="Times New Roman"/>
        </w:rPr>
      </w:pPr>
    </w:p>
    <w:p w:rsidR="006A6472" w:rsidRPr="006A6472" w:rsidRDefault="006A6472" w:rsidP="006A6472">
      <w:pPr>
        <w:numPr>
          <w:ilvl w:val="0"/>
          <w:numId w:val="29"/>
        </w:numPr>
        <w:spacing w:after="240"/>
        <w:textAlignment w:val="baseline"/>
        <w:rPr>
          <w:rFonts w:ascii="Arial" w:eastAsia="Times New Roman" w:hAnsi="Arial" w:cs="Arial"/>
          <w:color w:val="000000"/>
        </w:rPr>
      </w:pPr>
      <w:r w:rsidRPr="006A6472">
        <w:rPr>
          <w:rFonts w:ascii="Arial" w:eastAsia="Times New Roman" w:hAnsi="Arial" w:cs="Arial"/>
          <w:color w:val="000000"/>
        </w:rPr>
        <w:t>Is the target market large enough to be profitable?</w:t>
      </w:r>
    </w:p>
    <w:p w:rsidR="006A6472" w:rsidRPr="006A6472" w:rsidRDefault="006A6472" w:rsidP="006A6472">
      <w:pPr>
        <w:spacing w:after="240"/>
        <w:ind w:left="720"/>
        <w:rPr>
          <w:rFonts w:ascii="Times New Roman" w:eastAsia="Times New Roman" w:hAnsi="Times New Roman" w:cs="Times New Roman"/>
        </w:rPr>
      </w:pPr>
      <w:r w:rsidRPr="006A6472">
        <w:rPr>
          <w:rFonts w:ascii="Arial" w:eastAsia="Times New Roman" w:hAnsi="Arial" w:cs="Arial"/>
          <w:color w:val="000000"/>
        </w:rPr>
        <w:t>Yes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b/>
          <w:bCs/>
          <w:color w:val="000000"/>
          <w:sz w:val="28"/>
          <w:szCs w:val="28"/>
        </w:rPr>
        <w:t>VIII.  Management Team Feasibility</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numPr>
          <w:ilvl w:val="0"/>
          <w:numId w:val="30"/>
        </w:numPr>
        <w:spacing w:after="240"/>
        <w:textAlignment w:val="baseline"/>
        <w:rPr>
          <w:rFonts w:ascii="Arial" w:eastAsia="Times New Roman" w:hAnsi="Arial" w:cs="Arial"/>
          <w:color w:val="000000"/>
        </w:rPr>
      </w:pPr>
      <w:r w:rsidRPr="006A6472">
        <w:rPr>
          <w:rFonts w:ascii="Arial" w:eastAsia="Times New Roman" w:hAnsi="Arial" w:cs="Arial"/>
          <w:color w:val="000000"/>
        </w:rPr>
        <w:t>What key skills/expertise does your team need to make this concept feasible?</w:t>
      </w:r>
    </w:p>
    <w:p w:rsidR="006A6472" w:rsidRPr="006A6472" w:rsidRDefault="006A6472" w:rsidP="006A6472">
      <w:pPr>
        <w:rPr>
          <w:rFonts w:ascii="Times New Roman" w:eastAsia="Times New Roman" w:hAnsi="Times New Roman" w:cs="Times New Roman"/>
        </w:rPr>
      </w:pPr>
    </w:p>
    <w:p w:rsidR="006A6472" w:rsidRPr="006A6472" w:rsidRDefault="006A6472" w:rsidP="006A6472">
      <w:pPr>
        <w:numPr>
          <w:ilvl w:val="0"/>
          <w:numId w:val="31"/>
        </w:numPr>
        <w:spacing w:after="240"/>
        <w:textAlignment w:val="baseline"/>
        <w:rPr>
          <w:rFonts w:ascii="Arial" w:eastAsia="Times New Roman" w:hAnsi="Arial" w:cs="Arial"/>
          <w:color w:val="000000"/>
        </w:rPr>
      </w:pPr>
      <w:r w:rsidRPr="006A6472">
        <w:rPr>
          <w:rFonts w:ascii="Arial" w:eastAsia="Times New Roman" w:hAnsi="Arial" w:cs="Arial"/>
          <w:color w:val="000000"/>
        </w:rPr>
        <w:t>What experience and expertise does the team have?</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32"/>
        </w:numPr>
        <w:spacing w:after="240"/>
        <w:textAlignment w:val="baseline"/>
        <w:rPr>
          <w:rFonts w:ascii="Arial" w:eastAsia="Times New Roman" w:hAnsi="Arial" w:cs="Arial"/>
          <w:color w:val="000000"/>
        </w:rPr>
      </w:pPr>
      <w:r w:rsidRPr="006A6472">
        <w:rPr>
          <w:rFonts w:ascii="Arial" w:eastAsia="Times New Roman" w:hAnsi="Arial" w:cs="Arial"/>
          <w:color w:val="000000"/>
        </w:rPr>
        <w:t>What are the gaps and how will you fill them?</w:t>
      </w:r>
    </w:p>
    <w:p w:rsidR="006A6472" w:rsidRPr="006A6472" w:rsidRDefault="006A6472" w:rsidP="006A6472">
      <w:pPr>
        <w:spacing w:after="240"/>
        <w:rPr>
          <w:rFonts w:ascii="Times New Roman" w:eastAsia="Times New Roman" w:hAnsi="Times New Roman" w:cs="Times New Roman"/>
        </w:rPr>
      </w:pPr>
      <w:r w:rsidRPr="006A6472">
        <w:rPr>
          <w:rFonts w:ascii="Arial" w:eastAsia="Times New Roman" w:hAnsi="Arial" w:cs="Arial"/>
          <w:color w:val="000000"/>
        </w:rPr>
        <w:t>In order to develop the application and website we will be using an outsourced developer.</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b/>
          <w:bCs/>
          <w:color w:val="000000"/>
          <w:sz w:val="28"/>
          <w:szCs w:val="28"/>
        </w:rPr>
        <w:t>IX.</w:t>
      </w:r>
      <w:r w:rsidRPr="006A6472">
        <w:rPr>
          <w:rFonts w:ascii="Arial" w:eastAsia="Times New Roman" w:hAnsi="Arial" w:cs="Arial"/>
          <w:b/>
          <w:bCs/>
          <w:color w:val="000000"/>
          <w:sz w:val="28"/>
          <w:szCs w:val="28"/>
        </w:rPr>
        <w:tab/>
        <w:t>Economic Analysis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sz w:val="22"/>
          <w:szCs w:val="22"/>
        </w:rPr>
        <w:t xml:space="preserve"> </w:t>
      </w:r>
    </w:p>
    <w:p w:rsidR="006A6472" w:rsidRPr="006A6472" w:rsidRDefault="006A6472" w:rsidP="006A6472">
      <w:pPr>
        <w:numPr>
          <w:ilvl w:val="0"/>
          <w:numId w:val="33"/>
        </w:numPr>
        <w:spacing w:after="240"/>
        <w:textAlignment w:val="baseline"/>
        <w:rPr>
          <w:rFonts w:ascii="Arial" w:eastAsia="Times New Roman" w:hAnsi="Arial" w:cs="Arial"/>
          <w:color w:val="000000"/>
        </w:rPr>
      </w:pPr>
      <w:r w:rsidRPr="006A6472">
        <w:rPr>
          <w:rFonts w:ascii="Arial" w:eastAsia="Times New Roman" w:hAnsi="Arial" w:cs="Arial"/>
          <w:color w:val="000000"/>
        </w:rPr>
        <w:t>How will your business make money? (Describe your business model)</w:t>
      </w:r>
    </w:p>
    <w:p w:rsidR="006A6472" w:rsidRPr="006A6472" w:rsidRDefault="006A6472" w:rsidP="006A6472">
      <w:pPr>
        <w:spacing w:after="240"/>
        <w:ind w:left="720"/>
        <w:rPr>
          <w:rFonts w:ascii="Times New Roman" w:eastAsia="Times New Roman" w:hAnsi="Times New Roman" w:cs="Times New Roman"/>
        </w:rPr>
      </w:pPr>
      <w:r w:rsidRPr="006A6472">
        <w:rPr>
          <w:rFonts w:ascii="Arial" w:eastAsia="Times New Roman" w:hAnsi="Arial" w:cs="Arial"/>
          <w:color w:val="000000"/>
        </w:rPr>
        <w:t xml:space="preserve">The company will make revenue through charging the customer who’s demanding the product twice. One fee will be by the company which will be a  and the other by the person providing the service </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34"/>
        </w:numPr>
        <w:spacing w:after="240"/>
        <w:textAlignment w:val="baseline"/>
        <w:rPr>
          <w:rFonts w:ascii="Arial" w:eastAsia="Times New Roman" w:hAnsi="Arial" w:cs="Arial"/>
          <w:color w:val="000000"/>
        </w:rPr>
      </w:pPr>
      <w:r w:rsidRPr="006A6472">
        <w:rPr>
          <w:rFonts w:ascii="Arial" w:eastAsia="Times New Roman" w:hAnsi="Arial" w:cs="Arial"/>
          <w:color w:val="000000"/>
        </w:rPr>
        <w:t>How much start-up capital will you need? (Please detail the individual expenditures in the Appendix).</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35"/>
        </w:numPr>
        <w:spacing w:after="240"/>
        <w:textAlignment w:val="baseline"/>
        <w:rPr>
          <w:rFonts w:ascii="Arial" w:eastAsia="Times New Roman" w:hAnsi="Arial" w:cs="Arial"/>
          <w:color w:val="000000"/>
        </w:rPr>
      </w:pPr>
      <w:r w:rsidRPr="006A6472">
        <w:rPr>
          <w:rFonts w:ascii="Arial" w:eastAsia="Times New Roman" w:hAnsi="Arial" w:cs="Arial"/>
          <w:color w:val="000000"/>
        </w:rPr>
        <w:t>Will your business be seasonal or cyclical? If so, explain your strategy to address this.</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36"/>
        </w:numPr>
        <w:spacing w:after="240"/>
        <w:textAlignment w:val="baseline"/>
        <w:rPr>
          <w:rFonts w:ascii="Arial" w:eastAsia="Times New Roman" w:hAnsi="Arial" w:cs="Arial"/>
          <w:color w:val="000000"/>
        </w:rPr>
      </w:pPr>
      <w:r w:rsidRPr="006A6472">
        <w:rPr>
          <w:rFonts w:ascii="Arial" w:eastAsia="Times New Roman" w:hAnsi="Arial" w:cs="Arial"/>
          <w:color w:val="000000"/>
        </w:rPr>
        <w:t>What is your estimate of sales for the 1</w:t>
      </w:r>
      <w:r w:rsidRPr="006A6472">
        <w:rPr>
          <w:rFonts w:ascii="Arial" w:eastAsia="Times New Roman" w:hAnsi="Arial" w:cs="Arial"/>
          <w:color w:val="000000"/>
          <w:sz w:val="14"/>
          <w:szCs w:val="14"/>
          <w:vertAlign w:val="superscript"/>
        </w:rPr>
        <w:t>st</w:t>
      </w:r>
      <w:r w:rsidRPr="006A6472">
        <w:rPr>
          <w:rFonts w:ascii="Arial" w:eastAsia="Times New Roman" w:hAnsi="Arial" w:cs="Arial"/>
          <w:color w:val="000000"/>
        </w:rPr>
        <w:t xml:space="preserve"> year? Explain how you developed this estimate.</w:t>
      </w:r>
    </w:p>
    <w:p w:rsidR="006A6472" w:rsidRPr="006A6472" w:rsidRDefault="006A6472" w:rsidP="006A6472">
      <w:pPr>
        <w:rPr>
          <w:rFonts w:ascii="Times New Roman" w:eastAsia="Times New Roman" w:hAnsi="Times New Roman" w:cs="Times New Roman"/>
        </w:rPr>
      </w:pPr>
      <w:r w:rsidRPr="006A6472">
        <w:rPr>
          <w:rFonts w:ascii="Arial" w:eastAsia="Times New Roman" w:hAnsi="Arial" w:cs="Arial"/>
          <w:color w:val="000000"/>
        </w:rPr>
        <w:t xml:space="preserve"> </w:t>
      </w:r>
    </w:p>
    <w:p w:rsidR="006A6472" w:rsidRPr="006A6472" w:rsidRDefault="006A6472" w:rsidP="006A6472">
      <w:pPr>
        <w:numPr>
          <w:ilvl w:val="0"/>
          <w:numId w:val="37"/>
        </w:numPr>
        <w:spacing w:after="240"/>
        <w:textAlignment w:val="baseline"/>
        <w:rPr>
          <w:rFonts w:ascii="Arial" w:eastAsia="Times New Roman" w:hAnsi="Arial" w:cs="Arial"/>
          <w:color w:val="000000"/>
        </w:rPr>
      </w:pPr>
      <w:r w:rsidRPr="006A6472">
        <w:rPr>
          <w:rFonts w:ascii="Arial" w:eastAsia="Times New Roman" w:hAnsi="Arial" w:cs="Arial"/>
          <w:color w:val="000000"/>
        </w:rPr>
        <w:t>What is your gross margin?</w:t>
      </w:r>
    </w:p>
    <w:p w:rsidR="002F0D49" w:rsidRDefault="006A6472"/>
    <w:sectPr w:rsidR="002F0D49" w:rsidSect="00652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2724"/>
    <w:multiLevelType w:val="multilevel"/>
    <w:tmpl w:val="8C40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66BC9"/>
    <w:multiLevelType w:val="multilevel"/>
    <w:tmpl w:val="9890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07880"/>
    <w:multiLevelType w:val="multilevel"/>
    <w:tmpl w:val="177C5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A7B04"/>
    <w:multiLevelType w:val="multilevel"/>
    <w:tmpl w:val="2D50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64543"/>
    <w:multiLevelType w:val="multilevel"/>
    <w:tmpl w:val="C120A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A7F13"/>
    <w:multiLevelType w:val="multilevel"/>
    <w:tmpl w:val="8216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E34E2"/>
    <w:multiLevelType w:val="multilevel"/>
    <w:tmpl w:val="EF48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BE65F7"/>
    <w:multiLevelType w:val="multilevel"/>
    <w:tmpl w:val="F560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4E47EA"/>
    <w:multiLevelType w:val="multilevel"/>
    <w:tmpl w:val="62CA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62240"/>
    <w:multiLevelType w:val="multilevel"/>
    <w:tmpl w:val="478C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93E5A"/>
    <w:multiLevelType w:val="multilevel"/>
    <w:tmpl w:val="76AAD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4D6F66"/>
    <w:multiLevelType w:val="multilevel"/>
    <w:tmpl w:val="E9BA3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E2412"/>
    <w:multiLevelType w:val="multilevel"/>
    <w:tmpl w:val="E79A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637799"/>
    <w:multiLevelType w:val="multilevel"/>
    <w:tmpl w:val="12B2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66215A"/>
    <w:multiLevelType w:val="multilevel"/>
    <w:tmpl w:val="6B4EE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8679B"/>
    <w:multiLevelType w:val="multilevel"/>
    <w:tmpl w:val="D6B0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7F6FD9"/>
    <w:multiLevelType w:val="multilevel"/>
    <w:tmpl w:val="715A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512DF4"/>
    <w:multiLevelType w:val="multilevel"/>
    <w:tmpl w:val="6E52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CB4B3C"/>
    <w:multiLevelType w:val="multilevel"/>
    <w:tmpl w:val="074EA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EB0F13"/>
    <w:multiLevelType w:val="multilevel"/>
    <w:tmpl w:val="F1643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8222E3"/>
    <w:multiLevelType w:val="multilevel"/>
    <w:tmpl w:val="1580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74856"/>
    <w:multiLevelType w:val="multilevel"/>
    <w:tmpl w:val="A2786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E213E7"/>
    <w:multiLevelType w:val="multilevel"/>
    <w:tmpl w:val="5D50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A66423"/>
    <w:multiLevelType w:val="multilevel"/>
    <w:tmpl w:val="E02C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F5DD2"/>
    <w:multiLevelType w:val="multilevel"/>
    <w:tmpl w:val="F8B8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264CB6"/>
    <w:multiLevelType w:val="multilevel"/>
    <w:tmpl w:val="32BC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366C7A"/>
    <w:multiLevelType w:val="multilevel"/>
    <w:tmpl w:val="83B2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905EF8"/>
    <w:multiLevelType w:val="multilevel"/>
    <w:tmpl w:val="5232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CD698D"/>
    <w:multiLevelType w:val="multilevel"/>
    <w:tmpl w:val="1858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19312F"/>
    <w:multiLevelType w:val="multilevel"/>
    <w:tmpl w:val="4F26E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EE2A10"/>
    <w:multiLevelType w:val="multilevel"/>
    <w:tmpl w:val="D950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FE5712"/>
    <w:multiLevelType w:val="multilevel"/>
    <w:tmpl w:val="2A00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5477E2"/>
    <w:multiLevelType w:val="multilevel"/>
    <w:tmpl w:val="C890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614EAE"/>
    <w:multiLevelType w:val="multilevel"/>
    <w:tmpl w:val="599A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0134F0"/>
    <w:multiLevelType w:val="multilevel"/>
    <w:tmpl w:val="1524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C15D27"/>
    <w:multiLevelType w:val="multilevel"/>
    <w:tmpl w:val="C7BE4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6946B3"/>
    <w:multiLevelType w:val="multilevel"/>
    <w:tmpl w:val="05804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9"/>
  </w:num>
  <w:num w:numId="3">
    <w:abstractNumId w:val="0"/>
  </w:num>
  <w:num w:numId="4">
    <w:abstractNumId w:val="15"/>
  </w:num>
  <w:num w:numId="5">
    <w:abstractNumId w:val="31"/>
  </w:num>
  <w:num w:numId="6">
    <w:abstractNumId w:val="12"/>
  </w:num>
  <w:num w:numId="7">
    <w:abstractNumId w:val="20"/>
  </w:num>
  <w:num w:numId="8">
    <w:abstractNumId w:val="4"/>
  </w:num>
  <w:num w:numId="9">
    <w:abstractNumId w:val="28"/>
  </w:num>
  <w:num w:numId="10">
    <w:abstractNumId w:val="26"/>
  </w:num>
  <w:num w:numId="11">
    <w:abstractNumId w:val="5"/>
  </w:num>
  <w:num w:numId="12">
    <w:abstractNumId w:val="3"/>
  </w:num>
  <w:num w:numId="13">
    <w:abstractNumId w:val="7"/>
  </w:num>
  <w:num w:numId="14">
    <w:abstractNumId w:val="30"/>
  </w:num>
  <w:num w:numId="15">
    <w:abstractNumId w:val="34"/>
  </w:num>
  <w:num w:numId="16">
    <w:abstractNumId w:val="23"/>
  </w:num>
  <w:num w:numId="17">
    <w:abstractNumId w:val="18"/>
  </w:num>
  <w:num w:numId="18">
    <w:abstractNumId w:val="6"/>
  </w:num>
  <w:num w:numId="19">
    <w:abstractNumId w:val="9"/>
  </w:num>
  <w:num w:numId="20">
    <w:abstractNumId w:val="8"/>
  </w:num>
  <w:num w:numId="21">
    <w:abstractNumId w:val="1"/>
  </w:num>
  <w:num w:numId="22">
    <w:abstractNumId w:val="24"/>
  </w:num>
  <w:num w:numId="23">
    <w:abstractNumId w:val="22"/>
  </w:num>
  <w:num w:numId="24">
    <w:abstractNumId w:val="13"/>
  </w:num>
  <w:num w:numId="25">
    <w:abstractNumId w:val="11"/>
  </w:num>
  <w:num w:numId="26">
    <w:abstractNumId w:val="36"/>
  </w:num>
  <w:num w:numId="27">
    <w:abstractNumId w:val="14"/>
  </w:num>
  <w:num w:numId="28">
    <w:abstractNumId w:val="35"/>
  </w:num>
  <w:num w:numId="29">
    <w:abstractNumId w:val="29"/>
  </w:num>
  <w:num w:numId="30">
    <w:abstractNumId w:val="10"/>
  </w:num>
  <w:num w:numId="31">
    <w:abstractNumId w:val="17"/>
  </w:num>
  <w:num w:numId="32">
    <w:abstractNumId w:val="27"/>
  </w:num>
  <w:num w:numId="33">
    <w:abstractNumId w:val="21"/>
  </w:num>
  <w:num w:numId="34">
    <w:abstractNumId w:val="16"/>
  </w:num>
  <w:num w:numId="35">
    <w:abstractNumId w:val="33"/>
  </w:num>
  <w:num w:numId="36">
    <w:abstractNumId w:val="25"/>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472"/>
    <w:rsid w:val="00652A13"/>
    <w:rsid w:val="006A6472"/>
    <w:rsid w:val="00922C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6696978-D182-2D46-9AB3-2589151F7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6472"/>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6A6472"/>
  </w:style>
  <w:style w:type="character" w:styleId="Hyperlink">
    <w:name w:val="Hyperlink"/>
    <w:basedOn w:val="DefaultParagraphFont"/>
    <w:uiPriority w:val="99"/>
    <w:semiHidden/>
    <w:unhideWhenUsed/>
    <w:rsid w:val="006A64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402963">
      <w:bodyDiv w:val="1"/>
      <w:marLeft w:val="0"/>
      <w:marRight w:val="0"/>
      <w:marTop w:val="0"/>
      <w:marBottom w:val="0"/>
      <w:divBdr>
        <w:top w:val="none" w:sz="0" w:space="0" w:color="auto"/>
        <w:left w:val="none" w:sz="0" w:space="0" w:color="auto"/>
        <w:bottom w:val="none" w:sz="0" w:space="0" w:color="auto"/>
        <w:right w:val="none" w:sz="0" w:space="0" w:color="auto"/>
      </w:divBdr>
      <w:divsChild>
        <w:div w:id="942301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ie.org/Research-and-Publications/Open-Doors/Data/International-Students/Leading-Places-of-Origin/2013-15" TargetMode="External"/><Relationship Id="rId3" Type="http://schemas.openxmlformats.org/officeDocument/2006/relationships/settings" Target="settings.xml"/><Relationship Id="rId7" Type="http://schemas.openxmlformats.org/officeDocument/2006/relationships/hyperlink" Target="http://he.moe.gov.sa/en/studyaboard/King-Abdulla-hstages/Pages/default.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ie.org/Research-and-Publications/Open-Doors/Data/International-Students/All-Places-of-Origin/2013-15" TargetMode="External"/><Relationship Id="rId11" Type="http://schemas.openxmlformats.org/officeDocument/2006/relationships/fontTable" Target="fontTable.xml"/><Relationship Id="rId5" Type="http://schemas.openxmlformats.org/officeDocument/2006/relationships/hyperlink" Target="https://www.chronicle.com/article/Many-Arab-Students-Go-to-the/234818"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trade.gov/topmarkets/pdf/Education_Top_Markets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1784</Words>
  <Characters>10172</Characters>
  <Application>Microsoft Office Word</Application>
  <DocSecurity>0</DocSecurity>
  <Lines>84</Lines>
  <Paragraphs>23</Paragraphs>
  <ScaleCrop>false</ScaleCrop>
  <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layan almasoud</dc:creator>
  <cp:keywords/>
  <dc:description/>
  <cp:lastModifiedBy>layan almasoud</cp:lastModifiedBy>
  <cp:revision>1</cp:revision>
  <dcterms:created xsi:type="dcterms:W3CDTF">2019-05-01T04:19:00Z</dcterms:created>
  <dcterms:modified xsi:type="dcterms:W3CDTF">2019-05-01T04:21:00Z</dcterms:modified>
</cp:coreProperties>
</file>