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Subject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Instructor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Plagiarism</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Introduction </w:t>
      </w:r>
    </w:p>
    <w:p>
      <w:pPr>
        <w:pStyle w:val="style0"/>
        <w:spacing w:lineRule="auto" w:line="480"/>
        <w:rPr>
          <w:rFonts w:ascii="Times New Roman" w:cs="Times New Roman" w:hAnsi="Times New Roman"/>
          <w:sz w:val="24"/>
          <w:szCs w:val="24"/>
        </w:rPr>
      </w:pPr>
      <w:r>
        <w:rPr>
          <w:sz w:val="24"/>
          <w:szCs w:val="24"/>
        </w:rPr>
        <w:tab/>
      </w:r>
      <w:r>
        <w:rPr>
          <w:rFonts w:ascii="Times New Roman" w:cs="Times New Roman" w:hAnsi="Times New Roman"/>
          <w:sz w:val="24"/>
          <w:szCs w:val="24"/>
        </w:rPr>
        <w:t xml:space="preserve">Plagiarism is a </w:t>
      </w:r>
      <w:r>
        <w:rPr>
          <w:rFonts w:ascii="Times New Roman" w:cs="Times New Roman" w:hAnsi="Times New Roman"/>
          <w:sz w:val="24"/>
          <w:szCs w:val="24"/>
        </w:rPr>
        <w:t xml:space="preserve">concept that many students do not understand because it involves a range of actions from wholesome theft of another person’s work or ideas to writing incorrect citations. </w:t>
      </w:r>
      <w:r>
        <w:rPr>
          <w:rFonts w:ascii="Times New Roman" w:cs="Times New Roman" w:hAnsi="Times New Roman"/>
          <w:sz w:val="24"/>
          <w:szCs w:val="24"/>
        </w:rPr>
        <w:t xml:space="preserve">In the United States, plagiarism amounts to academic crime and can lead to expulsion of a student from the University or school. </w:t>
      </w:r>
      <w:r>
        <w:rPr>
          <w:rFonts w:ascii="Times New Roman" w:cs="Times New Roman" w:hAnsi="Times New Roman"/>
          <w:sz w:val="24"/>
          <w:szCs w:val="24"/>
        </w:rPr>
        <w:t xml:space="preserve">However, it should be noted that not all forms of plagiarism are deliberate or intentional. </w:t>
      </w:r>
      <w:r>
        <w:rPr>
          <w:rFonts w:ascii="Times New Roman" w:cs="Times New Roman" w:hAnsi="Times New Roman"/>
          <w:sz w:val="24"/>
          <w:szCs w:val="24"/>
        </w:rPr>
        <w:t xml:space="preserve">Often, student involve themselves in plagiarism by mistake, either because they have made incorrect citations or because the content they have submitted coincidentally matches content or ideas that other people have published or posted online. </w:t>
      </w:r>
      <w:r>
        <w:rPr>
          <w:rFonts w:ascii="Times New Roman" w:cs="Times New Roman" w:hAnsi="Times New Roman"/>
          <w:sz w:val="24"/>
          <w:szCs w:val="24"/>
        </w:rPr>
        <w:t>This is especially the case because students and scholars today rely on information that has bee</w:t>
      </w:r>
      <w:r>
        <w:rPr>
          <w:rFonts w:ascii="Times New Roman" w:cs="Times New Roman" w:hAnsi="Times New Roman"/>
          <w:sz w:val="24"/>
          <w:szCs w:val="24"/>
        </w:rPr>
        <w:t>n obtained through the internet (Anson, 32).</w:t>
      </w:r>
      <w:r>
        <w:rPr>
          <w:rFonts w:ascii="Times New Roman" w:cs="Times New Roman" w:hAnsi="Times New Roman"/>
          <w:sz w:val="24"/>
          <w:szCs w:val="24"/>
        </w:rPr>
        <w:t xml:space="preserve"> </w:t>
      </w:r>
      <w:r>
        <w:rPr>
          <w:rFonts w:ascii="Times New Roman" w:cs="Times New Roman" w:hAnsi="Times New Roman"/>
          <w:sz w:val="24"/>
          <w:szCs w:val="24"/>
        </w:rPr>
        <w:t xml:space="preserve">Other times, students may not be aware of the consequences of plagiarism because they have not been educated well about it. </w:t>
      </w:r>
      <w:r>
        <w:rPr>
          <w:rFonts w:ascii="Times New Roman" w:cs="Times New Roman" w:hAnsi="Times New Roman"/>
          <w:sz w:val="24"/>
          <w:szCs w:val="24"/>
        </w:rPr>
        <w:t xml:space="preserve">Others have part time jobs that take most of their time and this makes their ability to complete assignments difficult. </w:t>
      </w:r>
      <w:r>
        <w:rPr>
          <w:rFonts w:ascii="Times New Roman" w:cs="Times New Roman" w:hAnsi="Times New Roman"/>
          <w:sz w:val="24"/>
          <w:szCs w:val="24"/>
        </w:rPr>
        <w:t xml:space="preserve">In other countries, little emphasis is given to academic integrity, and when students from these countries go to international universities in the U.S., they will have no clear idea about its implications. </w:t>
      </w:r>
      <w:r>
        <w:rPr>
          <w:rFonts w:ascii="Times New Roman" w:cs="Times New Roman" w:hAnsi="Times New Roman"/>
          <w:sz w:val="24"/>
          <w:szCs w:val="24"/>
        </w:rPr>
        <w:t xml:space="preserve">This paper would argue that lack of rules, lack of knowledge about the negative consequences of plagiarism, and the tendency among students to take part time jobs, are the main reasons why students engage in plagiarism. </w:t>
      </w:r>
    </w:p>
    <w:p>
      <w:pPr>
        <w:pStyle w:val="style0"/>
        <w:spacing w:lineRule="auto" w:line="480"/>
        <w:rPr>
          <w:rFonts w:ascii="宋体" w:cs="宋体" w:hAnsi="宋体"/>
          <w:sz w:val="24"/>
          <w:szCs w:val="24"/>
        </w:rPr>
      </w:pPr>
      <w:r>
        <w:rPr>
          <w:rFonts w:ascii="Times New Roman" w:cs="Times New Roman" w:hAnsi="Times New Roman"/>
          <w:sz w:val="24"/>
          <w:szCs w:val="24"/>
        </w:rPr>
        <w:tab/>
      </w:r>
      <w:r>
        <w:rPr>
          <w:rFonts w:ascii="宋体" w:cs="宋体" w:hAnsi="宋体"/>
          <w:sz w:val="24"/>
          <w:szCs w:val="24"/>
        </w:rPr>
        <w:t xml:space="preserve">First of all, there are many students from outside of America and they have not been educated fully about plagiarism and its consequences. There are different rules in different countries. There are countries that do not care about plagiarism. </w:t>
      </w:r>
      <w:r>
        <w:rPr>
          <w:rFonts w:ascii="宋体" w:cs="宋体" w:hAnsi="宋体"/>
          <w:sz w:val="24"/>
          <w:szCs w:val="24"/>
        </w:rPr>
        <w:t>Lack of emphasis on academic integrity in some countries mean</w:t>
      </w:r>
      <w:r>
        <w:rPr>
          <w:rFonts w:ascii="宋体" w:cs="宋体" w:hAnsi="宋体"/>
          <w:sz w:val="24"/>
          <w:szCs w:val="24"/>
        </w:rPr>
        <w:t>s</w:t>
      </w:r>
      <w:r>
        <w:rPr>
          <w:rFonts w:ascii="宋体" w:cs="宋体" w:hAnsi="宋体"/>
          <w:sz w:val="24"/>
          <w:szCs w:val="24"/>
        </w:rPr>
        <w:t xml:space="preserve"> that student will not understand different forms citing works and the different between plagiarism and paraphrasing. </w:t>
      </w:r>
      <w:r>
        <w:rPr>
          <w:rFonts w:ascii="宋体" w:cs="宋体" w:hAnsi="宋体"/>
          <w:sz w:val="24"/>
          <w:szCs w:val="24"/>
        </w:rPr>
        <w:t xml:space="preserve">Also, lack of rules about academic integrity would lead to students to erroneous evaluation of sources. </w:t>
      </w:r>
      <w:r>
        <w:rPr>
          <w:rFonts w:ascii="宋体" w:cs="宋体" w:hAnsi="宋体"/>
          <w:sz w:val="24"/>
          <w:szCs w:val="24"/>
        </w:rPr>
        <w:t xml:space="preserve">When students are dealing with </w:t>
      </w:r>
      <w:r>
        <w:rPr>
          <w:rFonts w:ascii="宋体" w:cs="宋体" w:hAnsi="宋体"/>
          <w:sz w:val="24"/>
          <w:szCs w:val="24"/>
        </w:rPr>
        <w:t>“</w:t>
      </w:r>
      <w:r>
        <w:rPr>
          <w:rFonts w:ascii="宋体" w:cs="宋体" w:hAnsi="宋体"/>
          <w:sz w:val="24"/>
          <w:szCs w:val="24"/>
        </w:rPr>
        <w:t>technical texts and unfamiliar vocabularies</w:t>
      </w:r>
      <w:r>
        <w:rPr>
          <w:rFonts w:ascii="宋体" w:cs="宋体" w:hAnsi="宋体"/>
          <w:sz w:val="24"/>
          <w:szCs w:val="24"/>
        </w:rPr>
        <w:t>”</w:t>
      </w:r>
      <w:r>
        <w:rPr>
          <w:rFonts w:ascii="宋体" w:cs="宋体" w:hAnsi="宋体"/>
          <w:sz w:val="24"/>
          <w:szCs w:val="24"/>
        </w:rPr>
        <w:t xml:space="preserve">, poor evaluation of content and </w:t>
      </w:r>
      <w:r>
        <w:rPr>
          <w:rFonts w:ascii="宋体" w:cs="宋体" w:hAnsi="宋体"/>
          <w:sz w:val="24"/>
          <w:szCs w:val="24"/>
        </w:rPr>
        <w:t>careless note-</w:t>
      </w:r>
      <w:r>
        <w:rPr>
          <w:rFonts w:ascii="宋体" w:cs="宋体" w:hAnsi="宋体"/>
          <w:sz w:val="24"/>
          <w:szCs w:val="24"/>
        </w:rPr>
        <w:t>taking impacts the research process and students ability to produce original ideas and work</w:t>
      </w:r>
      <w:r>
        <w:rPr>
          <w:rFonts w:ascii="宋体" w:cs="宋体" w:hAnsi="宋体"/>
          <w:sz w:val="24"/>
          <w:szCs w:val="24"/>
        </w:rPr>
        <w:t xml:space="preserve"> </w:t>
      </w:r>
      <w:r>
        <w:rPr>
          <w:rFonts w:ascii="Times New Roman" w:cs="Times New Roman" w:hAnsi="Times New Roman"/>
          <w:sz w:val="24"/>
          <w:szCs w:val="24"/>
        </w:rPr>
        <w:t>(Anson</w:t>
      </w:r>
      <w:r>
        <w:rPr>
          <w:rFonts w:ascii="Times New Roman" w:cs="Times New Roman" w:hAnsi="Times New Roman"/>
          <w:sz w:val="24"/>
          <w:szCs w:val="24"/>
        </w:rPr>
        <w:t xml:space="preserve">, </w:t>
      </w:r>
      <w:r>
        <w:rPr>
          <w:rFonts w:ascii="Times New Roman" w:cs="Times New Roman" w:hAnsi="Times New Roman"/>
          <w:sz w:val="24"/>
          <w:szCs w:val="24"/>
        </w:rPr>
        <w:t>33</w:t>
      </w:r>
      <w:r>
        <w:rPr>
          <w:rFonts w:ascii="Times New Roman" w:cs="Times New Roman" w:hAnsi="Times New Roman"/>
          <w:sz w:val="24"/>
          <w:szCs w:val="24"/>
        </w:rPr>
        <w:t>)</w:t>
      </w:r>
      <w:r>
        <w:rPr>
          <w:rFonts w:ascii="宋体" w:cs="宋体" w:hAnsi="宋体"/>
          <w:sz w:val="24"/>
          <w:szCs w:val="24"/>
        </w:rPr>
        <w:t xml:space="preserve">. </w:t>
      </w:r>
      <w:r>
        <w:rPr>
          <w:rFonts w:ascii="宋体" w:cs="宋体" w:hAnsi="宋体"/>
          <w:sz w:val="24"/>
          <w:szCs w:val="24"/>
        </w:rPr>
        <w:t>The remedy for plagiarism that results from absence of rules involves having mandatory programs in schools about academic integrity. In these programs,</w:t>
      </w:r>
      <w:r>
        <w:rPr>
          <w:rFonts w:ascii="宋体" w:cs="宋体" w:hAnsi="宋体"/>
          <w:sz w:val="24"/>
          <w:szCs w:val="24"/>
        </w:rPr>
        <w:t xml:space="preserve"> students </w:t>
      </w:r>
      <w:r>
        <w:rPr>
          <w:rFonts w:ascii="宋体" w:cs="宋体" w:hAnsi="宋体"/>
          <w:sz w:val="24"/>
          <w:szCs w:val="24"/>
        </w:rPr>
        <w:t>would</w:t>
      </w:r>
      <w:r>
        <w:rPr>
          <w:rFonts w:ascii="宋体" w:cs="宋体" w:hAnsi="宋体"/>
          <w:sz w:val="24"/>
          <w:szCs w:val="24"/>
        </w:rPr>
        <w:t xml:space="preserve"> be taught so they do not fall in this big problem. </w:t>
      </w:r>
      <w:r>
        <w:rPr>
          <w:rFonts w:ascii="宋体" w:cs="宋体" w:hAnsi="宋体"/>
          <w:sz w:val="24"/>
          <w:szCs w:val="24"/>
        </w:rPr>
        <w:t xml:space="preserve">The content of these programs should range from courses about citation, research, and referencing to </w:t>
      </w:r>
      <w:r>
        <w:rPr>
          <w:rFonts w:ascii="宋体" w:cs="宋体" w:hAnsi="宋体"/>
          <w:sz w:val="24"/>
          <w:szCs w:val="24"/>
        </w:rPr>
        <w:t xml:space="preserve">time management and </w:t>
      </w:r>
      <w:r>
        <w:rPr>
          <w:rFonts w:ascii="宋体" w:cs="宋体" w:hAnsi="宋体"/>
          <w:sz w:val="24"/>
          <w:szCs w:val="24"/>
        </w:rPr>
        <w:t xml:space="preserve">paraphrasing. </w:t>
      </w:r>
    </w:p>
    <w:p>
      <w:pPr>
        <w:pStyle w:val="style0"/>
        <w:spacing w:lineRule="auto" w:line="480"/>
        <w:rPr>
          <w:rFonts w:ascii="宋体" w:cs="宋体" w:hAnsi="宋体"/>
          <w:sz w:val="24"/>
          <w:szCs w:val="24"/>
        </w:rPr>
      </w:pPr>
      <w:r>
        <w:rPr>
          <w:rFonts w:ascii="宋体" w:cs="宋体" w:hAnsi="宋体"/>
          <w:sz w:val="24"/>
          <w:szCs w:val="24"/>
        </w:rPr>
        <w:tab/>
      </w:r>
      <w:r>
        <w:rPr>
          <w:rFonts w:ascii="宋体" w:cs="宋体" w:hAnsi="宋体"/>
          <w:sz w:val="24"/>
          <w:szCs w:val="24"/>
        </w:rPr>
        <w:t xml:space="preserve">In the other hand, there are students who do not have a clear idea about plagiarism. However, schools use programs before the beginning of the semesters but they are not that affective. </w:t>
      </w:r>
      <w:r>
        <w:rPr>
          <w:rFonts w:ascii="宋体" w:cs="宋体" w:hAnsi="宋体"/>
          <w:sz w:val="24"/>
          <w:szCs w:val="24"/>
        </w:rPr>
        <w:t xml:space="preserve">According to McClure (52), </w:t>
      </w:r>
      <w:r>
        <w:rPr>
          <w:rFonts w:ascii="宋体" w:cs="宋体" w:hAnsi="宋体"/>
          <w:sz w:val="24"/>
          <w:szCs w:val="24"/>
        </w:rPr>
        <w:t>“</w:t>
      </w:r>
      <w:r>
        <w:rPr>
          <w:rFonts w:ascii="宋体" w:cs="宋体" w:hAnsi="宋体"/>
          <w:sz w:val="24"/>
          <w:szCs w:val="24"/>
        </w:rPr>
        <w:t>m</w:t>
      </w:r>
      <w:r>
        <w:rPr>
          <w:rFonts w:ascii="宋体" w:cs="宋体" w:hAnsi="宋体"/>
          <w:sz w:val="24"/>
          <w:szCs w:val="24"/>
        </w:rPr>
        <w:t xml:space="preserve">any students just start the program and do not care about it because it does not get the student’s attention. </w:t>
      </w:r>
      <w:r>
        <w:rPr>
          <w:rFonts w:ascii="宋体" w:cs="宋体" w:hAnsi="宋体"/>
          <w:sz w:val="24"/>
          <w:szCs w:val="24"/>
        </w:rPr>
        <w:t xml:space="preserve">Poor design of school-based plagiarism programs </w:t>
      </w:r>
      <w:r>
        <w:rPr>
          <w:rFonts w:ascii="宋体" w:cs="宋体" w:hAnsi="宋体"/>
          <w:sz w:val="24"/>
          <w:szCs w:val="24"/>
        </w:rPr>
        <w:t>means that students may not take these programs serious</w:t>
      </w:r>
      <w:r>
        <w:rPr>
          <w:rFonts w:ascii="宋体" w:cs="宋体" w:hAnsi="宋体"/>
          <w:sz w:val="24"/>
          <w:szCs w:val="24"/>
        </w:rPr>
        <w:t>”</w:t>
      </w:r>
      <w:r>
        <w:rPr>
          <w:rFonts w:ascii="宋体" w:cs="宋体" w:hAnsi="宋体"/>
          <w:sz w:val="24"/>
          <w:szCs w:val="24"/>
        </w:rPr>
        <w:t xml:space="preserve">. </w:t>
      </w:r>
      <w:r>
        <w:rPr>
          <w:rFonts w:ascii="宋体" w:cs="宋体" w:hAnsi="宋体"/>
          <w:sz w:val="24"/>
          <w:szCs w:val="24"/>
        </w:rPr>
        <w:t xml:space="preserve">When given assignments, students would be tempted to think that scholarly publications are just materials where they go when they want to find some information and put down these ideas the way they want. </w:t>
      </w:r>
      <w:r>
        <w:rPr>
          <w:rFonts w:ascii="宋体" w:cs="宋体" w:hAnsi="宋体"/>
          <w:sz w:val="24"/>
          <w:szCs w:val="24"/>
        </w:rPr>
        <w:t xml:space="preserve">Academic integrity programs should seek to make students aware that ideas and sources from research sources need to be cited. </w:t>
      </w:r>
      <w:r>
        <w:rPr>
          <w:rFonts w:ascii="宋体" w:cs="宋体" w:hAnsi="宋体"/>
          <w:sz w:val="24"/>
          <w:szCs w:val="24"/>
        </w:rPr>
        <w:t xml:space="preserve">Best outcomes are achieved when faculties work hand in hand with libraries to help students acquire requisite research skills. </w:t>
      </w:r>
      <w:r>
        <w:rPr>
          <w:rFonts w:ascii="宋体" w:cs="宋体" w:hAnsi="宋体"/>
          <w:sz w:val="24"/>
          <w:szCs w:val="24"/>
        </w:rPr>
        <w:t xml:space="preserve">Most libraries in the U.S. institutions offer students free sessions where they are introduced to </w:t>
      </w:r>
      <w:r>
        <w:rPr>
          <w:rFonts w:ascii="宋体" w:cs="宋体" w:hAnsi="宋体"/>
          <w:sz w:val="24"/>
          <w:szCs w:val="24"/>
        </w:rPr>
        <w:t xml:space="preserve">different ways of searching catalogues and citing information. </w:t>
      </w:r>
    </w:p>
    <w:p>
      <w:pPr>
        <w:pStyle w:val="style0"/>
        <w:spacing w:lineRule="auto" w:line="480"/>
        <w:ind w:firstLine="720"/>
        <w:rPr>
          <w:rFonts w:ascii="宋体" w:cs="宋体" w:hAnsi="宋体"/>
          <w:sz w:val="24"/>
          <w:szCs w:val="24"/>
        </w:rPr>
      </w:pPr>
      <w:r>
        <w:rPr>
          <w:rFonts w:ascii="宋体" w:cs="宋体" w:hAnsi="宋体"/>
          <w:sz w:val="24"/>
          <w:szCs w:val="24"/>
        </w:rPr>
        <w:t>Along with plagiarism, there are many students wh</w:t>
      </w:r>
      <w:r>
        <w:rPr>
          <w:rFonts w:ascii="宋体" w:cs="宋体" w:hAnsi="宋体"/>
          <w:sz w:val="24"/>
          <w:szCs w:val="24"/>
        </w:rPr>
        <w:t>o have part-</w:t>
      </w:r>
      <w:r>
        <w:rPr>
          <w:rFonts w:ascii="宋体" w:cs="宋体" w:hAnsi="宋体"/>
          <w:sz w:val="24"/>
          <w:szCs w:val="24"/>
        </w:rPr>
        <w:t>time jobs and cannot keep up with the school work so they decide to plagiarize to save time</w:t>
      </w:r>
      <w:r>
        <w:rPr>
          <w:rFonts w:ascii="宋体" w:cs="宋体" w:hAnsi="宋体"/>
          <w:sz w:val="24"/>
          <w:szCs w:val="24"/>
        </w:rPr>
        <w:t xml:space="preserve"> (Perelman, 132)</w:t>
      </w:r>
      <w:r>
        <w:rPr>
          <w:rFonts w:ascii="宋体" w:cs="宋体" w:hAnsi="宋体"/>
          <w:sz w:val="24"/>
          <w:szCs w:val="24"/>
        </w:rPr>
        <w:t xml:space="preserve">. </w:t>
      </w:r>
      <w:r>
        <w:rPr>
          <w:rFonts w:ascii="宋体" w:cs="宋体" w:hAnsi="宋体"/>
          <w:sz w:val="24"/>
          <w:szCs w:val="24"/>
        </w:rPr>
        <w:t xml:space="preserve">Students in U.S. colleges take part-time jobs so that they can pay for their fees and to relief their parents and guardians the burden of paying for their education. </w:t>
      </w:r>
      <w:r>
        <w:rPr>
          <w:rFonts w:ascii="宋体" w:cs="宋体" w:hAnsi="宋体"/>
          <w:sz w:val="24"/>
          <w:szCs w:val="24"/>
        </w:rPr>
        <w:t xml:space="preserve">There is general notion that learning is not </w:t>
      </w:r>
      <w:r>
        <w:rPr>
          <w:rFonts w:ascii="宋体" w:cs="宋体" w:hAnsi="宋体"/>
          <w:sz w:val="24"/>
          <w:szCs w:val="24"/>
        </w:rPr>
        <w:t xml:space="preserve">as </w:t>
      </w:r>
      <w:r>
        <w:rPr>
          <w:rFonts w:ascii="宋体" w:cs="宋体" w:hAnsi="宋体"/>
          <w:sz w:val="24"/>
          <w:szCs w:val="24"/>
        </w:rPr>
        <w:t>an important part of educati</w:t>
      </w:r>
      <w:r>
        <w:rPr>
          <w:rFonts w:ascii="宋体" w:cs="宋体" w:hAnsi="宋体"/>
          <w:sz w:val="24"/>
          <w:szCs w:val="24"/>
        </w:rPr>
        <w:t>on as having a job and a good ca</w:t>
      </w:r>
      <w:r>
        <w:rPr>
          <w:rFonts w:ascii="宋体" w:cs="宋体" w:hAnsi="宋体"/>
          <w:sz w:val="24"/>
          <w:szCs w:val="24"/>
        </w:rPr>
        <w:t xml:space="preserve">reer. </w:t>
      </w:r>
      <w:r>
        <w:rPr>
          <w:rFonts w:ascii="宋体" w:cs="宋体" w:hAnsi="宋体"/>
          <w:sz w:val="24"/>
          <w:szCs w:val="24"/>
        </w:rPr>
        <w:t xml:space="preserve">Students who have that mentality would spend more time in job than in classroom. </w:t>
      </w:r>
      <w:r>
        <w:rPr>
          <w:rFonts w:ascii="宋体" w:cs="宋体" w:hAnsi="宋体"/>
          <w:sz w:val="24"/>
          <w:szCs w:val="24"/>
        </w:rPr>
        <w:t xml:space="preserve">They are also likely to justify plagiarism by arguing that </w:t>
      </w:r>
      <w:r>
        <w:rPr>
          <w:rFonts w:ascii="宋体" w:cs="宋体" w:hAnsi="宋体"/>
          <w:sz w:val="24"/>
          <w:szCs w:val="24"/>
        </w:rPr>
        <w:t xml:space="preserve">other students are also taking part-time jobs and passing their exams. In this case, avoiding plagiarism would be seen as a way of creating unfair competition. </w:t>
      </w:r>
      <w:r>
        <w:rPr>
          <w:rFonts w:ascii="宋体" w:cs="宋体" w:hAnsi="宋体"/>
          <w:sz w:val="24"/>
          <w:szCs w:val="24"/>
        </w:rPr>
        <w:t xml:space="preserve">Taking part-time jobs require students who have good time management skills. </w:t>
      </w:r>
      <w:r>
        <w:rPr>
          <w:rFonts w:ascii="宋体" w:cs="宋体" w:hAnsi="宋体"/>
          <w:sz w:val="24"/>
          <w:szCs w:val="24"/>
        </w:rPr>
        <w:t xml:space="preserve">Unfortunately, </w:t>
      </w:r>
      <w:r>
        <w:rPr>
          <w:rFonts w:ascii="宋体" w:cs="宋体" w:hAnsi="宋体"/>
          <w:sz w:val="24"/>
          <w:szCs w:val="24"/>
        </w:rPr>
        <w:t xml:space="preserve">most students who take these part-time jobs do not know how to manage their time well. </w:t>
      </w:r>
      <w:r>
        <w:rPr>
          <w:rFonts w:ascii="宋体" w:cs="宋体" w:hAnsi="宋体"/>
          <w:sz w:val="24"/>
          <w:szCs w:val="24"/>
        </w:rPr>
        <w:t xml:space="preserve">Poor time management would mean that students will have difficulties balancing work time and time for school assignment. When they realize that assignment deadlines are approaching and that they have run out of time, they handle their assignment in a hurry or submit other students’ work as their own. </w:t>
      </w:r>
      <w:r>
        <w:rPr>
          <w:rFonts w:ascii="宋体" w:cs="宋体" w:hAnsi="宋体"/>
          <w:sz w:val="24"/>
          <w:szCs w:val="24"/>
        </w:rPr>
        <w:t xml:space="preserve">The realization that </w:t>
      </w:r>
      <w:r>
        <w:rPr>
          <w:rFonts w:ascii="宋体" w:cs="宋体" w:hAnsi="宋体"/>
          <w:sz w:val="24"/>
          <w:szCs w:val="24"/>
        </w:rPr>
        <w:t>a deadline is near also makes student lose confidence about their ability to produce non-plagiarized and pass exams</w:t>
      </w:r>
      <w:r>
        <w:rPr>
          <w:rFonts w:ascii="宋体" w:cs="宋体" w:hAnsi="宋体"/>
          <w:sz w:val="24"/>
          <w:szCs w:val="24"/>
        </w:rPr>
        <w:t xml:space="preserve"> (McClure, 54)</w:t>
      </w:r>
      <w:r>
        <w:rPr>
          <w:rFonts w:ascii="宋体" w:cs="宋体" w:hAnsi="宋体"/>
          <w:sz w:val="24"/>
          <w:szCs w:val="24"/>
        </w:rPr>
        <w:t xml:space="preserve">. </w:t>
      </w:r>
      <w:r>
        <w:rPr>
          <w:rFonts w:ascii="宋体" w:cs="宋体" w:hAnsi="宋体"/>
          <w:sz w:val="24"/>
          <w:szCs w:val="24"/>
        </w:rPr>
        <w:t xml:space="preserve">In such cases, the students try to complete work in a rush and without paying attention to academic integrity issues that they are taught in class. </w:t>
      </w:r>
      <w:r>
        <w:rPr>
          <w:rFonts w:ascii="宋体" w:cs="宋体" w:hAnsi="宋体"/>
          <w:sz w:val="24"/>
          <w:szCs w:val="24"/>
        </w:rPr>
        <w:t xml:space="preserve">Job requirements also put extra pressure on students’ brains and may affect the student’s ability to concentrate well in classwork, even if they have sufficient time. Students who take part-time jobs have to meet their employers’ expectation and maintain a certain level of performance in their jobs. If these expectations are not met, students get frustrated because they will be pressured to explain why they are not performing as expected. The resultant stress and fear of losing their jobs may affect students’ ability to concentrate in their studies, a factor that may lead to temptations to plagiarize their assignments. </w:t>
      </w:r>
    </w:p>
    <w:p>
      <w:pPr>
        <w:pStyle w:val="style0"/>
        <w:spacing w:lineRule="auto" w:line="480"/>
        <w:ind w:firstLine="720"/>
        <w:rPr>
          <w:rFonts w:ascii="宋体" w:cs="宋体" w:hAnsi="宋体"/>
          <w:sz w:val="24"/>
          <w:szCs w:val="24"/>
        </w:rPr>
      </w:pPr>
    </w:p>
    <w:p>
      <w:pPr>
        <w:pStyle w:val="style0"/>
        <w:spacing w:lineRule="auto" w:line="480"/>
        <w:ind w:firstLine="720"/>
        <w:jc w:val="center"/>
        <w:rPr>
          <w:rFonts w:ascii="宋体" w:cs="宋体" w:hAnsi="宋体"/>
          <w:b/>
          <w:sz w:val="24"/>
          <w:szCs w:val="24"/>
        </w:rPr>
      </w:pPr>
      <w:r>
        <w:rPr>
          <w:rFonts w:ascii="宋体" w:cs="宋体" w:hAnsi="宋体"/>
          <w:b/>
          <w:sz w:val="24"/>
          <w:szCs w:val="24"/>
        </w:rPr>
        <w:t>Conclusion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Plagiarism is a vice that has many causes, including absence of rules against it, poor design and ineffectiveness of these </w:t>
      </w:r>
      <w:bookmarkStart w:id="0" w:name="_GoBack"/>
      <w:bookmarkEnd w:id="0"/>
      <w:r>
        <w:rPr>
          <w:rFonts w:ascii="Times New Roman" w:cs="Times New Roman" w:hAnsi="Times New Roman"/>
          <w:sz w:val="24"/>
          <w:szCs w:val="24"/>
        </w:rPr>
        <w:t xml:space="preserve">rules, and taking part-time jobs when studying. </w:t>
      </w:r>
      <w:r>
        <w:rPr>
          <w:rFonts w:ascii="Times New Roman" w:cs="Times New Roman" w:hAnsi="Times New Roman"/>
          <w:sz w:val="24"/>
          <w:szCs w:val="24"/>
        </w:rPr>
        <w:t xml:space="preserve">Submitting plagiarized work not only affects students, but also faculties. On one hand, the student will stand the risk of having disciplinary actions against them, including being expelled from school or being required to submit the assignment afresh. Faculties and institutions’ reputation, on the other hand, suffer greatly when students engage in plagiarism because the institutions appear as if they are producing graduates who have no requisite research and writing skills. </w:t>
      </w:r>
      <w:r>
        <w:rPr>
          <w:rFonts w:ascii="Times New Roman" w:cs="Times New Roman" w:hAnsi="Times New Roman"/>
          <w:sz w:val="24"/>
          <w:szCs w:val="24"/>
        </w:rPr>
        <w:t xml:space="preserve">The remedy to plagiarism menace would involve having rules against plagiarism, teaching students about its negative consequences, and taking strict disciplinary measures against students who engage in it. </w:t>
      </w:r>
      <w:r>
        <w:rPr>
          <w:rFonts w:ascii="Times New Roman" w:cs="Times New Roman" w:hAnsi="Times New Roman"/>
          <w:sz w:val="24"/>
          <w:szCs w:val="24"/>
        </w:rPr>
        <w:t xml:space="preserve">The other solution would involve discouraging students from taking jobs when studying, and where not possible, managing their time well to avoid last-minute rush when completing their school assignments. </w:t>
      </w:r>
      <w:r>
        <w:rPr>
          <w:rFonts w:ascii="Times New Roman" w:cs="Times New Roman" w:hAnsi="Times New Roman"/>
          <w:sz w:val="24"/>
          <w:szCs w:val="24"/>
        </w:rPr>
        <w:t xml:space="preserve"> </w:t>
      </w:r>
      <w:r>
        <w:rPr>
          <w:rFonts w:ascii="Times New Roman" w:cs="Times New Roman" w:hAnsi="Times New Roman"/>
          <w:sz w:val="24"/>
          <w:szCs w:val="24"/>
        </w:rPr>
        <w:t xml:space="preserve">Otherwise, schools </w:t>
      </w:r>
      <w:r>
        <w:rPr>
          <w:rFonts w:ascii="Times New Roman" w:cs="Times New Roman" w:hAnsi="Times New Roman"/>
          <w:sz w:val="24"/>
          <w:szCs w:val="24"/>
        </w:rPr>
        <w:t xml:space="preserve">in different parts of the world </w:t>
      </w:r>
      <w:r>
        <w:rPr>
          <w:rFonts w:ascii="Times New Roman" w:cs="Times New Roman" w:hAnsi="Times New Roman"/>
          <w:sz w:val="24"/>
          <w:szCs w:val="24"/>
        </w:rPr>
        <w:t xml:space="preserve">will continue </w:t>
      </w:r>
      <w:r>
        <w:rPr>
          <w:rFonts w:ascii="Times New Roman" w:cs="Times New Roman" w:hAnsi="Times New Roman"/>
          <w:sz w:val="24"/>
          <w:szCs w:val="24"/>
        </w:rPr>
        <w:t xml:space="preserve">to produce </w:t>
      </w:r>
      <w:r>
        <w:rPr>
          <w:rFonts w:ascii="Times New Roman" w:cs="Times New Roman" w:hAnsi="Times New Roman"/>
          <w:sz w:val="24"/>
          <w:szCs w:val="24"/>
        </w:rPr>
        <w:t xml:space="preserve">learners who </w:t>
      </w:r>
      <w:r>
        <w:rPr>
          <w:rFonts w:ascii="Times New Roman" w:cs="Times New Roman" w:hAnsi="Times New Roman"/>
          <w:sz w:val="24"/>
          <w:szCs w:val="24"/>
        </w:rPr>
        <w:t xml:space="preserve">are unable to </w:t>
      </w:r>
      <w:r>
        <w:rPr>
          <w:rFonts w:ascii="Times New Roman" w:cs="Times New Roman" w:hAnsi="Times New Roman"/>
          <w:sz w:val="24"/>
          <w:szCs w:val="24"/>
        </w:rPr>
        <w:t xml:space="preserve">put original ideas in writing and who are not ready </w:t>
      </w:r>
      <w:r>
        <w:rPr>
          <w:rFonts w:ascii="Times New Roman" w:cs="Times New Roman" w:hAnsi="Times New Roman"/>
          <w:sz w:val="24"/>
          <w:szCs w:val="24"/>
        </w:rPr>
        <w:t>to start</w:t>
      </w:r>
      <w:r>
        <w:rPr>
          <w:rFonts w:ascii="Times New Roman" w:cs="Times New Roman" w:hAnsi="Times New Roman"/>
          <w:sz w:val="24"/>
          <w:szCs w:val="24"/>
        </w:rPr>
        <w:t xml:space="preserve"> successful careers.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hd w:val="clear" w:color="auto" w:fill="ffffff"/>
        <w:spacing w:after="0" w:lineRule="auto" w:line="480"/>
        <w:ind w:left="720" w:hanging="720"/>
        <w:textAlignment w:val="baseline"/>
        <w:rPr>
          <w:rFonts w:ascii="Times New Roman" w:cs="Times New Roman" w:eastAsia="Times New Roman" w:hAnsi="Times New Roman"/>
          <w:sz w:val="24"/>
          <w:szCs w:val="24"/>
          <w:lang w:val="en-GB" w:eastAsia="en-GB"/>
        </w:rPr>
      </w:pPr>
      <w:r>
        <w:rPr/>
        <w:fldChar w:fldCharType="begin"/>
      </w:r>
      <w:r>
        <w:instrText xml:space="preserve"> HYPERLINK "http://search.ebscohost.com.proxymu.wrlc.org/login.aspx?direct=true&amp;db=ehh&amp;AN=70064601&amp;site=ehost-live" \o "fraudulent practices" </w:instrText>
      </w:r>
      <w:r>
        <w:rPr/>
        <w:fldChar w:fldCharType="separate"/>
      </w:r>
      <w:r>
        <w:rPr>
          <w:rFonts w:ascii="Times New Roman" w:cs="Times New Roman" w:eastAsia="Times New Roman" w:hAnsi="Times New Roman"/>
          <w:sz w:val="24"/>
          <w:szCs w:val="24"/>
          <w:bdr w:val="none" w:sz="0" w:space="0" w:color="auto" w:frame="true"/>
          <w:lang w:val="en-GB" w:eastAsia="en-GB"/>
        </w:rPr>
        <w:t xml:space="preserve">Anson, Chris. “Fraudulent Practices: Academic Misrepresentations of Plagiarism In the Name of Good Pedagogy” </w:t>
      </w:r>
      <w:r>
        <w:rPr>
          <w:rFonts w:ascii="Times New Roman" w:cs="Times New Roman" w:eastAsia="Times New Roman" w:hAnsi="Times New Roman"/>
          <w:i/>
          <w:sz w:val="24"/>
          <w:szCs w:val="24"/>
          <w:bdr w:val="none" w:sz="0" w:space="0" w:color="auto" w:frame="true"/>
          <w:lang w:val="en-GB" w:eastAsia="en-GB"/>
        </w:rPr>
        <w:t>Composition Studies</w:t>
      </w:r>
      <w:r>
        <w:rPr>
          <w:rFonts w:ascii="Times New Roman" w:cs="Times New Roman" w:eastAsia="Times New Roman" w:hAnsi="Times New Roman"/>
          <w:sz w:val="24"/>
          <w:szCs w:val="24"/>
          <w:bdr w:val="none" w:sz="0" w:space="0" w:color="auto" w:frame="true"/>
          <w:lang w:val="en-GB" w:eastAsia="en-GB"/>
        </w:rPr>
        <w:t xml:space="preserve"> 39.2 (2011): 29-43.</w:t>
      </w:r>
      <w:r>
        <w:rPr/>
        <w:fldChar w:fldCharType="end"/>
      </w:r>
    </w:p>
    <w:p>
      <w:pPr>
        <w:pStyle w:val="style0"/>
        <w:shd w:val="clear" w:color="auto" w:fill="ffffff"/>
        <w:spacing w:after="0" w:lineRule="auto" w:line="480"/>
        <w:ind w:left="720" w:hanging="720"/>
        <w:textAlignment w:val="baseline"/>
        <w:rPr>
          <w:rFonts w:ascii="Times New Roman" w:cs="Times New Roman" w:eastAsia="Times New Roman" w:hAnsi="Times New Roman"/>
          <w:sz w:val="24"/>
          <w:szCs w:val="24"/>
          <w:lang w:val="en-GB" w:eastAsia="en-GB"/>
        </w:rPr>
      </w:pPr>
      <w:r>
        <w:rPr/>
        <w:fldChar w:fldCharType="begin"/>
      </w:r>
      <w:r>
        <w:instrText xml:space="preserve"> HYPERLINK "http://search.ebscohost.com.proxymu.wrlc.org/login.aspx?direct=true&amp;db=ehh&amp;AN=41537295&amp;site=ehost-live" \t "_blank" \o "advocacy websites" </w:instrText>
      </w:r>
      <w:r>
        <w:rPr/>
        <w:fldChar w:fldCharType="separate"/>
      </w:r>
      <w:r>
        <w:rPr>
          <w:rFonts w:ascii="Times New Roman" w:cs="Times New Roman" w:eastAsia="Times New Roman" w:hAnsi="Times New Roman"/>
          <w:sz w:val="24"/>
          <w:szCs w:val="24"/>
          <w:bdr w:val="none" w:sz="0" w:space="0" w:color="auto" w:frame="true"/>
          <w:lang w:val="en-GB" w:eastAsia="en-GB"/>
        </w:rPr>
        <w:t xml:space="preserve">McClure, Randall. </w:t>
      </w:r>
      <w:r>
        <w:rPr>
          <w:rFonts w:ascii="Times New Roman" w:cs="Times New Roman" w:eastAsia="Times New Roman" w:hAnsi="Times New Roman"/>
          <w:sz w:val="24"/>
          <w:szCs w:val="24"/>
          <w:bdr w:val="none" w:sz="0" w:space="0" w:color="auto" w:frame="true"/>
          <w:lang w:val="en-GB" w:eastAsia="en-GB"/>
        </w:rPr>
        <w:t>“Examining the Presence of Advocacy and Commercial Websites in Research Essays of First-Year Composition Students.”</w:t>
      </w:r>
      <w:r>
        <w:rPr>
          <w:rFonts w:ascii="Times New Roman" w:cs="Times New Roman" w:eastAsia="Times New Roman" w:hAnsi="Times New Roman"/>
          <w:sz w:val="24"/>
          <w:szCs w:val="24"/>
          <w:bdr w:val="none" w:sz="0" w:space="0" w:color="auto" w:frame="true"/>
          <w:lang w:val="en-GB" w:eastAsia="en-GB"/>
        </w:rPr>
        <w:t xml:space="preserve"> </w:t>
      </w:r>
      <w:r>
        <w:rPr>
          <w:rFonts w:ascii="Times New Roman" w:cs="Times New Roman" w:eastAsia="Times New Roman" w:hAnsi="Times New Roman"/>
          <w:i/>
          <w:sz w:val="24"/>
          <w:szCs w:val="24"/>
          <w:bdr w:val="none" w:sz="0" w:space="0" w:color="auto" w:frame="true"/>
          <w:lang w:val="en-GB" w:eastAsia="en-GB"/>
        </w:rPr>
        <w:t>WPA</w:t>
      </w:r>
      <w:r>
        <w:rPr>
          <w:rFonts w:ascii="Times New Roman" w:cs="Times New Roman" w:eastAsia="Times New Roman" w:hAnsi="Times New Roman"/>
          <w:sz w:val="24"/>
          <w:szCs w:val="24"/>
          <w:bdr w:val="none" w:sz="0" w:space="0" w:color="auto" w:frame="true"/>
          <w:lang w:val="en-GB" w:eastAsia="en-GB"/>
        </w:rPr>
        <w:t xml:space="preserve"> 32.3 (2009): 49-74.</w:t>
      </w:r>
      <w:r>
        <w:rPr/>
        <w:fldChar w:fldCharType="end"/>
      </w:r>
    </w:p>
    <w:p>
      <w:pPr>
        <w:pStyle w:val="style0"/>
        <w:shd w:val="clear" w:color="auto" w:fill="ffffff"/>
        <w:spacing w:after="0" w:lineRule="auto" w:line="480"/>
        <w:ind w:left="720" w:hanging="720"/>
        <w:textAlignment w:val="baseline"/>
        <w:rPr>
          <w:rFonts w:ascii="Times New Roman" w:cs="Times New Roman" w:eastAsia="Times New Roman" w:hAnsi="Times New Roman"/>
          <w:i/>
          <w:sz w:val="24"/>
          <w:szCs w:val="24"/>
          <w:lang w:val="en-GB" w:eastAsia="en-GB"/>
        </w:rPr>
      </w:pPr>
      <w:r>
        <w:rPr/>
        <w:fldChar w:fldCharType="begin"/>
      </w:r>
      <w:r>
        <w:instrText xml:space="preserve"> HYPERLINK "http://www.jstor.org.proxymu.wrlc.org/stable/20457047" \t "_blank" \o "information illiteracy" </w:instrText>
      </w:r>
      <w:r>
        <w:rPr/>
        <w:fldChar w:fldCharType="separate"/>
      </w:r>
      <w:r>
        <w:rPr>
          <w:rFonts w:ascii="Times New Roman" w:cs="Times New Roman" w:eastAsia="Times New Roman" w:hAnsi="Times New Roman"/>
          <w:sz w:val="24"/>
          <w:szCs w:val="24"/>
          <w:bdr w:val="none" w:sz="0" w:space="0" w:color="auto" w:frame="true"/>
          <w:lang w:val="en-GB" w:eastAsia="en-GB"/>
        </w:rPr>
        <w:t xml:space="preserve">Perelman, Les. </w:t>
      </w:r>
      <w:r>
        <w:rPr>
          <w:rFonts w:ascii="Times New Roman" w:cs="Times New Roman" w:eastAsia="Times New Roman" w:hAnsi="Times New Roman"/>
          <w:sz w:val="24"/>
          <w:szCs w:val="24"/>
          <w:bdr w:val="none" w:sz="0" w:space="0" w:color="auto" w:frame="true"/>
          <w:lang w:val="en-GB" w:eastAsia="en-GB"/>
        </w:rPr>
        <w:t>“Information Illiteracy and Mass Market Writing Instruction.</w:t>
      </w:r>
      <w:r>
        <w:rPr>
          <w:rFonts w:ascii="Times New Roman" w:cs="Times New Roman" w:eastAsia="Times New Roman" w:hAnsi="Times New Roman"/>
          <w:i/>
          <w:sz w:val="24"/>
          <w:szCs w:val="24"/>
          <w:bdr w:val="none" w:sz="0" w:space="0" w:color="auto" w:frame="true"/>
          <w:lang w:val="en-GB" w:eastAsia="en-GB"/>
        </w:rPr>
        <w:t>”</w:t>
      </w:r>
      <w:r>
        <w:rPr>
          <w:rFonts w:ascii="Times New Roman" w:cs="Times New Roman" w:eastAsia="Times New Roman" w:hAnsi="Times New Roman"/>
          <w:i/>
          <w:sz w:val="24"/>
          <w:szCs w:val="24"/>
          <w:bdr w:val="none" w:sz="0" w:space="0" w:color="auto" w:frame="true"/>
          <w:lang w:val="en-GB" w:eastAsia="en-GB"/>
        </w:rPr>
        <w:t xml:space="preserve"> College Composition and Communication 60.1(2008): 128-141.</w:t>
      </w:r>
      <w:r>
        <w:rPr/>
        <w:fldChar w:fldCharType="end"/>
      </w:r>
    </w:p>
    <w:p>
      <w:pPr>
        <w:pStyle w:val="style0"/>
        <w:shd w:val="clear" w:color="auto" w:fill="ffffff"/>
        <w:spacing w:after="0" w:lineRule="auto" w:line="480"/>
        <w:textAlignment w:val="baseline"/>
        <w:rPr>
          <w:rFonts w:ascii="inherit" w:cs="Times New Roman" w:eastAsia="Times New Roman" w:hAnsi="inherit"/>
          <w:color w:val="373737"/>
          <w:sz w:val="24"/>
          <w:szCs w:val="24"/>
          <w:lang w:val="en-GB" w:eastAsia="en-GB"/>
        </w:rPr>
      </w:pPr>
    </w:p>
    <w:p>
      <w:pPr>
        <w:pStyle w:val="style0"/>
        <w:shd w:val="clear" w:color="auto" w:fill="ffffff"/>
        <w:spacing w:after="0" w:lineRule="auto" w:line="480"/>
        <w:textAlignment w:val="baseline"/>
        <w:rPr>
          <w:rFonts w:ascii="inherit" w:cs="Times New Roman" w:eastAsia="Times New Roman" w:hAnsi="inherit"/>
          <w:color w:val="373737"/>
          <w:sz w:val="24"/>
          <w:szCs w:val="24"/>
          <w:lang w:val="en-GB" w:eastAsia="en-GB"/>
        </w:rPr>
      </w:pPr>
    </w:p>
    <w:p>
      <w:pPr>
        <w:pStyle w:val="style0"/>
        <w:spacing w:lineRule="auto" w:line="480"/>
        <w:jc w:val="both"/>
        <w:rPr>
          <w:rFonts w:ascii="Times New Roman" w:cs="Times New Roman" w:hAnsi="Times New Roman"/>
          <w:sz w:val="24"/>
          <w:szCs w:val="24"/>
        </w:rPr>
      </w:pPr>
    </w:p>
    <w:sectPr>
      <w:headerReference w:type="default" r:id="rId2"/>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0C437BC"/>
    <w:lvl w:ilvl="0">
      <w:start w:val="1"/>
      <w:numFmt w:val="bullet"/>
      <w:lvlText w:val=""/>
      <w:lvlJc w:val="left"/>
      <w:pPr>
        <w:tabs>
          <w:tab w:val="left" w:leader="none" w:pos="720"/>
        </w:tabs>
        <w:ind w:left="720" w:hanging="360"/>
      </w:pPr>
      <w:rPr>
        <w:rFonts w:ascii="Wingdings" w:hAnsi="Wingdings" w:hint="default"/>
        <w:sz w:val="20"/>
      </w:rPr>
    </w:lvl>
    <w:lvl w:ilvl="1" w:tentative="1">
      <w:start w:val="1"/>
      <w:numFmt w:val="bullet"/>
      <w:lvlText w:val=""/>
      <w:lvlJc w:val="left"/>
      <w:pPr>
        <w:tabs>
          <w:tab w:val="left" w:leader="none" w:pos="1440"/>
        </w:tabs>
        <w:ind w:left="1440" w:hanging="360"/>
      </w:pPr>
      <w:rPr>
        <w:rFonts w:ascii="Wingdings" w:hAnsi="Wingdings"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multilevel"/>
    <w:tmpl w:val="504872B8"/>
    <w:lvl w:ilvl="0">
      <w:start w:val="1"/>
      <w:numFmt w:val="bullet"/>
      <w:lvlText w:val=""/>
      <w:lvlJc w:val="left"/>
      <w:pPr>
        <w:tabs>
          <w:tab w:val="left" w:leader="none" w:pos="720"/>
        </w:tabs>
        <w:ind w:left="720" w:hanging="360"/>
      </w:pPr>
      <w:rPr>
        <w:rFonts w:ascii="Wingdings" w:hAnsi="Wingdings" w:hint="default"/>
        <w:sz w:val="20"/>
      </w:rPr>
    </w:lvl>
    <w:lvl w:ilvl="1" w:tentative="1">
      <w:start w:val="1"/>
      <w:numFmt w:val="bullet"/>
      <w:lvlText w:val=""/>
      <w:lvlJc w:val="left"/>
      <w:pPr>
        <w:tabs>
          <w:tab w:val="left" w:leader="none" w:pos="1440"/>
        </w:tabs>
        <w:ind w:left="1440" w:hanging="360"/>
      </w:pPr>
      <w:rPr>
        <w:rFonts w:ascii="Wingdings" w:hAnsi="Wingdings"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C568C7E2"/>
    <w:lvl w:ilvl="0">
      <w:start w:val="1"/>
      <w:numFmt w:val="bullet"/>
      <w:lvlText w:val=""/>
      <w:lvlJc w:val="left"/>
      <w:pPr>
        <w:tabs>
          <w:tab w:val="left" w:leader="none" w:pos="720"/>
        </w:tabs>
        <w:ind w:left="720" w:hanging="360"/>
      </w:pPr>
      <w:rPr>
        <w:rFonts w:ascii="Wingdings" w:hAnsi="Wingdings" w:hint="default"/>
        <w:sz w:val="20"/>
      </w:rPr>
    </w:lvl>
    <w:lvl w:ilvl="1" w:tentative="1">
      <w:start w:val="1"/>
      <w:numFmt w:val="bullet"/>
      <w:lvlText w:val=""/>
      <w:lvlJc w:val="left"/>
      <w:pPr>
        <w:tabs>
          <w:tab w:val="left" w:leader="none" w:pos="1440"/>
        </w:tabs>
        <w:ind w:left="1440" w:hanging="360"/>
      </w:pPr>
      <w:rPr>
        <w:rFonts w:ascii="Wingdings" w:hAnsi="Wingdings"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rPr>
      <w:lang w:val="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8e6d50d7-55db-437c-97bd-546e00d12f6c"/>
    <w:basedOn w:val="style65"/>
    <w:next w:val="style4097"/>
    <w:link w:val="style31"/>
    <w:uiPriority w:val="99"/>
    <w:rPr>
      <w:lang w:val="en-US"/>
    </w:rPr>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990cf4c7-0acf-4d60-b8b0-1fb4e04b4890"/>
    <w:basedOn w:val="style65"/>
    <w:next w:val="style4098"/>
    <w:link w:val="style32"/>
    <w:uiPriority w:val="99"/>
    <w:rPr>
      <w:lang w:val="en-US"/>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099"/>
    <w:uiPriority w:val="99"/>
    <w:pPr>
      <w:spacing w:after="0" w:lineRule="auto" w:line="240"/>
    </w:pPr>
    <w:rPr>
      <w:sz w:val="20"/>
      <w:szCs w:val="20"/>
    </w:rPr>
  </w:style>
  <w:style w:type="character" w:customStyle="1" w:styleId="style4099">
    <w:name w:val="Comment Text Char"/>
    <w:basedOn w:val="style65"/>
    <w:next w:val="style4099"/>
    <w:link w:val="style30"/>
    <w:uiPriority w:val="99"/>
    <w:rPr>
      <w:sz w:val="20"/>
      <w:szCs w:val="20"/>
      <w:lang w:val="en-US"/>
    </w:rPr>
  </w:style>
  <w:style w:type="paragraph" w:styleId="style153">
    <w:name w:val="Balloon Text"/>
    <w:basedOn w:val="style0"/>
    <w:next w:val="style153"/>
    <w:link w:val="style4100"/>
    <w:uiPriority w:val="99"/>
    <w:pPr>
      <w:spacing w:after="0" w:lineRule="auto" w:line="240"/>
    </w:pPr>
    <w:rPr>
      <w:rFonts w:ascii="Tahoma" w:cs="Tahoma" w:hAnsi="Tahoma"/>
      <w:sz w:val="16"/>
      <w:szCs w:val="16"/>
    </w:rPr>
  </w:style>
  <w:style w:type="character" w:customStyle="1" w:styleId="style4100">
    <w:name w:val="Balloon Text Char"/>
    <w:basedOn w:val="style65"/>
    <w:next w:val="style4100"/>
    <w:link w:val="style153"/>
    <w:uiPriority w:val="99"/>
    <w:rPr>
      <w:rFonts w:ascii="Tahoma" w:cs="Tahoma" w:hAnsi="Tahoma"/>
      <w:sz w:val="16"/>
      <w:szCs w:val="16"/>
      <w:lang w:val="en-US"/>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1173</Words>
  <Pages>5</Pages>
  <Characters>6378</Characters>
  <Application>WPS Office</Application>
  <DocSecurity>0</DocSecurity>
  <Paragraphs>30</Paragraphs>
  <ScaleCrop>false</ScaleCrop>
  <LinksUpToDate>false</LinksUpToDate>
  <CharactersWithSpaces>7547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2019-04-12T18:00:11Z</dcterms:created>
  <dc:creator>Dr. Omoke</dc:creator>
  <lastModifiedBy>JKM-LX1</lastModifiedBy>
  <dcterms:modified xsi:type="dcterms:W3CDTF">2019-04-12T18:00:11Z</dcterms:modified>
  <revision>98</revision>
</coreProperties>
</file>

<file path=docProps/custom.xml><?xml version="1.0" encoding="utf-8"?>
<Properties xmlns="http://schemas.openxmlformats.org/officeDocument/2006/custom-properties" xmlns:vt="http://schemas.openxmlformats.org/officeDocument/2006/docPropsVTypes"/>
</file>