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Business Plan Analysis</w:t>
      </w: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Name:</w:t>
      </w: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Institution:</w:t>
      </w: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sz w:val="24"/>
          <w:szCs w:val="24"/>
        </w:rPr>
        <w:lastRenderedPageBreak/>
        <w:t>Business Plan Analysis</w:t>
      </w:r>
    </w:p>
    <w:p w:rsidR="00C071F1"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INTRODUCTION</w:t>
      </w:r>
    </w:p>
    <w:p w:rsidR="00E9739F"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r>
      <w:r w:rsidR="00814F24" w:rsidRPr="0013305E">
        <w:rPr>
          <w:rFonts w:ascii="Times New Roman" w:hAnsi="Times New Roman" w:cs="Times New Roman"/>
          <w:sz w:val="24"/>
          <w:szCs w:val="24"/>
          <w:lang w:val="en-GB"/>
        </w:rPr>
        <w:t xml:space="preserve">The formation of a business is a collective activity that requires the inclusion of various approaches to ensure that the correct plan </w:t>
      </w:r>
      <w:r w:rsidR="00814F24" w:rsidRPr="006A37B1">
        <w:rPr>
          <w:rFonts w:ascii="Times New Roman" w:hAnsi="Times New Roman" w:cs="Times New Roman"/>
          <w:noProof/>
          <w:sz w:val="24"/>
          <w:szCs w:val="24"/>
          <w:lang w:val="en-GB"/>
        </w:rPr>
        <w:t>is created</w:t>
      </w:r>
      <w:r w:rsidR="00814F24" w:rsidRPr="0013305E">
        <w:rPr>
          <w:rFonts w:ascii="Times New Roman" w:hAnsi="Times New Roman" w:cs="Times New Roman"/>
          <w:sz w:val="24"/>
          <w:szCs w:val="24"/>
          <w:lang w:val="en-GB"/>
        </w:rPr>
        <w:t xml:space="preserve">. </w:t>
      </w:r>
      <w:r w:rsidR="00050722" w:rsidRPr="0013305E">
        <w:rPr>
          <w:rFonts w:ascii="Times New Roman" w:hAnsi="Times New Roman" w:cs="Times New Roman"/>
          <w:sz w:val="24"/>
          <w:szCs w:val="24"/>
          <w:lang w:val="en-GB"/>
        </w:rPr>
        <w:t xml:space="preserve">The formation of a business as a Limited Liability company seems to be the appropriate approach because it involves protecting oneself from the probable risks that the business might face. In this </w:t>
      </w:r>
      <w:r w:rsidRPr="0013305E">
        <w:rPr>
          <w:rFonts w:ascii="Times New Roman" w:hAnsi="Times New Roman" w:cs="Times New Roman"/>
          <w:sz w:val="24"/>
          <w:szCs w:val="24"/>
          <w:lang w:val="en-GB"/>
        </w:rPr>
        <w:t>forming,</w:t>
      </w:r>
      <w:r w:rsidR="00050722" w:rsidRPr="0013305E">
        <w:rPr>
          <w:rFonts w:ascii="Times New Roman" w:hAnsi="Times New Roman" w:cs="Times New Roman"/>
          <w:sz w:val="24"/>
          <w:szCs w:val="24"/>
          <w:lang w:val="en-GB"/>
        </w:rPr>
        <w:t xml:space="preserve"> a business under the name of a limited liability company seems </w:t>
      </w:r>
      <w:r w:rsidRPr="0013305E">
        <w:rPr>
          <w:rFonts w:ascii="Times New Roman" w:hAnsi="Times New Roman" w:cs="Times New Roman"/>
          <w:sz w:val="24"/>
          <w:szCs w:val="24"/>
          <w:lang w:val="en-GB"/>
        </w:rPr>
        <w:t>the</w:t>
      </w:r>
      <w:r w:rsidR="00050722" w:rsidRPr="0013305E">
        <w:rPr>
          <w:rFonts w:ascii="Times New Roman" w:hAnsi="Times New Roman" w:cs="Times New Roman"/>
          <w:sz w:val="24"/>
          <w:szCs w:val="24"/>
          <w:lang w:val="en-GB"/>
        </w:rPr>
        <w:t xml:space="preserve"> best approach to take based on the limited risks associated with the practice. The selection of the LLC comes in because of the future allowance for the business to expand based on the increasing demand. It is important that the factor </w:t>
      </w:r>
      <w:r w:rsidR="00050722" w:rsidRPr="006A37B1">
        <w:rPr>
          <w:rFonts w:ascii="Times New Roman" w:hAnsi="Times New Roman" w:cs="Times New Roman"/>
          <w:noProof/>
          <w:sz w:val="24"/>
          <w:szCs w:val="24"/>
          <w:lang w:val="en-GB"/>
        </w:rPr>
        <w:t>is considered</w:t>
      </w:r>
      <w:r w:rsidR="00050722" w:rsidRPr="0013305E">
        <w:rPr>
          <w:rFonts w:ascii="Times New Roman" w:hAnsi="Times New Roman" w:cs="Times New Roman"/>
          <w:sz w:val="24"/>
          <w:szCs w:val="24"/>
          <w:lang w:val="en-GB"/>
        </w:rPr>
        <w:t xml:space="preserve"> while </w:t>
      </w:r>
      <w:r w:rsidRPr="0013305E">
        <w:rPr>
          <w:rFonts w:ascii="Times New Roman" w:hAnsi="Times New Roman" w:cs="Times New Roman"/>
          <w:sz w:val="24"/>
          <w:szCs w:val="24"/>
          <w:lang w:val="en-GB"/>
        </w:rPr>
        <w:t>creatin</w:t>
      </w:r>
      <w:r w:rsidR="00050722" w:rsidRPr="0013305E">
        <w:rPr>
          <w:rFonts w:ascii="Times New Roman" w:hAnsi="Times New Roman" w:cs="Times New Roman"/>
          <w:sz w:val="24"/>
          <w:szCs w:val="24"/>
          <w:lang w:val="en-GB"/>
        </w:rPr>
        <w:t xml:space="preserve">g business plans to ensure that the interests of </w:t>
      </w:r>
      <w:r w:rsidRPr="0013305E">
        <w:rPr>
          <w:rFonts w:ascii="Times New Roman" w:hAnsi="Times New Roman" w:cs="Times New Roman"/>
          <w:sz w:val="24"/>
          <w:szCs w:val="24"/>
          <w:lang w:val="en-GB"/>
        </w:rPr>
        <w:t>the</w:t>
      </w:r>
      <w:r w:rsidR="00050722" w:rsidRPr="0013305E">
        <w:rPr>
          <w:rFonts w:ascii="Times New Roman" w:hAnsi="Times New Roman" w:cs="Times New Roman"/>
          <w:sz w:val="24"/>
          <w:szCs w:val="24"/>
          <w:lang w:val="en-GB"/>
        </w:rPr>
        <w:t xml:space="preserve"> company </w:t>
      </w:r>
      <w:r w:rsidR="00050722" w:rsidRPr="006A37B1">
        <w:rPr>
          <w:rFonts w:ascii="Times New Roman" w:hAnsi="Times New Roman" w:cs="Times New Roman"/>
          <w:noProof/>
          <w:sz w:val="24"/>
          <w:szCs w:val="24"/>
          <w:lang w:val="en-GB"/>
        </w:rPr>
        <w:t>are perfectly highlighted</w:t>
      </w:r>
      <w:r w:rsidR="00050722" w:rsidRPr="0013305E">
        <w:rPr>
          <w:rFonts w:ascii="Times New Roman" w:hAnsi="Times New Roman" w:cs="Times New Roman"/>
          <w:sz w:val="24"/>
          <w:szCs w:val="24"/>
          <w:lang w:val="en-GB"/>
        </w:rPr>
        <w:t xml:space="preserve"> in this perspective. A look at the feasibility of a business plan together </w:t>
      </w:r>
      <w:r w:rsidRPr="0013305E">
        <w:rPr>
          <w:rFonts w:ascii="Times New Roman" w:hAnsi="Times New Roman" w:cs="Times New Roman"/>
          <w:sz w:val="24"/>
          <w:szCs w:val="24"/>
          <w:lang w:val="en-GB"/>
        </w:rPr>
        <w:t>with</w:t>
      </w:r>
      <w:r w:rsidR="00050722" w:rsidRPr="0013305E">
        <w:rPr>
          <w:rFonts w:ascii="Times New Roman" w:hAnsi="Times New Roman" w:cs="Times New Roman"/>
          <w:sz w:val="24"/>
          <w:szCs w:val="24"/>
          <w:lang w:val="en-GB"/>
        </w:rPr>
        <w:t xml:space="preserve"> SWOT analysis takes place in the paper. </w:t>
      </w:r>
    </w:p>
    <w:p w:rsidR="00C071F1"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SWOT ANALYSIS</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Strength </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 xml:space="preserve"> Having a strong attitude of the employees plays a relevant part in a company. The attitude is a vital factor as it contributes to the increased productivity that the company is likely to experience within the competitive sector that it operates within together with the complications that come with the process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 Having a perfect customer relationship with the client is also an important attribute that contributes positively to the expansion of a company.</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Weaknesses</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lastRenderedPageBreak/>
        <w:t xml:space="preserve"> Having poor customer outreach is most likely to create problems in the common operation of a company within the competitive industrial domain. It is a key attribute that leads to lower productivity that is most likely to have a negative implication in the industry. Additionally, the production of poor services and products is likely to affect the position of the company in the future.  </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Opportunity </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 xml:space="preserve"> The opportunity that a company would have is penetrating in </w:t>
      </w:r>
      <w:r w:rsidR="006A37B1">
        <w:rPr>
          <w:rFonts w:ascii="Times New Roman" w:hAnsi="Times New Roman" w:cs="Times New Roman"/>
          <w:noProof/>
          <w:sz w:val="24"/>
          <w:szCs w:val="24"/>
          <w:lang w:val="en-GB"/>
        </w:rPr>
        <w:t>untapped markets</w:t>
      </w:r>
      <w:r w:rsidRPr="0013305E">
        <w:rPr>
          <w:rFonts w:ascii="Times New Roman" w:hAnsi="Times New Roman" w:cs="Times New Roman"/>
          <w:sz w:val="24"/>
          <w:szCs w:val="24"/>
          <w:lang w:val="en-GB"/>
        </w:rPr>
        <w:t xml:space="preserve">. The issue leads to the overall increase in profitability that a company would experience. Practice </w:t>
      </w:r>
      <w:r w:rsidRPr="006A37B1">
        <w:rPr>
          <w:rFonts w:ascii="Times New Roman" w:hAnsi="Times New Roman" w:cs="Times New Roman"/>
          <w:noProof/>
          <w:sz w:val="24"/>
          <w:szCs w:val="24"/>
          <w:lang w:val="en-GB"/>
        </w:rPr>
        <w:t>is focused</w:t>
      </w:r>
      <w:r w:rsidRPr="0013305E">
        <w:rPr>
          <w:rFonts w:ascii="Times New Roman" w:hAnsi="Times New Roman" w:cs="Times New Roman"/>
          <w:sz w:val="24"/>
          <w:szCs w:val="24"/>
          <w:lang w:val="en-GB"/>
        </w:rPr>
        <w:t xml:space="preserve"> on increasing the rate of returns in a positive way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 xml:space="preserve">). Additionally, the introduction of a unique product creates an advantage for the company </w:t>
      </w:r>
      <w:r w:rsidRPr="006A37B1">
        <w:rPr>
          <w:rFonts w:ascii="Times New Roman" w:hAnsi="Times New Roman" w:cs="Times New Roman"/>
          <w:noProof/>
          <w:sz w:val="24"/>
          <w:szCs w:val="24"/>
          <w:lang w:val="en-GB"/>
        </w:rPr>
        <w:t>operating within the industry in a positive way</w:t>
      </w:r>
      <w:r w:rsidRPr="0013305E">
        <w:rPr>
          <w:rFonts w:ascii="Times New Roman" w:hAnsi="Times New Roman" w:cs="Times New Roman"/>
          <w:sz w:val="24"/>
          <w:szCs w:val="24"/>
          <w:lang w:val="en-GB"/>
        </w:rPr>
        <w:t xml:space="preserve"> based on the probability of success that comes with embracing the company practices.</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Threats </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 xml:space="preserve"> The threats from the competitors are a factor that is most likely to affect a company. Competitors might have pricing strategies that may edge the business out of the competition or create barriers to entry. The other threat involves the existence of a monopoly within the industry that is most likely to affect the company </w:t>
      </w:r>
      <w:r w:rsidR="006A37B1">
        <w:rPr>
          <w:rFonts w:ascii="Times New Roman" w:hAnsi="Times New Roman" w:cs="Times New Roman"/>
          <w:noProof/>
          <w:sz w:val="24"/>
          <w:szCs w:val="24"/>
          <w:lang w:val="en-GB"/>
        </w:rPr>
        <w:t>negativel</w:t>
      </w:r>
      <w:r w:rsidRPr="006A37B1">
        <w:rPr>
          <w:rFonts w:ascii="Times New Roman" w:hAnsi="Times New Roman" w:cs="Times New Roman"/>
          <w:noProof/>
          <w:sz w:val="24"/>
          <w:szCs w:val="24"/>
          <w:lang w:val="en-GB"/>
        </w:rPr>
        <w:t>y</w:t>
      </w:r>
      <w:r w:rsidRPr="0013305E">
        <w:rPr>
          <w:rFonts w:ascii="Times New Roman" w:hAnsi="Times New Roman" w:cs="Times New Roman"/>
          <w:sz w:val="24"/>
          <w:szCs w:val="24"/>
          <w:lang w:val="en-GB"/>
        </w:rPr>
        <w:t xml:space="preserve"> based on the skeptics involved in operating with the business.  </w:t>
      </w:r>
    </w:p>
    <w:p w:rsidR="00C071F1" w:rsidRPr="0013305E" w:rsidRDefault="00C071F1" w:rsidP="0013305E">
      <w:pPr>
        <w:spacing w:line="480" w:lineRule="auto"/>
        <w:rPr>
          <w:rFonts w:ascii="Times New Roman" w:hAnsi="Times New Roman" w:cs="Times New Roman"/>
          <w:sz w:val="24"/>
          <w:szCs w:val="24"/>
          <w:lang w:val="en-GB"/>
        </w:rPr>
      </w:pP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BUSINESS PLAN FEASIBILITY </w:t>
      </w:r>
    </w:p>
    <w:p w:rsidR="00050722"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lastRenderedPageBreak/>
        <w:tab/>
        <w:t xml:space="preserve">The choice of the entity option is a key issue that relies on the decision that the entrepreneur makes. The choice is </w:t>
      </w:r>
      <w:r w:rsidR="00F320ED" w:rsidRPr="0013305E">
        <w:rPr>
          <w:rFonts w:ascii="Times New Roman" w:hAnsi="Times New Roman" w:cs="Times New Roman"/>
          <w:sz w:val="24"/>
          <w:szCs w:val="24"/>
          <w:lang w:val="en-GB"/>
        </w:rPr>
        <w:t>dependent</w:t>
      </w:r>
      <w:r w:rsidRPr="0013305E">
        <w:rPr>
          <w:rFonts w:ascii="Times New Roman" w:hAnsi="Times New Roman" w:cs="Times New Roman"/>
          <w:sz w:val="24"/>
          <w:szCs w:val="24"/>
          <w:lang w:val="en-GB"/>
        </w:rPr>
        <w:t xml:space="preserve"> on various variants such as liabilities, </w:t>
      </w:r>
      <w:r w:rsidR="00F320ED" w:rsidRPr="0013305E">
        <w:rPr>
          <w:rFonts w:ascii="Times New Roman" w:hAnsi="Times New Roman" w:cs="Times New Roman"/>
          <w:sz w:val="24"/>
          <w:szCs w:val="24"/>
          <w:lang w:val="en-GB"/>
        </w:rPr>
        <w:t xml:space="preserve">service and product risks, taxes and the contracts involved. </w:t>
      </w:r>
      <w:r w:rsidRPr="0013305E">
        <w:rPr>
          <w:rFonts w:ascii="Times New Roman" w:hAnsi="Times New Roman" w:cs="Times New Roman"/>
          <w:sz w:val="24"/>
          <w:szCs w:val="24"/>
          <w:lang w:val="en-GB"/>
        </w:rPr>
        <w:t>The</w:t>
      </w:r>
      <w:r w:rsidR="00F320ED" w:rsidRPr="0013305E">
        <w:rPr>
          <w:rFonts w:ascii="Times New Roman" w:hAnsi="Times New Roman" w:cs="Times New Roman"/>
          <w:sz w:val="24"/>
          <w:szCs w:val="24"/>
          <w:lang w:val="en-GB"/>
        </w:rPr>
        <w:t xml:space="preserve"> formation of business as LLC leads to the reduction of the costs involved compared to the formation of the business as a corporation. Several skeptics are involved in the operation of a business as a corporation in the market</w:t>
      </w:r>
      <w:r w:rsidRPr="0013305E">
        <w:rPr>
          <w:rFonts w:ascii="Times New Roman" w:hAnsi="Times New Roman" w:cs="Times New Roman"/>
          <w:sz w:val="24"/>
          <w:szCs w:val="24"/>
          <w:lang w:val="en-GB"/>
        </w:rPr>
        <w:t xml:space="preserve">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w:t>
      </w:r>
      <w:r w:rsidR="00F320ED" w:rsidRPr="0013305E">
        <w:rPr>
          <w:rFonts w:ascii="Times New Roman" w:hAnsi="Times New Roman" w:cs="Times New Roman"/>
          <w:sz w:val="24"/>
          <w:szCs w:val="24"/>
          <w:lang w:val="en-GB"/>
        </w:rPr>
        <w:t xml:space="preserve">. </w:t>
      </w:r>
      <w:r w:rsidRPr="0013305E">
        <w:rPr>
          <w:rFonts w:ascii="Times New Roman" w:hAnsi="Times New Roman" w:cs="Times New Roman"/>
          <w:sz w:val="24"/>
          <w:szCs w:val="24"/>
          <w:lang w:val="en-GB"/>
        </w:rPr>
        <w:t>It</w:t>
      </w:r>
      <w:r w:rsidR="00F320ED" w:rsidRPr="0013305E">
        <w:rPr>
          <w:rFonts w:ascii="Times New Roman" w:hAnsi="Times New Roman" w:cs="Times New Roman"/>
          <w:sz w:val="24"/>
          <w:szCs w:val="24"/>
          <w:lang w:val="en-GB"/>
        </w:rPr>
        <w:t xml:space="preserve"> leads to the increase of costs of </w:t>
      </w:r>
      <w:r w:rsidRPr="0013305E">
        <w:rPr>
          <w:rFonts w:ascii="Times New Roman" w:hAnsi="Times New Roman" w:cs="Times New Roman"/>
          <w:sz w:val="24"/>
          <w:szCs w:val="24"/>
          <w:lang w:val="en-GB"/>
        </w:rPr>
        <w:t>capitals</w:t>
      </w:r>
      <w:r w:rsidR="00F320ED" w:rsidRPr="0013305E">
        <w:rPr>
          <w:rFonts w:ascii="Times New Roman" w:hAnsi="Times New Roman" w:cs="Times New Roman"/>
          <w:sz w:val="24"/>
          <w:szCs w:val="24"/>
          <w:lang w:val="en-GB"/>
        </w:rPr>
        <w:t xml:space="preserve"> based on the taxation and initial capital required in the formation. Most entrepreneurs first look at risk management efforts that may not </w:t>
      </w:r>
      <w:r w:rsidR="006A37B1">
        <w:rPr>
          <w:rFonts w:ascii="Times New Roman" w:hAnsi="Times New Roman" w:cs="Times New Roman"/>
          <w:noProof/>
          <w:sz w:val="24"/>
          <w:szCs w:val="24"/>
          <w:lang w:val="en-GB"/>
        </w:rPr>
        <w:t>negatively affect the compan</w:t>
      </w:r>
      <w:r w:rsidR="00F320ED" w:rsidRPr="006A37B1">
        <w:rPr>
          <w:rFonts w:ascii="Times New Roman" w:hAnsi="Times New Roman" w:cs="Times New Roman"/>
          <w:noProof/>
          <w:sz w:val="24"/>
          <w:szCs w:val="24"/>
          <w:lang w:val="en-GB"/>
        </w:rPr>
        <w:t>y</w:t>
      </w:r>
      <w:r w:rsidR="00F320ED" w:rsidRPr="0013305E">
        <w:rPr>
          <w:rFonts w:ascii="Times New Roman" w:hAnsi="Times New Roman" w:cs="Times New Roman"/>
          <w:sz w:val="24"/>
          <w:szCs w:val="24"/>
          <w:lang w:val="en-GB"/>
        </w:rPr>
        <w:t xml:space="preserve"> before coming up with measures that ensure that sufficient control to the matter is perfectly secured.  </w:t>
      </w:r>
    </w:p>
    <w:p w:rsidR="00F320ED"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Before starting up a business, it is important for the company to ensure that it perfectly highlights the costs involved as it operates as an LLC. </w:t>
      </w:r>
      <w:r w:rsidR="006A37B1">
        <w:rPr>
          <w:rFonts w:ascii="Times New Roman" w:hAnsi="Times New Roman" w:cs="Times New Roman"/>
          <w:noProof/>
          <w:sz w:val="24"/>
          <w:szCs w:val="24"/>
          <w:lang w:val="en-GB"/>
        </w:rPr>
        <w:t>T</w:t>
      </w:r>
      <w:r w:rsidRPr="0013305E">
        <w:rPr>
          <w:rFonts w:ascii="Times New Roman" w:hAnsi="Times New Roman" w:cs="Times New Roman"/>
          <w:sz w:val="24"/>
          <w:szCs w:val="24"/>
          <w:lang w:val="en-GB"/>
        </w:rPr>
        <w:t>he costs involved include facilities and rent, utilities, salaries, equipment and maintenance, equipment and supplies, legal compliance, marketing and promotion</w:t>
      </w:r>
      <w:r w:rsidR="0013305E" w:rsidRPr="0013305E">
        <w:rPr>
          <w:rFonts w:ascii="Times New Roman" w:hAnsi="Times New Roman" w:cs="Times New Roman"/>
          <w:sz w:val="24"/>
          <w:szCs w:val="24"/>
          <w:lang w:val="en-GB"/>
        </w:rPr>
        <w:t xml:space="preserve"> (</w:t>
      </w:r>
      <w:r w:rsidR="0013305E" w:rsidRPr="0013305E">
        <w:rPr>
          <w:rFonts w:ascii="Times New Roman" w:hAnsi="Times New Roman" w:cs="Times New Roman"/>
          <w:sz w:val="24"/>
          <w:szCs w:val="24"/>
          <w:shd w:val="clear" w:color="auto" w:fill="FFFFFF"/>
        </w:rPr>
        <w:t>Ardila,2015</w:t>
      </w:r>
      <w:r w:rsidR="0013305E" w:rsidRPr="0013305E">
        <w:rPr>
          <w:rFonts w:ascii="Times New Roman" w:hAnsi="Times New Roman" w:cs="Times New Roman"/>
          <w:sz w:val="24"/>
          <w:szCs w:val="24"/>
          <w:lang w:val="en-GB"/>
        </w:rPr>
        <w:t>)</w:t>
      </w:r>
      <w:r w:rsidRPr="0013305E">
        <w:rPr>
          <w:rFonts w:ascii="Times New Roman" w:hAnsi="Times New Roman" w:cs="Times New Roman"/>
          <w:sz w:val="24"/>
          <w:szCs w:val="24"/>
          <w:lang w:val="en-GB"/>
        </w:rPr>
        <w:t xml:space="preserve">. The estimation of the cost involved enables the business to come up with a balance sheet and financial statements that may enable it to operate with a profit with the industry that it prefers </w:t>
      </w:r>
      <w:r w:rsidR="006A37B1">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demand and other effectual factors. For LLC the investment costs are always minimal</w:t>
      </w:r>
      <w:r w:rsidR="006A37B1">
        <w:rPr>
          <w:rFonts w:ascii="Times New Roman" w:hAnsi="Times New Roman" w:cs="Times New Roman"/>
          <w:sz w:val="24"/>
          <w:szCs w:val="24"/>
          <w:lang w:val="en-GB"/>
        </w:rPr>
        <w:t>,</w:t>
      </w:r>
      <w:r w:rsidRPr="0013305E">
        <w:rPr>
          <w:rFonts w:ascii="Times New Roman" w:hAnsi="Times New Roman" w:cs="Times New Roman"/>
          <w:sz w:val="24"/>
          <w:szCs w:val="24"/>
          <w:lang w:val="en-GB"/>
        </w:rPr>
        <w:t xml:space="preserve"> </w:t>
      </w:r>
      <w:r w:rsidRPr="006A37B1">
        <w:rPr>
          <w:rFonts w:ascii="Times New Roman" w:hAnsi="Times New Roman" w:cs="Times New Roman"/>
          <w:noProof/>
          <w:sz w:val="24"/>
          <w:szCs w:val="24"/>
          <w:lang w:val="en-GB"/>
        </w:rPr>
        <w:t>and</w:t>
      </w:r>
      <w:r w:rsidRPr="0013305E">
        <w:rPr>
          <w:rFonts w:ascii="Times New Roman" w:hAnsi="Times New Roman" w:cs="Times New Roman"/>
          <w:sz w:val="24"/>
          <w:szCs w:val="24"/>
          <w:lang w:val="en-GB"/>
        </w:rPr>
        <w:t xml:space="preserve"> they lead to the reduction of costs of operations and other effectual factors that pertains the overall interest of the company within the industry that they operate. Therefore, the computation of the investment costs involved is important. </w:t>
      </w:r>
    </w:p>
    <w:p w:rsidR="00F320ED"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Investment requires the creation of an </w:t>
      </w:r>
      <w:r w:rsidR="00880B01" w:rsidRPr="0013305E">
        <w:rPr>
          <w:rFonts w:ascii="Times New Roman" w:hAnsi="Times New Roman" w:cs="Times New Roman"/>
          <w:sz w:val="24"/>
          <w:szCs w:val="24"/>
          <w:lang w:val="en-GB"/>
        </w:rPr>
        <w:t>appropriate</w:t>
      </w:r>
      <w:r w:rsidRPr="0013305E">
        <w:rPr>
          <w:rFonts w:ascii="Times New Roman" w:hAnsi="Times New Roman" w:cs="Times New Roman"/>
          <w:sz w:val="24"/>
          <w:szCs w:val="24"/>
          <w:lang w:val="en-GB"/>
        </w:rPr>
        <w:t xml:space="preserve"> business </w:t>
      </w:r>
      <w:r w:rsidR="00880B01" w:rsidRPr="0013305E">
        <w:rPr>
          <w:rFonts w:ascii="Times New Roman" w:hAnsi="Times New Roman" w:cs="Times New Roman"/>
          <w:sz w:val="24"/>
          <w:szCs w:val="24"/>
          <w:lang w:val="en-GB"/>
        </w:rPr>
        <w:t>plan</w:t>
      </w:r>
      <w:r w:rsidRPr="0013305E">
        <w:rPr>
          <w:rFonts w:ascii="Times New Roman" w:hAnsi="Times New Roman" w:cs="Times New Roman"/>
          <w:sz w:val="24"/>
          <w:szCs w:val="24"/>
          <w:lang w:val="en-GB"/>
        </w:rPr>
        <w:t xml:space="preserve"> that is </w:t>
      </w:r>
      <w:r w:rsidR="00880B01" w:rsidRPr="0013305E">
        <w:rPr>
          <w:rFonts w:ascii="Times New Roman" w:hAnsi="Times New Roman" w:cs="Times New Roman"/>
          <w:sz w:val="24"/>
          <w:szCs w:val="24"/>
          <w:lang w:val="en-GB"/>
        </w:rPr>
        <w:t>going</w:t>
      </w:r>
      <w:r w:rsidRPr="0013305E">
        <w:rPr>
          <w:rFonts w:ascii="Times New Roman" w:hAnsi="Times New Roman" w:cs="Times New Roman"/>
          <w:sz w:val="24"/>
          <w:szCs w:val="24"/>
          <w:lang w:val="en-GB"/>
        </w:rPr>
        <w:t xml:space="preserve"> to highlight important parts of the business. For LLC having an appropriate </w:t>
      </w:r>
      <w:r w:rsidR="00880B01" w:rsidRPr="0013305E">
        <w:rPr>
          <w:rFonts w:ascii="Times New Roman" w:hAnsi="Times New Roman" w:cs="Times New Roman"/>
          <w:sz w:val="24"/>
          <w:szCs w:val="24"/>
          <w:lang w:val="en-GB"/>
        </w:rPr>
        <w:t>business</w:t>
      </w:r>
      <w:r w:rsidRPr="0013305E">
        <w:rPr>
          <w:rFonts w:ascii="Times New Roman" w:hAnsi="Times New Roman" w:cs="Times New Roman"/>
          <w:sz w:val="24"/>
          <w:szCs w:val="24"/>
          <w:lang w:val="en-GB"/>
        </w:rPr>
        <w:t xml:space="preserve"> plan guarantees the success of the business in terms of expansion and other important factors. The business plan needs to ensure that it has an executive </w:t>
      </w:r>
      <w:r w:rsidR="00880B01" w:rsidRPr="0013305E">
        <w:rPr>
          <w:rFonts w:ascii="Times New Roman" w:hAnsi="Times New Roman" w:cs="Times New Roman"/>
          <w:sz w:val="24"/>
          <w:szCs w:val="24"/>
          <w:lang w:val="en-GB"/>
        </w:rPr>
        <w:t>summary</w:t>
      </w:r>
      <w:r w:rsidRPr="0013305E">
        <w:rPr>
          <w:rFonts w:ascii="Times New Roman" w:hAnsi="Times New Roman" w:cs="Times New Roman"/>
          <w:sz w:val="24"/>
          <w:szCs w:val="24"/>
          <w:lang w:val="en-GB"/>
        </w:rPr>
        <w:t xml:space="preserve"> that explains the main ideas of the business or LLC and what the company would distribute in the market</w:t>
      </w:r>
      <w:r w:rsidR="0013305E" w:rsidRPr="0013305E">
        <w:rPr>
          <w:rFonts w:ascii="Times New Roman" w:hAnsi="Times New Roman" w:cs="Times New Roman"/>
          <w:sz w:val="24"/>
          <w:szCs w:val="24"/>
          <w:lang w:val="en-GB"/>
        </w:rPr>
        <w:t xml:space="preserve"> (</w:t>
      </w:r>
      <w:r w:rsidR="0013305E" w:rsidRPr="0013305E">
        <w:rPr>
          <w:rFonts w:ascii="Times New Roman" w:hAnsi="Times New Roman" w:cs="Times New Roman"/>
          <w:sz w:val="24"/>
          <w:szCs w:val="24"/>
          <w:shd w:val="clear" w:color="auto" w:fill="FFFFFF"/>
        </w:rPr>
        <w:t>Ardila,</w:t>
      </w:r>
      <w:r w:rsidR="00A51C31">
        <w:rPr>
          <w:rFonts w:ascii="Times New Roman" w:hAnsi="Times New Roman" w:cs="Times New Roman"/>
          <w:sz w:val="24"/>
          <w:szCs w:val="24"/>
          <w:shd w:val="clear" w:color="auto" w:fill="FFFFFF"/>
        </w:rPr>
        <w:t xml:space="preserve"> </w:t>
      </w:r>
      <w:r w:rsidR="0013305E" w:rsidRPr="0013305E">
        <w:rPr>
          <w:rFonts w:ascii="Times New Roman" w:hAnsi="Times New Roman" w:cs="Times New Roman"/>
          <w:sz w:val="24"/>
          <w:szCs w:val="24"/>
          <w:shd w:val="clear" w:color="auto" w:fill="FFFFFF"/>
        </w:rPr>
        <w:t>2015</w:t>
      </w:r>
      <w:r w:rsidR="0013305E" w:rsidRPr="0013305E">
        <w:rPr>
          <w:rFonts w:ascii="Times New Roman" w:hAnsi="Times New Roman" w:cs="Times New Roman"/>
          <w:sz w:val="24"/>
          <w:szCs w:val="24"/>
          <w:lang w:val="en-GB"/>
        </w:rPr>
        <w:t>)</w:t>
      </w:r>
      <w:r w:rsidRPr="0013305E">
        <w:rPr>
          <w:rFonts w:ascii="Times New Roman" w:hAnsi="Times New Roman" w:cs="Times New Roman"/>
          <w:sz w:val="24"/>
          <w:szCs w:val="24"/>
          <w:lang w:val="en-GB"/>
        </w:rPr>
        <w:t xml:space="preserve">. </w:t>
      </w:r>
      <w:r w:rsidR="00880B01" w:rsidRPr="0013305E">
        <w:rPr>
          <w:rFonts w:ascii="Times New Roman" w:hAnsi="Times New Roman" w:cs="Times New Roman"/>
          <w:sz w:val="24"/>
          <w:szCs w:val="24"/>
          <w:lang w:val="en-GB"/>
        </w:rPr>
        <w:t>The</w:t>
      </w:r>
      <w:r w:rsidRPr="0013305E">
        <w:rPr>
          <w:rFonts w:ascii="Times New Roman" w:hAnsi="Times New Roman" w:cs="Times New Roman"/>
          <w:sz w:val="24"/>
          <w:szCs w:val="24"/>
          <w:lang w:val="en-GB"/>
        </w:rPr>
        <w:t xml:space="preserve"> similar issue </w:t>
      </w:r>
      <w:r w:rsidRPr="0013305E">
        <w:rPr>
          <w:rFonts w:ascii="Times New Roman" w:hAnsi="Times New Roman" w:cs="Times New Roman"/>
          <w:sz w:val="24"/>
          <w:szCs w:val="24"/>
          <w:lang w:val="en-GB"/>
        </w:rPr>
        <w:lastRenderedPageBreak/>
        <w:t xml:space="preserve">takes place in the business </w:t>
      </w:r>
      <w:r w:rsidR="00880B01" w:rsidRPr="0013305E">
        <w:rPr>
          <w:rFonts w:ascii="Times New Roman" w:hAnsi="Times New Roman" w:cs="Times New Roman"/>
          <w:sz w:val="24"/>
          <w:szCs w:val="24"/>
          <w:lang w:val="en-GB"/>
        </w:rPr>
        <w:t>description,</w:t>
      </w:r>
      <w:r w:rsidRPr="0013305E">
        <w:rPr>
          <w:rFonts w:ascii="Times New Roman" w:hAnsi="Times New Roman" w:cs="Times New Roman"/>
          <w:sz w:val="24"/>
          <w:szCs w:val="24"/>
          <w:lang w:val="en-GB"/>
        </w:rPr>
        <w:t xml:space="preserve"> as it would provide a brief description on how to take up certain issues and ensure that it has a perfect</w:t>
      </w:r>
      <w:r w:rsidR="00880B01" w:rsidRPr="0013305E">
        <w:rPr>
          <w:rFonts w:ascii="Times New Roman" w:hAnsi="Times New Roman" w:cs="Times New Roman"/>
          <w:sz w:val="24"/>
          <w:szCs w:val="24"/>
          <w:lang w:val="en-GB"/>
        </w:rPr>
        <w:t xml:space="preserve"> appeal to the overall outlook </w:t>
      </w:r>
      <w:r w:rsidRPr="0013305E">
        <w:rPr>
          <w:rFonts w:ascii="Times New Roman" w:hAnsi="Times New Roman" w:cs="Times New Roman"/>
          <w:sz w:val="24"/>
          <w:szCs w:val="24"/>
          <w:lang w:val="en-GB"/>
        </w:rPr>
        <w:t>of the business in terms of management</w:t>
      </w:r>
      <w:r w:rsidR="00880B01" w:rsidRPr="0013305E">
        <w:rPr>
          <w:rFonts w:ascii="Times New Roman" w:hAnsi="Times New Roman" w:cs="Times New Roman"/>
          <w:sz w:val="24"/>
          <w:szCs w:val="24"/>
          <w:lang w:val="en-GB"/>
        </w:rPr>
        <w:t xml:space="preserve">. </w:t>
      </w:r>
      <w:r w:rsidR="00880B01" w:rsidRPr="006A37B1">
        <w:rPr>
          <w:rFonts w:ascii="Times New Roman" w:hAnsi="Times New Roman" w:cs="Times New Roman"/>
          <w:noProof/>
          <w:sz w:val="24"/>
          <w:szCs w:val="24"/>
          <w:lang w:val="en-GB"/>
        </w:rPr>
        <w:t>This</w:t>
      </w:r>
      <w:r w:rsidR="00880B01" w:rsidRPr="0013305E">
        <w:rPr>
          <w:rFonts w:ascii="Times New Roman" w:hAnsi="Times New Roman" w:cs="Times New Roman"/>
          <w:sz w:val="24"/>
          <w:szCs w:val="24"/>
          <w:lang w:val="en-GB"/>
        </w:rPr>
        <w:t xml:space="preserve"> </w:t>
      </w:r>
      <w:r w:rsidR="00A51C31">
        <w:rPr>
          <w:rFonts w:ascii="Times New Roman" w:hAnsi="Times New Roman" w:cs="Times New Roman"/>
          <w:sz w:val="24"/>
          <w:szCs w:val="24"/>
          <w:lang w:val="en-GB"/>
        </w:rPr>
        <w:t xml:space="preserve">is </w:t>
      </w:r>
      <w:r w:rsidR="00880B01" w:rsidRPr="0013305E">
        <w:rPr>
          <w:rFonts w:ascii="Times New Roman" w:hAnsi="Times New Roman" w:cs="Times New Roman"/>
          <w:sz w:val="24"/>
          <w:szCs w:val="24"/>
          <w:lang w:val="en-GB"/>
        </w:rPr>
        <w:t xml:space="preserve">also </w:t>
      </w:r>
      <w:r w:rsidR="00A51C31">
        <w:rPr>
          <w:rFonts w:ascii="Times New Roman" w:hAnsi="Times New Roman" w:cs="Times New Roman"/>
          <w:sz w:val="24"/>
          <w:szCs w:val="24"/>
          <w:lang w:val="en-GB"/>
        </w:rPr>
        <w:t>another important factor</w:t>
      </w:r>
      <w:r w:rsidRPr="0013305E">
        <w:rPr>
          <w:rFonts w:ascii="Times New Roman" w:hAnsi="Times New Roman" w:cs="Times New Roman"/>
          <w:sz w:val="24"/>
          <w:szCs w:val="24"/>
          <w:lang w:val="en-GB"/>
        </w:rPr>
        <w:t xml:space="preserve"> that need</w:t>
      </w:r>
      <w:r w:rsidR="00A51C31">
        <w:rPr>
          <w:rFonts w:ascii="Times New Roman" w:hAnsi="Times New Roman" w:cs="Times New Roman"/>
          <w:sz w:val="24"/>
          <w:szCs w:val="24"/>
          <w:lang w:val="en-GB"/>
        </w:rPr>
        <w:t>s</w:t>
      </w:r>
      <w:r w:rsidRPr="0013305E">
        <w:rPr>
          <w:rFonts w:ascii="Times New Roman" w:hAnsi="Times New Roman" w:cs="Times New Roman"/>
          <w:sz w:val="24"/>
          <w:szCs w:val="24"/>
          <w:lang w:val="en-GB"/>
        </w:rPr>
        <w:t xml:space="preserve"> to </w:t>
      </w:r>
      <w:r w:rsidRPr="006A37B1">
        <w:rPr>
          <w:rFonts w:ascii="Times New Roman" w:hAnsi="Times New Roman" w:cs="Times New Roman"/>
          <w:noProof/>
          <w:sz w:val="24"/>
          <w:szCs w:val="24"/>
          <w:lang w:val="en-GB"/>
        </w:rPr>
        <w:t xml:space="preserve">be broadly </w:t>
      </w:r>
      <w:r w:rsidR="00880B01" w:rsidRPr="006A37B1">
        <w:rPr>
          <w:rFonts w:ascii="Times New Roman" w:hAnsi="Times New Roman" w:cs="Times New Roman"/>
          <w:noProof/>
          <w:sz w:val="24"/>
          <w:szCs w:val="24"/>
          <w:lang w:val="en-GB"/>
        </w:rPr>
        <w:t>considered</w:t>
      </w:r>
      <w:r w:rsidRPr="0013305E">
        <w:rPr>
          <w:rFonts w:ascii="Times New Roman" w:hAnsi="Times New Roman" w:cs="Times New Roman"/>
          <w:sz w:val="24"/>
          <w:szCs w:val="24"/>
          <w:lang w:val="en-GB"/>
        </w:rPr>
        <w:t xml:space="preserve"> </w:t>
      </w:r>
      <w:r w:rsidR="006A37B1">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the field that is </w:t>
      </w:r>
      <w:r w:rsidRPr="006A37B1">
        <w:rPr>
          <w:rFonts w:ascii="Times New Roman" w:hAnsi="Times New Roman" w:cs="Times New Roman"/>
          <w:noProof/>
          <w:sz w:val="24"/>
          <w:szCs w:val="24"/>
          <w:lang w:val="en-GB"/>
        </w:rPr>
        <w:t>being addressed</w:t>
      </w:r>
      <w:r w:rsidRPr="0013305E">
        <w:rPr>
          <w:rFonts w:ascii="Times New Roman" w:hAnsi="Times New Roman" w:cs="Times New Roman"/>
          <w:sz w:val="24"/>
          <w:szCs w:val="24"/>
          <w:lang w:val="en-GB"/>
        </w:rPr>
        <w:t xml:space="preserve">. </w:t>
      </w:r>
      <w:r w:rsidR="00880B01" w:rsidRPr="0013305E">
        <w:rPr>
          <w:rFonts w:ascii="Times New Roman" w:hAnsi="Times New Roman" w:cs="Times New Roman"/>
          <w:sz w:val="24"/>
          <w:szCs w:val="24"/>
          <w:lang w:val="en-GB"/>
        </w:rPr>
        <w:t>Other relevant parts of the plan include market analysis, organizational management, funding requirements, and financial projections.</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Risk minimization is a perfect approach that entrepreneurs need to consider while they venture into a business. The activity entails taking up important measures such as having the intellectual property to reduce the risk that comes with competition. It is an important factor that involves a proper analysis of the situation and industry before venturing into the business. Relying on professionals is also an important consideration that companies need to consider in this perspective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 xml:space="preserve">). It is an activity that involves coming up with measures that are focused on proper decision making in terms of expansion and diversification of the business into various sectors within the industry that are important </w:t>
      </w:r>
      <w:r w:rsidR="006A37B1">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the field that the company is operating within. Today, the employment of services of accountants, lawyers and economists are important for the future of a starting up business.</w:t>
      </w:r>
    </w:p>
    <w:p w:rsidR="00C071F1"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CONCLUSION</w:t>
      </w:r>
    </w:p>
    <w:p w:rsidR="00C071F1"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In summary, a look at the feasibility of a business plan together with SWOT analysis takes place in the paper. Having a strong attitude of the employees plays a relevant part in a company. The attitude is a vital factor as it contributes to the increased productivity that the company is likely to experience within the competitive sector that it operates within together with the complications that come with the process. Additionally, </w:t>
      </w:r>
      <w:r w:rsidR="0013305E" w:rsidRPr="0013305E">
        <w:rPr>
          <w:rFonts w:ascii="Times New Roman" w:hAnsi="Times New Roman" w:cs="Times New Roman"/>
          <w:sz w:val="24"/>
          <w:szCs w:val="24"/>
          <w:lang w:val="en-GB"/>
        </w:rPr>
        <w:t>the</w:t>
      </w:r>
      <w:r w:rsidRPr="0013305E">
        <w:rPr>
          <w:rFonts w:ascii="Times New Roman" w:hAnsi="Times New Roman" w:cs="Times New Roman"/>
          <w:sz w:val="24"/>
          <w:szCs w:val="24"/>
          <w:lang w:val="en-GB"/>
        </w:rPr>
        <w:t xml:space="preserve"> choice of the entity option is a key issue that relies on the decision that the entrepreneur makes. The choice is dependent on </w:t>
      </w:r>
      <w:r w:rsidRPr="0013305E">
        <w:rPr>
          <w:rFonts w:ascii="Times New Roman" w:hAnsi="Times New Roman" w:cs="Times New Roman"/>
          <w:sz w:val="24"/>
          <w:szCs w:val="24"/>
          <w:lang w:val="en-GB"/>
        </w:rPr>
        <w:lastRenderedPageBreak/>
        <w:t>various variants such as liabilities, service and product risks, taxes and the contracts involved. Before starting up a business, it is important for the company to ensure that it perfectly highlights the costs involved as it operates as an LLC. Investment requires the creation of an appropriate business plan that is going to highlight important parts of the business.</w:t>
      </w: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Pr="0013305E" w:rsidRDefault="00FB10EC" w:rsidP="0013305E">
      <w:pPr>
        <w:spacing w:line="480" w:lineRule="auto"/>
        <w:rPr>
          <w:rFonts w:ascii="Times New Roman" w:hAnsi="Times New Roman" w:cs="Times New Roman"/>
          <w:sz w:val="24"/>
          <w:szCs w:val="24"/>
          <w:lang w:val="en-GB"/>
        </w:rPr>
      </w:pPr>
    </w:p>
    <w:p w:rsidR="00C071F1" w:rsidRPr="0013305E" w:rsidRDefault="00667E67" w:rsidP="00FB10EC">
      <w:pPr>
        <w:spacing w:line="480" w:lineRule="auto"/>
        <w:jc w:val="center"/>
        <w:rPr>
          <w:rFonts w:ascii="Times New Roman" w:hAnsi="Times New Roman" w:cs="Times New Roman"/>
          <w:sz w:val="24"/>
          <w:szCs w:val="24"/>
          <w:lang w:val="en-GB"/>
        </w:rPr>
      </w:pPr>
      <w:r w:rsidRPr="0013305E">
        <w:rPr>
          <w:rFonts w:ascii="Times New Roman" w:hAnsi="Times New Roman" w:cs="Times New Roman"/>
          <w:sz w:val="24"/>
          <w:szCs w:val="24"/>
          <w:lang w:val="en-GB"/>
        </w:rPr>
        <w:t>Referenc</w:t>
      </w:r>
      <w:bookmarkStart w:id="0" w:name="_GoBack"/>
      <w:bookmarkEnd w:id="0"/>
      <w:r w:rsidRPr="0013305E">
        <w:rPr>
          <w:rFonts w:ascii="Times New Roman" w:hAnsi="Times New Roman" w:cs="Times New Roman"/>
          <w:sz w:val="24"/>
          <w:szCs w:val="24"/>
          <w:lang w:val="en-GB"/>
        </w:rPr>
        <w:t>es</w:t>
      </w:r>
    </w:p>
    <w:p w:rsidR="00C071F1" w:rsidRPr="0013305E" w:rsidRDefault="00667E67" w:rsidP="0013305E">
      <w:pPr>
        <w:spacing w:line="480" w:lineRule="auto"/>
        <w:rPr>
          <w:rFonts w:ascii="Times New Roman" w:hAnsi="Times New Roman" w:cs="Times New Roman"/>
          <w:sz w:val="24"/>
          <w:szCs w:val="24"/>
          <w:shd w:val="clear" w:color="auto" w:fill="FFFFFF"/>
        </w:rPr>
      </w:pPr>
      <w:r w:rsidRPr="0013305E">
        <w:rPr>
          <w:rFonts w:ascii="Times New Roman" w:hAnsi="Times New Roman" w:cs="Times New Roman"/>
          <w:sz w:val="24"/>
          <w:szCs w:val="24"/>
          <w:shd w:val="clear" w:color="auto" w:fill="FFFFFF"/>
        </w:rPr>
        <w:t xml:space="preserve">Watson, K., McGowan, P., &amp; Smith, P. (2015). Leveraging Effectual Means through Business </w:t>
      </w:r>
      <w:r w:rsidR="00FB10EC">
        <w:rPr>
          <w:rFonts w:ascii="Times New Roman" w:hAnsi="Times New Roman" w:cs="Times New Roman"/>
          <w:sz w:val="24"/>
          <w:szCs w:val="24"/>
          <w:shd w:val="clear" w:color="auto" w:fill="FFFFFF"/>
        </w:rPr>
        <w:tab/>
      </w:r>
      <w:r w:rsidRPr="0013305E">
        <w:rPr>
          <w:rFonts w:ascii="Times New Roman" w:hAnsi="Times New Roman" w:cs="Times New Roman"/>
          <w:sz w:val="24"/>
          <w:szCs w:val="24"/>
          <w:shd w:val="clear" w:color="auto" w:fill="FFFFFF"/>
        </w:rPr>
        <w:t>Plan Competition Participation. </w:t>
      </w:r>
      <w:r w:rsidRPr="0013305E">
        <w:rPr>
          <w:rFonts w:ascii="Times New Roman" w:hAnsi="Times New Roman" w:cs="Times New Roman"/>
          <w:i/>
          <w:iCs/>
          <w:sz w:val="24"/>
          <w:szCs w:val="24"/>
          <w:shd w:val="clear" w:color="auto" w:fill="FFFFFF"/>
        </w:rPr>
        <w:t>Industry and Higher Education</w:t>
      </w:r>
      <w:r w:rsidRPr="0013305E">
        <w:rPr>
          <w:rFonts w:ascii="Times New Roman" w:hAnsi="Times New Roman" w:cs="Times New Roman"/>
          <w:sz w:val="24"/>
          <w:szCs w:val="24"/>
          <w:shd w:val="clear" w:color="auto" w:fill="FFFFFF"/>
        </w:rPr>
        <w:t>, </w:t>
      </w:r>
      <w:r w:rsidRPr="0013305E">
        <w:rPr>
          <w:rFonts w:ascii="Times New Roman" w:hAnsi="Times New Roman" w:cs="Times New Roman"/>
          <w:i/>
          <w:iCs/>
          <w:sz w:val="24"/>
          <w:szCs w:val="24"/>
          <w:shd w:val="clear" w:color="auto" w:fill="FFFFFF"/>
        </w:rPr>
        <w:t>29</w:t>
      </w:r>
      <w:r w:rsidRPr="0013305E">
        <w:rPr>
          <w:rFonts w:ascii="Times New Roman" w:hAnsi="Times New Roman" w:cs="Times New Roman"/>
          <w:sz w:val="24"/>
          <w:szCs w:val="24"/>
          <w:shd w:val="clear" w:color="auto" w:fill="FFFFFF"/>
        </w:rPr>
        <w:t>(6), 481–492. </w:t>
      </w:r>
    </w:p>
    <w:p w:rsidR="00C071F1" w:rsidRPr="00FB10EC" w:rsidRDefault="00667E67" w:rsidP="0013305E">
      <w:pPr>
        <w:spacing w:line="480" w:lineRule="auto"/>
        <w:rPr>
          <w:rFonts w:ascii="Times New Roman" w:hAnsi="Times New Roman" w:cs="Times New Roman"/>
          <w:i/>
          <w:iCs/>
          <w:sz w:val="24"/>
          <w:szCs w:val="24"/>
          <w:shd w:val="clear" w:color="auto" w:fill="FFFFFF"/>
        </w:rPr>
      </w:pPr>
      <w:r w:rsidRPr="0013305E">
        <w:rPr>
          <w:rFonts w:ascii="Times New Roman" w:hAnsi="Times New Roman" w:cs="Times New Roman"/>
          <w:sz w:val="24"/>
          <w:szCs w:val="24"/>
          <w:shd w:val="clear" w:color="auto" w:fill="FFFFFF"/>
        </w:rPr>
        <w:t>Ardila, A. (2015). A Tale of Two Plans: Determinants of Plan Implementation. </w:t>
      </w:r>
      <w:r w:rsidRPr="0013305E">
        <w:rPr>
          <w:rFonts w:ascii="Times New Roman" w:hAnsi="Times New Roman" w:cs="Times New Roman"/>
          <w:i/>
          <w:iCs/>
          <w:sz w:val="24"/>
          <w:szCs w:val="24"/>
          <w:shd w:val="clear" w:color="auto" w:fill="FFFFFF"/>
        </w:rPr>
        <w:t>Transportation</w:t>
      </w:r>
      <w:r w:rsidR="00FB10EC">
        <w:rPr>
          <w:rFonts w:ascii="Times New Roman" w:hAnsi="Times New Roman" w:cs="Times New Roman"/>
          <w:i/>
          <w:iCs/>
          <w:sz w:val="24"/>
          <w:szCs w:val="24"/>
          <w:shd w:val="clear" w:color="auto" w:fill="FFFFFF"/>
        </w:rPr>
        <w:tab/>
      </w:r>
      <w:r w:rsidR="00FB10EC">
        <w:rPr>
          <w:rFonts w:ascii="Times New Roman" w:hAnsi="Times New Roman" w:cs="Times New Roman"/>
          <w:i/>
          <w:iCs/>
          <w:sz w:val="24"/>
          <w:szCs w:val="24"/>
          <w:shd w:val="clear" w:color="auto" w:fill="FFFFFF"/>
        </w:rPr>
        <w:tab/>
      </w:r>
      <w:r w:rsidRPr="0013305E">
        <w:rPr>
          <w:rFonts w:ascii="Times New Roman" w:hAnsi="Times New Roman" w:cs="Times New Roman"/>
          <w:i/>
          <w:iCs/>
          <w:sz w:val="24"/>
          <w:szCs w:val="24"/>
          <w:shd w:val="clear" w:color="auto" w:fill="FFFFFF"/>
        </w:rPr>
        <w:t xml:space="preserve"> Research Record</w:t>
      </w:r>
      <w:r w:rsidRPr="0013305E">
        <w:rPr>
          <w:rFonts w:ascii="Times New Roman" w:hAnsi="Times New Roman" w:cs="Times New Roman"/>
          <w:sz w:val="24"/>
          <w:szCs w:val="24"/>
          <w:shd w:val="clear" w:color="auto" w:fill="FFFFFF"/>
        </w:rPr>
        <w:t>, </w:t>
      </w:r>
      <w:r w:rsidRPr="0013305E">
        <w:rPr>
          <w:rFonts w:ascii="Times New Roman" w:hAnsi="Times New Roman" w:cs="Times New Roman"/>
          <w:i/>
          <w:iCs/>
          <w:sz w:val="24"/>
          <w:szCs w:val="24"/>
          <w:shd w:val="clear" w:color="auto" w:fill="FFFFFF"/>
        </w:rPr>
        <w:t>1817</w:t>
      </w:r>
      <w:r w:rsidRPr="0013305E">
        <w:rPr>
          <w:rFonts w:ascii="Times New Roman" w:hAnsi="Times New Roman" w:cs="Times New Roman"/>
          <w:sz w:val="24"/>
          <w:szCs w:val="24"/>
          <w:shd w:val="clear" w:color="auto" w:fill="FFFFFF"/>
        </w:rPr>
        <w:t>(1), 149–154. </w:t>
      </w:r>
    </w:p>
    <w:p w:rsidR="00C071F1" w:rsidRPr="0013305E" w:rsidRDefault="00C071F1" w:rsidP="0013305E">
      <w:pPr>
        <w:spacing w:line="480" w:lineRule="auto"/>
        <w:rPr>
          <w:rFonts w:ascii="Times New Roman" w:hAnsi="Times New Roman" w:cs="Times New Roman"/>
          <w:sz w:val="24"/>
          <w:szCs w:val="24"/>
          <w:lang w:val="en-GB"/>
        </w:rPr>
      </w:pPr>
    </w:p>
    <w:sectPr w:rsidR="00C071F1" w:rsidRPr="0013305E" w:rsidSect="001330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7ED" w:rsidRDefault="005507ED" w:rsidP="008F5EDE">
      <w:pPr>
        <w:spacing w:after="0" w:line="240" w:lineRule="auto"/>
      </w:pPr>
      <w:r>
        <w:separator/>
      </w:r>
    </w:p>
  </w:endnote>
  <w:endnote w:type="continuationSeparator" w:id="0">
    <w:p w:rsidR="005507ED" w:rsidRDefault="005507ED" w:rsidP="008F5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7ED" w:rsidRDefault="005507ED" w:rsidP="008F5EDE">
      <w:pPr>
        <w:spacing w:after="0" w:line="240" w:lineRule="auto"/>
      </w:pPr>
      <w:r>
        <w:separator/>
      </w:r>
    </w:p>
  </w:footnote>
  <w:footnote w:type="continuationSeparator" w:id="0">
    <w:p w:rsidR="005507ED" w:rsidRDefault="005507ED" w:rsidP="008F5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50251"/>
      <w:docPartObj>
        <w:docPartGallery w:val="Page Numbers (Top of Page)"/>
        <w:docPartUnique/>
      </w:docPartObj>
    </w:sdtPr>
    <w:sdtEndPr/>
    <w:sdtContent>
      <w:p w:rsidR="0013305E" w:rsidRPr="0013305E" w:rsidRDefault="00667E67">
        <w:pPr>
          <w:pStyle w:val="Header"/>
          <w:jc w:val="right"/>
          <w:rPr>
            <w:rFonts w:ascii="Times New Roman" w:hAnsi="Times New Roman" w:cs="Times New Roman"/>
            <w:sz w:val="24"/>
            <w:szCs w:val="24"/>
          </w:rPr>
        </w:pPr>
        <w:r w:rsidRPr="0013305E">
          <w:rPr>
            <w:rFonts w:ascii="Times New Roman" w:hAnsi="Times New Roman" w:cs="Times New Roman"/>
            <w:sz w:val="24"/>
            <w:szCs w:val="24"/>
          </w:rPr>
          <w:t>BUSINESS PLAN ANALYSIS</w:t>
        </w:r>
        <w:r>
          <w:rPr>
            <w:rFonts w:ascii="Times New Roman" w:hAnsi="Times New Roman" w:cs="Times New Roman"/>
            <w:sz w:val="24"/>
            <w:szCs w:val="24"/>
          </w:rPr>
          <w:tab/>
        </w:r>
        <w:r>
          <w:rPr>
            <w:rFonts w:ascii="Times New Roman" w:hAnsi="Times New Roman" w:cs="Times New Roman"/>
            <w:sz w:val="24"/>
            <w:szCs w:val="24"/>
          </w:rPr>
          <w:tab/>
        </w:r>
        <w:r w:rsidRPr="0013305E">
          <w:rPr>
            <w:rFonts w:ascii="Times New Roman" w:hAnsi="Times New Roman" w:cs="Times New Roman"/>
            <w:sz w:val="24"/>
            <w:szCs w:val="24"/>
          </w:rPr>
          <w:t xml:space="preserve"> </w:t>
        </w:r>
        <w:r w:rsidR="008F5EDE" w:rsidRPr="0013305E">
          <w:rPr>
            <w:rFonts w:ascii="Times New Roman" w:hAnsi="Times New Roman" w:cs="Times New Roman"/>
            <w:sz w:val="24"/>
            <w:szCs w:val="24"/>
          </w:rPr>
          <w:fldChar w:fldCharType="begin"/>
        </w:r>
        <w:r w:rsidRPr="0013305E">
          <w:rPr>
            <w:rFonts w:ascii="Times New Roman" w:hAnsi="Times New Roman" w:cs="Times New Roman"/>
            <w:sz w:val="24"/>
            <w:szCs w:val="24"/>
          </w:rPr>
          <w:instrText xml:space="preserve"> PAGE   \* MERGEFORMAT </w:instrText>
        </w:r>
        <w:r w:rsidR="008F5EDE" w:rsidRPr="0013305E">
          <w:rPr>
            <w:rFonts w:ascii="Times New Roman" w:hAnsi="Times New Roman" w:cs="Times New Roman"/>
            <w:sz w:val="24"/>
            <w:szCs w:val="24"/>
          </w:rPr>
          <w:fldChar w:fldCharType="separate"/>
        </w:r>
        <w:r w:rsidR="007834FE">
          <w:rPr>
            <w:rFonts w:ascii="Times New Roman" w:hAnsi="Times New Roman" w:cs="Times New Roman"/>
            <w:noProof/>
            <w:sz w:val="24"/>
            <w:szCs w:val="24"/>
          </w:rPr>
          <w:t>7</w:t>
        </w:r>
        <w:r w:rsidR="008F5EDE" w:rsidRPr="0013305E">
          <w:rPr>
            <w:rFonts w:ascii="Times New Roman" w:hAnsi="Times New Roman" w:cs="Times New Roman"/>
            <w:sz w:val="24"/>
            <w:szCs w:val="24"/>
          </w:rPr>
          <w:fldChar w:fldCharType="end"/>
        </w:r>
      </w:p>
    </w:sdtContent>
  </w:sdt>
  <w:p w:rsidR="0013305E" w:rsidRPr="0013305E" w:rsidRDefault="001330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05E" w:rsidRPr="0013305E" w:rsidRDefault="00667E67">
    <w:pPr>
      <w:pStyle w:val="Header"/>
      <w:jc w:val="right"/>
      <w:rPr>
        <w:rFonts w:ascii="Times New Roman" w:hAnsi="Times New Roman" w:cs="Times New Roman"/>
        <w:sz w:val="24"/>
        <w:szCs w:val="24"/>
      </w:rPr>
    </w:pPr>
    <w:r w:rsidRPr="0013305E">
      <w:rPr>
        <w:rFonts w:ascii="Times New Roman" w:hAnsi="Times New Roman" w:cs="Times New Roman"/>
        <w:sz w:val="24"/>
        <w:szCs w:val="24"/>
      </w:rPr>
      <w:t>Running head: BUSINESS PLAN ANALYSIS</w:t>
    </w:r>
    <w:r>
      <w:rPr>
        <w:rFonts w:ascii="Times New Roman" w:hAnsi="Times New Roman" w:cs="Times New Roman"/>
        <w:sz w:val="24"/>
        <w:szCs w:val="24"/>
      </w:rPr>
      <w:tab/>
    </w:r>
    <w:r>
      <w:rPr>
        <w:rFonts w:ascii="Times New Roman" w:hAnsi="Times New Roman" w:cs="Times New Roman"/>
        <w:sz w:val="24"/>
        <w:szCs w:val="24"/>
      </w:rPr>
      <w:tab/>
    </w:r>
    <w:r w:rsidRPr="0013305E">
      <w:rPr>
        <w:rFonts w:ascii="Times New Roman" w:hAnsi="Times New Roman" w:cs="Times New Roman"/>
        <w:sz w:val="24"/>
        <w:szCs w:val="24"/>
      </w:rPr>
      <w:t xml:space="preserve"> </w:t>
    </w:r>
    <w:sdt>
      <w:sdtPr>
        <w:rPr>
          <w:rFonts w:ascii="Times New Roman" w:hAnsi="Times New Roman" w:cs="Times New Roman"/>
          <w:sz w:val="24"/>
          <w:szCs w:val="24"/>
        </w:rPr>
        <w:id w:val="8350252"/>
        <w:docPartObj>
          <w:docPartGallery w:val="Page Numbers (Top of Page)"/>
          <w:docPartUnique/>
        </w:docPartObj>
      </w:sdtPr>
      <w:sdtEndPr/>
      <w:sdtContent>
        <w:r w:rsidR="008F5EDE" w:rsidRPr="0013305E">
          <w:rPr>
            <w:rFonts w:ascii="Times New Roman" w:hAnsi="Times New Roman" w:cs="Times New Roman"/>
            <w:sz w:val="24"/>
            <w:szCs w:val="24"/>
          </w:rPr>
          <w:fldChar w:fldCharType="begin"/>
        </w:r>
        <w:r w:rsidRPr="0013305E">
          <w:rPr>
            <w:rFonts w:ascii="Times New Roman" w:hAnsi="Times New Roman" w:cs="Times New Roman"/>
            <w:sz w:val="24"/>
            <w:szCs w:val="24"/>
          </w:rPr>
          <w:instrText xml:space="preserve"> PAGE   \* MERGEFORMAT </w:instrText>
        </w:r>
        <w:r w:rsidR="008F5EDE" w:rsidRPr="0013305E">
          <w:rPr>
            <w:rFonts w:ascii="Times New Roman" w:hAnsi="Times New Roman" w:cs="Times New Roman"/>
            <w:sz w:val="24"/>
            <w:szCs w:val="24"/>
          </w:rPr>
          <w:fldChar w:fldCharType="separate"/>
        </w:r>
        <w:r w:rsidR="006A37B1">
          <w:rPr>
            <w:rFonts w:ascii="Times New Roman" w:hAnsi="Times New Roman" w:cs="Times New Roman"/>
            <w:noProof/>
            <w:sz w:val="24"/>
            <w:szCs w:val="24"/>
          </w:rPr>
          <w:t>1</w:t>
        </w:r>
        <w:r w:rsidR="008F5EDE" w:rsidRPr="0013305E">
          <w:rPr>
            <w:rFonts w:ascii="Times New Roman" w:hAnsi="Times New Roman" w:cs="Times New Roman"/>
            <w:sz w:val="24"/>
            <w:szCs w:val="24"/>
          </w:rPr>
          <w:fldChar w:fldCharType="end"/>
        </w:r>
      </w:sdtContent>
    </w:sdt>
  </w:p>
  <w:p w:rsidR="0013305E" w:rsidRPr="0013305E" w:rsidRDefault="001330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DUxMTUxsjQ3tTBT0lEKTi0uzszPAykwrAUAh6ZdzCwAAAA="/>
  </w:docVars>
  <w:rsids>
    <w:rsidRoot w:val="00814F24"/>
    <w:rsid w:val="00050722"/>
    <w:rsid w:val="001060D1"/>
    <w:rsid w:val="0013305E"/>
    <w:rsid w:val="001E364A"/>
    <w:rsid w:val="00431021"/>
    <w:rsid w:val="004C2596"/>
    <w:rsid w:val="005507ED"/>
    <w:rsid w:val="00667E67"/>
    <w:rsid w:val="006A37B1"/>
    <w:rsid w:val="007834FE"/>
    <w:rsid w:val="00786FBB"/>
    <w:rsid w:val="007A4DCD"/>
    <w:rsid w:val="00814F24"/>
    <w:rsid w:val="00880B01"/>
    <w:rsid w:val="008F5EDE"/>
    <w:rsid w:val="00A51C31"/>
    <w:rsid w:val="00C071F1"/>
    <w:rsid w:val="00CD5B5C"/>
    <w:rsid w:val="00E9739F"/>
    <w:rsid w:val="00F320ED"/>
    <w:rsid w:val="00FB1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05E"/>
  </w:style>
  <w:style w:type="paragraph" w:styleId="Footer">
    <w:name w:val="footer"/>
    <w:basedOn w:val="Normal"/>
    <w:link w:val="FooterChar"/>
    <w:uiPriority w:val="99"/>
    <w:semiHidden/>
    <w:unhideWhenUsed/>
    <w:rsid w:val="001330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0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05E"/>
  </w:style>
  <w:style w:type="paragraph" w:styleId="Footer">
    <w:name w:val="footer"/>
    <w:basedOn w:val="Normal"/>
    <w:link w:val="FooterChar"/>
    <w:uiPriority w:val="99"/>
    <w:semiHidden/>
    <w:unhideWhenUsed/>
    <w:rsid w:val="001330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9</cp:revision>
  <dcterms:created xsi:type="dcterms:W3CDTF">2019-03-10T18:18:00Z</dcterms:created>
  <dcterms:modified xsi:type="dcterms:W3CDTF">2019-03-10T18:30:00Z</dcterms:modified>
</cp:coreProperties>
</file>