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4ED3" w14:textId="77777777" w:rsidR="008949EB" w:rsidRPr="00D76055" w:rsidRDefault="008949EB" w:rsidP="0008458E">
      <w:pPr>
        <w:spacing w:line="240" w:lineRule="auto"/>
        <w:jc w:val="center"/>
        <w:rPr>
          <w:rFonts w:ascii="Times New Roman" w:hAnsi="Times New Roman" w:cs="Times New Roman"/>
          <w:b/>
          <w:sz w:val="24"/>
          <w:szCs w:val="24"/>
        </w:rPr>
      </w:pPr>
    </w:p>
    <w:p w14:paraId="7A56D635" w14:textId="77777777" w:rsidR="008949EB" w:rsidRPr="00D76055" w:rsidRDefault="008949EB" w:rsidP="0008458E">
      <w:pPr>
        <w:spacing w:line="240" w:lineRule="auto"/>
        <w:jc w:val="center"/>
        <w:rPr>
          <w:rFonts w:ascii="Times New Roman" w:hAnsi="Times New Roman" w:cs="Times New Roman"/>
          <w:b/>
          <w:sz w:val="24"/>
          <w:szCs w:val="24"/>
        </w:rPr>
      </w:pPr>
    </w:p>
    <w:p w14:paraId="70649C1F" w14:textId="77777777" w:rsidR="008949EB" w:rsidRPr="00D76055" w:rsidRDefault="008949EB" w:rsidP="0008458E">
      <w:pPr>
        <w:spacing w:line="240" w:lineRule="auto"/>
        <w:jc w:val="center"/>
        <w:rPr>
          <w:rFonts w:ascii="Times New Roman" w:hAnsi="Times New Roman" w:cs="Times New Roman"/>
          <w:b/>
          <w:sz w:val="24"/>
          <w:szCs w:val="24"/>
        </w:rPr>
      </w:pPr>
    </w:p>
    <w:p w14:paraId="5EC64E9D" w14:textId="77777777" w:rsidR="008949EB" w:rsidRDefault="008949EB" w:rsidP="0008458E">
      <w:pPr>
        <w:spacing w:line="240" w:lineRule="auto"/>
        <w:jc w:val="center"/>
        <w:rPr>
          <w:rFonts w:ascii="Times New Roman" w:hAnsi="Times New Roman" w:cs="Times New Roman"/>
          <w:b/>
          <w:sz w:val="24"/>
          <w:szCs w:val="24"/>
        </w:rPr>
      </w:pPr>
    </w:p>
    <w:p w14:paraId="582A5C12" w14:textId="77777777" w:rsidR="00082141" w:rsidRDefault="00082141" w:rsidP="0008458E">
      <w:pPr>
        <w:spacing w:line="240" w:lineRule="auto"/>
        <w:jc w:val="center"/>
        <w:rPr>
          <w:rFonts w:ascii="Times New Roman" w:hAnsi="Times New Roman" w:cs="Times New Roman"/>
          <w:b/>
          <w:sz w:val="24"/>
          <w:szCs w:val="24"/>
        </w:rPr>
      </w:pPr>
    </w:p>
    <w:p w14:paraId="6C1AFC1F" w14:textId="77777777" w:rsidR="00082141" w:rsidRDefault="00082141" w:rsidP="0008458E">
      <w:pPr>
        <w:spacing w:line="240" w:lineRule="auto"/>
        <w:jc w:val="center"/>
        <w:rPr>
          <w:rFonts w:ascii="Times New Roman" w:hAnsi="Times New Roman" w:cs="Times New Roman"/>
          <w:b/>
          <w:sz w:val="24"/>
          <w:szCs w:val="24"/>
        </w:rPr>
      </w:pPr>
    </w:p>
    <w:p w14:paraId="62472C71" w14:textId="77777777" w:rsidR="00082141" w:rsidRDefault="00082141" w:rsidP="0008458E">
      <w:pPr>
        <w:spacing w:line="240" w:lineRule="auto"/>
        <w:jc w:val="center"/>
        <w:rPr>
          <w:rFonts w:ascii="Times New Roman" w:hAnsi="Times New Roman" w:cs="Times New Roman"/>
          <w:b/>
          <w:sz w:val="24"/>
          <w:szCs w:val="24"/>
        </w:rPr>
      </w:pPr>
    </w:p>
    <w:p w14:paraId="5F80DC91" w14:textId="77777777" w:rsidR="00082141" w:rsidRPr="00D76055" w:rsidRDefault="00082141" w:rsidP="0008458E">
      <w:pPr>
        <w:spacing w:line="240" w:lineRule="auto"/>
        <w:jc w:val="center"/>
        <w:rPr>
          <w:rFonts w:ascii="Times New Roman" w:hAnsi="Times New Roman" w:cs="Times New Roman"/>
          <w:b/>
          <w:sz w:val="24"/>
          <w:szCs w:val="24"/>
        </w:rPr>
      </w:pPr>
    </w:p>
    <w:p w14:paraId="78C2D8E3" w14:textId="77777777" w:rsidR="008949EB" w:rsidRPr="00D76055" w:rsidRDefault="008949EB" w:rsidP="0008458E">
      <w:pPr>
        <w:spacing w:line="240" w:lineRule="auto"/>
        <w:jc w:val="center"/>
        <w:rPr>
          <w:rFonts w:ascii="Times New Roman" w:hAnsi="Times New Roman" w:cs="Times New Roman"/>
          <w:b/>
          <w:sz w:val="24"/>
          <w:szCs w:val="24"/>
        </w:rPr>
      </w:pPr>
    </w:p>
    <w:p w14:paraId="64DC1A34" w14:textId="77777777" w:rsidR="004613A9" w:rsidRDefault="004613A9" w:rsidP="0008458E">
      <w:pPr>
        <w:spacing w:line="240" w:lineRule="auto"/>
        <w:jc w:val="center"/>
        <w:rPr>
          <w:rFonts w:ascii="Times New Roman" w:hAnsi="Times New Roman" w:cs="Times New Roman"/>
          <w:b/>
          <w:sz w:val="24"/>
          <w:szCs w:val="24"/>
        </w:rPr>
      </w:pPr>
    </w:p>
    <w:p w14:paraId="66078655" w14:textId="32C8CA77" w:rsidR="008949EB" w:rsidRPr="00D76055" w:rsidRDefault="008949EB" w:rsidP="0008458E">
      <w:pPr>
        <w:spacing w:line="240" w:lineRule="auto"/>
        <w:jc w:val="center"/>
        <w:rPr>
          <w:rFonts w:ascii="Times New Roman" w:hAnsi="Times New Roman" w:cs="Times New Roman"/>
          <w:b/>
          <w:sz w:val="24"/>
          <w:szCs w:val="24"/>
        </w:rPr>
      </w:pPr>
      <w:r w:rsidRPr="00D76055">
        <w:rPr>
          <w:rFonts w:ascii="Times New Roman" w:hAnsi="Times New Roman" w:cs="Times New Roman"/>
          <w:b/>
          <w:sz w:val="24"/>
          <w:szCs w:val="24"/>
        </w:rPr>
        <w:t>Title:</w:t>
      </w:r>
      <w:r w:rsidR="00B5359F" w:rsidRPr="00D76055">
        <w:rPr>
          <w:rFonts w:ascii="Times New Roman" w:hAnsi="Times New Roman" w:cs="Times New Roman"/>
          <w:b/>
          <w:sz w:val="24"/>
          <w:szCs w:val="24"/>
        </w:rPr>
        <w:t xml:space="preserve"> </w:t>
      </w:r>
      <w:r w:rsidR="00AF4232" w:rsidRPr="00AF4232">
        <w:rPr>
          <w:rFonts w:ascii="Times New Roman" w:hAnsi="Times New Roman" w:cs="Times New Roman"/>
          <w:b/>
          <w:sz w:val="24"/>
          <w:szCs w:val="24"/>
        </w:rPr>
        <w:t> </w:t>
      </w:r>
    </w:p>
    <w:p w14:paraId="49B94D1C" w14:textId="77777777" w:rsidR="008949EB" w:rsidRPr="00D76055" w:rsidRDefault="008949EB" w:rsidP="0008458E">
      <w:pPr>
        <w:spacing w:line="240" w:lineRule="auto"/>
        <w:jc w:val="center"/>
        <w:rPr>
          <w:rFonts w:ascii="Times New Roman" w:hAnsi="Times New Roman" w:cs="Times New Roman"/>
          <w:b/>
          <w:sz w:val="24"/>
          <w:szCs w:val="24"/>
        </w:rPr>
      </w:pPr>
      <w:r w:rsidRPr="00D76055">
        <w:rPr>
          <w:rFonts w:ascii="Times New Roman" w:hAnsi="Times New Roman" w:cs="Times New Roman"/>
          <w:b/>
          <w:sz w:val="24"/>
          <w:szCs w:val="24"/>
        </w:rPr>
        <w:t>Name:</w:t>
      </w:r>
    </w:p>
    <w:p w14:paraId="64D00A07" w14:textId="16B18946" w:rsidR="008949EB" w:rsidRDefault="008949EB" w:rsidP="0008458E">
      <w:pPr>
        <w:spacing w:line="240" w:lineRule="auto"/>
        <w:jc w:val="center"/>
        <w:rPr>
          <w:rFonts w:ascii="Times New Roman" w:hAnsi="Times New Roman" w:cs="Times New Roman"/>
          <w:b/>
          <w:sz w:val="24"/>
          <w:szCs w:val="24"/>
        </w:rPr>
      </w:pPr>
      <w:r w:rsidRPr="00D76055">
        <w:rPr>
          <w:rFonts w:ascii="Times New Roman" w:hAnsi="Times New Roman" w:cs="Times New Roman"/>
          <w:b/>
          <w:sz w:val="24"/>
          <w:szCs w:val="24"/>
        </w:rPr>
        <w:t>Course</w:t>
      </w:r>
      <w:r w:rsidR="005E5D87">
        <w:rPr>
          <w:rFonts w:ascii="Times New Roman" w:hAnsi="Times New Roman" w:cs="Times New Roman"/>
          <w:b/>
          <w:sz w:val="24"/>
          <w:szCs w:val="24"/>
        </w:rPr>
        <w:t xml:space="preserve"> Number</w:t>
      </w:r>
      <w:r w:rsidRPr="00D76055">
        <w:rPr>
          <w:rFonts w:ascii="Times New Roman" w:hAnsi="Times New Roman" w:cs="Times New Roman"/>
          <w:b/>
          <w:sz w:val="24"/>
          <w:szCs w:val="24"/>
        </w:rPr>
        <w:t>:</w:t>
      </w:r>
    </w:p>
    <w:p w14:paraId="33EC0724" w14:textId="50ACE57B" w:rsidR="005E5D87" w:rsidRDefault="005E5D87" w:rsidP="0008458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Course name:</w:t>
      </w:r>
    </w:p>
    <w:p w14:paraId="5969F370" w14:textId="4424EDC7" w:rsidR="005E5D87" w:rsidRDefault="005E5D87" w:rsidP="0008458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School affiliations:</w:t>
      </w:r>
    </w:p>
    <w:p w14:paraId="45E6D923" w14:textId="5875F294" w:rsidR="005E5D87" w:rsidRPr="00D76055" w:rsidRDefault="005E5D87" w:rsidP="0008458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Professor’s name:</w:t>
      </w:r>
    </w:p>
    <w:p w14:paraId="1C1DAD19" w14:textId="77777777" w:rsidR="008949EB" w:rsidRPr="00D76055" w:rsidRDefault="008949EB" w:rsidP="0008458E">
      <w:pPr>
        <w:spacing w:line="240" w:lineRule="auto"/>
        <w:jc w:val="center"/>
        <w:rPr>
          <w:rFonts w:ascii="Times New Roman" w:hAnsi="Times New Roman" w:cs="Times New Roman"/>
          <w:b/>
          <w:sz w:val="24"/>
          <w:szCs w:val="24"/>
        </w:rPr>
      </w:pPr>
      <w:r w:rsidRPr="00D76055">
        <w:rPr>
          <w:rFonts w:ascii="Times New Roman" w:hAnsi="Times New Roman" w:cs="Times New Roman"/>
          <w:b/>
          <w:sz w:val="24"/>
          <w:szCs w:val="24"/>
        </w:rPr>
        <w:t>Date:</w:t>
      </w:r>
    </w:p>
    <w:p w14:paraId="398669E8" w14:textId="77777777" w:rsidR="008949EB" w:rsidRPr="00D76055" w:rsidRDefault="008949EB" w:rsidP="0008458E">
      <w:pPr>
        <w:spacing w:line="240" w:lineRule="auto"/>
        <w:jc w:val="center"/>
        <w:rPr>
          <w:rFonts w:ascii="Times New Roman" w:hAnsi="Times New Roman" w:cs="Times New Roman"/>
          <w:b/>
          <w:sz w:val="24"/>
          <w:szCs w:val="24"/>
        </w:rPr>
      </w:pPr>
    </w:p>
    <w:p w14:paraId="7499AA3E" w14:textId="77777777" w:rsidR="008949EB" w:rsidRPr="00D76055" w:rsidRDefault="008949EB" w:rsidP="0008458E">
      <w:pPr>
        <w:spacing w:line="240" w:lineRule="auto"/>
        <w:jc w:val="center"/>
        <w:rPr>
          <w:rFonts w:ascii="Times New Roman" w:hAnsi="Times New Roman" w:cs="Times New Roman"/>
          <w:b/>
          <w:sz w:val="24"/>
          <w:szCs w:val="24"/>
        </w:rPr>
      </w:pPr>
    </w:p>
    <w:p w14:paraId="4624F8DF" w14:textId="77777777" w:rsidR="008949EB" w:rsidRPr="00D76055" w:rsidRDefault="008949EB" w:rsidP="0008458E">
      <w:pPr>
        <w:spacing w:line="240" w:lineRule="auto"/>
        <w:jc w:val="center"/>
        <w:rPr>
          <w:rFonts w:ascii="Times New Roman" w:hAnsi="Times New Roman" w:cs="Times New Roman"/>
          <w:b/>
          <w:sz w:val="24"/>
          <w:szCs w:val="24"/>
        </w:rPr>
      </w:pPr>
    </w:p>
    <w:p w14:paraId="136C4FAB" w14:textId="77777777" w:rsidR="008949EB" w:rsidRPr="00D76055" w:rsidRDefault="008949EB" w:rsidP="0008458E">
      <w:pPr>
        <w:spacing w:line="240" w:lineRule="auto"/>
        <w:jc w:val="center"/>
        <w:rPr>
          <w:rFonts w:ascii="Times New Roman" w:hAnsi="Times New Roman" w:cs="Times New Roman"/>
          <w:b/>
          <w:sz w:val="24"/>
          <w:szCs w:val="24"/>
        </w:rPr>
      </w:pPr>
    </w:p>
    <w:p w14:paraId="3D38FFA1" w14:textId="77777777" w:rsidR="008949EB" w:rsidRPr="00D76055" w:rsidRDefault="008949EB" w:rsidP="0008458E">
      <w:pPr>
        <w:spacing w:line="240" w:lineRule="auto"/>
        <w:jc w:val="center"/>
        <w:rPr>
          <w:rFonts w:ascii="Times New Roman" w:hAnsi="Times New Roman" w:cs="Times New Roman"/>
          <w:b/>
          <w:sz w:val="24"/>
          <w:szCs w:val="24"/>
        </w:rPr>
      </w:pPr>
    </w:p>
    <w:p w14:paraId="4EB39948" w14:textId="77777777" w:rsidR="008949EB" w:rsidRPr="00D76055" w:rsidRDefault="008949EB" w:rsidP="0008458E">
      <w:pPr>
        <w:spacing w:line="240" w:lineRule="auto"/>
        <w:jc w:val="center"/>
        <w:rPr>
          <w:rFonts w:ascii="Times New Roman" w:hAnsi="Times New Roman" w:cs="Times New Roman"/>
          <w:b/>
          <w:sz w:val="24"/>
          <w:szCs w:val="24"/>
        </w:rPr>
      </w:pPr>
    </w:p>
    <w:p w14:paraId="5B0C382B" w14:textId="77777777" w:rsidR="008949EB" w:rsidRPr="00D76055" w:rsidRDefault="008949EB" w:rsidP="0008458E">
      <w:pPr>
        <w:spacing w:line="240" w:lineRule="auto"/>
        <w:jc w:val="center"/>
        <w:rPr>
          <w:rFonts w:ascii="Times New Roman" w:hAnsi="Times New Roman" w:cs="Times New Roman"/>
          <w:b/>
          <w:sz w:val="24"/>
          <w:szCs w:val="24"/>
        </w:rPr>
      </w:pPr>
    </w:p>
    <w:p w14:paraId="7ED3C1BA" w14:textId="77777777" w:rsidR="008949EB" w:rsidRPr="00D76055" w:rsidRDefault="008949EB" w:rsidP="0008458E">
      <w:pPr>
        <w:spacing w:line="240" w:lineRule="auto"/>
        <w:jc w:val="center"/>
        <w:rPr>
          <w:rFonts w:ascii="Times New Roman" w:hAnsi="Times New Roman" w:cs="Times New Roman"/>
          <w:b/>
          <w:sz w:val="24"/>
          <w:szCs w:val="24"/>
        </w:rPr>
      </w:pPr>
    </w:p>
    <w:p w14:paraId="1CBC034B" w14:textId="77777777" w:rsidR="008949EB" w:rsidRPr="00D76055" w:rsidRDefault="008949EB" w:rsidP="0008458E">
      <w:pPr>
        <w:spacing w:line="240" w:lineRule="auto"/>
        <w:jc w:val="center"/>
        <w:rPr>
          <w:rFonts w:ascii="Times New Roman" w:hAnsi="Times New Roman" w:cs="Times New Roman"/>
          <w:b/>
          <w:sz w:val="24"/>
          <w:szCs w:val="24"/>
        </w:rPr>
      </w:pPr>
    </w:p>
    <w:p w14:paraId="73D71E7F" w14:textId="77777777" w:rsidR="008949EB" w:rsidRPr="00D76055" w:rsidRDefault="008949EB" w:rsidP="0008458E">
      <w:pPr>
        <w:spacing w:line="240" w:lineRule="auto"/>
        <w:jc w:val="center"/>
        <w:rPr>
          <w:rFonts w:ascii="Times New Roman" w:hAnsi="Times New Roman" w:cs="Times New Roman"/>
          <w:b/>
          <w:sz w:val="24"/>
          <w:szCs w:val="24"/>
        </w:rPr>
      </w:pPr>
    </w:p>
    <w:p w14:paraId="1EB9EE91" w14:textId="77777777" w:rsidR="008949EB" w:rsidRPr="00D76055" w:rsidRDefault="008949EB" w:rsidP="0008458E">
      <w:pPr>
        <w:spacing w:line="240" w:lineRule="auto"/>
        <w:jc w:val="center"/>
        <w:rPr>
          <w:rFonts w:ascii="Times New Roman" w:hAnsi="Times New Roman" w:cs="Times New Roman"/>
          <w:b/>
          <w:sz w:val="24"/>
          <w:szCs w:val="24"/>
        </w:rPr>
      </w:pPr>
    </w:p>
    <w:p w14:paraId="43739705" w14:textId="77777777" w:rsidR="007D7E00" w:rsidRDefault="007D7E00" w:rsidP="0008458E">
      <w:pPr>
        <w:spacing w:line="240" w:lineRule="auto"/>
        <w:rPr>
          <w:rFonts w:ascii="Times New Roman" w:hAnsi="Times New Roman" w:cs="Times New Roman"/>
          <w:sz w:val="24"/>
          <w:szCs w:val="24"/>
        </w:rPr>
      </w:pPr>
    </w:p>
    <w:p w14:paraId="78E58E26" w14:textId="77777777" w:rsidR="00082141" w:rsidRDefault="00082141" w:rsidP="0008458E">
      <w:pPr>
        <w:spacing w:line="240" w:lineRule="auto"/>
        <w:rPr>
          <w:rFonts w:ascii="Times New Roman" w:hAnsi="Times New Roman" w:cs="Times New Roman"/>
          <w:sz w:val="24"/>
          <w:szCs w:val="24"/>
        </w:rPr>
      </w:pPr>
    </w:p>
    <w:p w14:paraId="198B471C" w14:textId="77777777" w:rsidR="00082141" w:rsidRDefault="00082141" w:rsidP="0008458E">
      <w:pPr>
        <w:spacing w:line="240" w:lineRule="auto"/>
        <w:rPr>
          <w:rFonts w:ascii="Times New Roman" w:hAnsi="Times New Roman" w:cs="Times New Roman"/>
          <w:sz w:val="24"/>
          <w:szCs w:val="24"/>
        </w:rPr>
      </w:pPr>
    </w:p>
    <w:p w14:paraId="0F33C807" w14:textId="77777777" w:rsidR="00082141" w:rsidRDefault="00082141" w:rsidP="0008458E">
      <w:pPr>
        <w:spacing w:line="240" w:lineRule="auto"/>
        <w:rPr>
          <w:rFonts w:ascii="Times New Roman" w:hAnsi="Times New Roman" w:cs="Times New Roman"/>
          <w:sz w:val="24"/>
          <w:szCs w:val="24"/>
        </w:rPr>
      </w:pPr>
    </w:p>
    <w:p w14:paraId="508D79A0" w14:textId="77777777" w:rsidR="00082141" w:rsidRDefault="00082141" w:rsidP="0008458E">
      <w:pPr>
        <w:spacing w:line="240" w:lineRule="auto"/>
        <w:rPr>
          <w:rFonts w:ascii="Times New Roman" w:hAnsi="Times New Roman" w:cs="Times New Roman"/>
          <w:sz w:val="24"/>
          <w:szCs w:val="24"/>
        </w:rPr>
      </w:pPr>
    </w:p>
    <w:p w14:paraId="5E7FDB18" w14:textId="77777777" w:rsidR="00082141" w:rsidRDefault="00082141" w:rsidP="0008458E">
      <w:pPr>
        <w:spacing w:line="240" w:lineRule="auto"/>
        <w:rPr>
          <w:rFonts w:ascii="Times New Roman" w:hAnsi="Times New Roman" w:cs="Times New Roman"/>
          <w:sz w:val="24"/>
          <w:szCs w:val="24"/>
        </w:rPr>
      </w:pPr>
    </w:p>
    <w:p w14:paraId="6A051E1A" w14:textId="77777777" w:rsidR="00082141" w:rsidRDefault="00082141" w:rsidP="0008458E">
      <w:pPr>
        <w:spacing w:line="240" w:lineRule="auto"/>
        <w:rPr>
          <w:rFonts w:ascii="Times New Roman" w:hAnsi="Times New Roman" w:cs="Times New Roman"/>
          <w:sz w:val="24"/>
          <w:szCs w:val="24"/>
        </w:rPr>
      </w:pPr>
    </w:p>
    <w:p w14:paraId="6160CB59" w14:textId="77777777" w:rsidR="00082141" w:rsidRDefault="00082141" w:rsidP="0008458E">
      <w:pPr>
        <w:spacing w:line="240" w:lineRule="auto"/>
        <w:rPr>
          <w:rFonts w:ascii="Times New Roman" w:hAnsi="Times New Roman" w:cs="Times New Roman"/>
          <w:sz w:val="24"/>
          <w:szCs w:val="24"/>
        </w:rPr>
      </w:pPr>
    </w:p>
    <w:p w14:paraId="5965F17E" w14:textId="77777777" w:rsidR="00082141" w:rsidRDefault="00082141" w:rsidP="0008458E">
      <w:pPr>
        <w:spacing w:line="240" w:lineRule="auto"/>
        <w:rPr>
          <w:rFonts w:ascii="Times New Roman" w:hAnsi="Times New Roman" w:cs="Times New Roman"/>
          <w:sz w:val="24"/>
          <w:szCs w:val="24"/>
        </w:rPr>
      </w:pPr>
    </w:p>
    <w:p w14:paraId="36EE58A6" w14:textId="77777777" w:rsidR="00082141" w:rsidRDefault="00082141" w:rsidP="0008458E">
      <w:pPr>
        <w:spacing w:line="240" w:lineRule="auto"/>
        <w:rPr>
          <w:rFonts w:ascii="Times New Roman" w:hAnsi="Times New Roman" w:cs="Times New Roman"/>
          <w:sz w:val="24"/>
          <w:szCs w:val="24"/>
        </w:rPr>
      </w:pPr>
    </w:p>
    <w:p w14:paraId="70CBA507" w14:textId="77777777" w:rsidR="00082141" w:rsidRDefault="00082141" w:rsidP="0008458E">
      <w:pPr>
        <w:spacing w:line="240" w:lineRule="auto"/>
        <w:rPr>
          <w:rFonts w:ascii="Times New Roman" w:hAnsi="Times New Roman" w:cs="Times New Roman"/>
          <w:sz w:val="24"/>
          <w:szCs w:val="24"/>
        </w:rPr>
      </w:pPr>
    </w:p>
    <w:p w14:paraId="4F86FDBF" w14:textId="77777777" w:rsidR="00082141" w:rsidRDefault="00082141" w:rsidP="0008458E">
      <w:pPr>
        <w:spacing w:line="240" w:lineRule="auto"/>
        <w:rPr>
          <w:rFonts w:ascii="Times New Roman" w:hAnsi="Times New Roman" w:cs="Times New Roman"/>
          <w:sz w:val="24"/>
          <w:szCs w:val="24"/>
        </w:rPr>
      </w:pPr>
    </w:p>
    <w:p w14:paraId="08C15A23" w14:textId="77777777" w:rsidR="00082141" w:rsidRDefault="00082141" w:rsidP="0008458E">
      <w:pPr>
        <w:spacing w:line="240" w:lineRule="auto"/>
        <w:rPr>
          <w:rFonts w:ascii="Times New Roman" w:hAnsi="Times New Roman" w:cs="Times New Roman"/>
          <w:sz w:val="24"/>
          <w:szCs w:val="24"/>
        </w:rPr>
      </w:pPr>
    </w:p>
    <w:p w14:paraId="7CABAAB5" w14:textId="77777777" w:rsidR="00082141" w:rsidRDefault="00082141" w:rsidP="0008458E">
      <w:pPr>
        <w:spacing w:line="240" w:lineRule="auto"/>
        <w:rPr>
          <w:rFonts w:ascii="Times New Roman" w:hAnsi="Times New Roman" w:cs="Times New Roman"/>
          <w:sz w:val="24"/>
          <w:szCs w:val="24"/>
        </w:rPr>
      </w:pPr>
    </w:p>
    <w:p w14:paraId="60C0D238" w14:textId="77777777" w:rsidR="00082141" w:rsidRDefault="00082141" w:rsidP="0008458E">
      <w:pPr>
        <w:spacing w:line="240" w:lineRule="auto"/>
        <w:rPr>
          <w:rFonts w:ascii="Times New Roman" w:hAnsi="Times New Roman" w:cs="Times New Roman"/>
          <w:sz w:val="24"/>
          <w:szCs w:val="24"/>
        </w:rPr>
      </w:pPr>
    </w:p>
    <w:p w14:paraId="604DA0E8" w14:textId="77777777" w:rsidR="00082141" w:rsidRDefault="00082141" w:rsidP="0008458E">
      <w:pPr>
        <w:spacing w:line="240" w:lineRule="auto"/>
        <w:rPr>
          <w:rFonts w:ascii="Times New Roman" w:hAnsi="Times New Roman" w:cs="Times New Roman"/>
          <w:sz w:val="24"/>
          <w:szCs w:val="24"/>
        </w:rPr>
      </w:pPr>
    </w:p>
    <w:p w14:paraId="1D22DA12" w14:textId="77777777" w:rsidR="00082141" w:rsidRDefault="00082141" w:rsidP="0008458E">
      <w:pPr>
        <w:spacing w:line="240" w:lineRule="auto"/>
        <w:rPr>
          <w:rFonts w:ascii="Times New Roman" w:hAnsi="Times New Roman" w:cs="Times New Roman"/>
          <w:sz w:val="24"/>
          <w:szCs w:val="24"/>
        </w:rPr>
      </w:pPr>
    </w:p>
    <w:p w14:paraId="5D14ACB2" w14:textId="77777777" w:rsidR="00082141" w:rsidRDefault="00082141" w:rsidP="0008458E">
      <w:pPr>
        <w:spacing w:line="240" w:lineRule="auto"/>
        <w:rPr>
          <w:rFonts w:ascii="Times New Roman" w:hAnsi="Times New Roman" w:cs="Times New Roman"/>
          <w:sz w:val="24"/>
          <w:szCs w:val="24"/>
        </w:rPr>
      </w:pPr>
    </w:p>
    <w:p w14:paraId="4BC43B9B" w14:textId="2436B539" w:rsidR="002D55A8" w:rsidRDefault="002D55A8" w:rsidP="002D55A8">
      <w:pPr>
        <w:spacing w:line="240" w:lineRule="auto"/>
        <w:jc w:val="center"/>
        <w:rPr>
          <w:rFonts w:ascii="Times New Roman" w:hAnsi="Times New Roman" w:cs="Times New Roman"/>
          <w:b/>
          <w:sz w:val="24"/>
          <w:szCs w:val="24"/>
        </w:rPr>
      </w:pPr>
      <w:r w:rsidRPr="002D55A8">
        <w:rPr>
          <w:rFonts w:ascii="Times New Roman" w:hAnsi="Times New Roman" w:cs="Times New Roman"/>
          <w:b/>
          <w:sz w:val="24"/>
          <w:szCs w:val="24"/>
        </w:rPr>
        <w:lastRenderedPageBreak/>
        <w:t>The nuances of this seemingly intractable problem in Myanmar on</w:t>
      </w:r>
      <w:r w:rsidR="00606973">
        <w:rPr>
          <w:rFonts w:ascii="Times New Roman" w:hAnsi="Times New Roman" w:cs="Times New Roman"/>
          <w:b/>
          <w:sz w:val="24"/>
          <w:szCs w:val="24"/>
        </w:rPr>
        <w:t xml:space="preserve"> security</w:t>
      </w:r>
    </w:p>
    <w:p w14:paraId="54DAD3B1" w14:textId="77777777" w:rsidR="0079361C" w:rsidRPr="002D55A8" w:rsidRDefault="0079361C" w:rsidP="002D55A8">
      <w:pPr>
        <w:spacing w:line="240" w:lineRule="auto"/>
        <w:jc w:val="center"/>
        <w:rPr>
          <w:rFonts w:ascii="Times New Roman" w:hAnsi="Times New Roman" w:cs="Times New Roman"/>
          <w:sz w:val="24"/>
          <w:szCs w:val="24"/>
        </w:rPr>
      </w:pPr>
    </w:p>
    <w:p w14:paraId="422F8851" w14:textId="31D9B7BC" w:rsidR="002D55A8" w:rsidRDefault="00606973" w:rsidP="002D55A8">
      <w:pPr>
        <w:spacing w:line="240" w:lineRule="auto"/>
        <w:ind w:left="0" w:firstLine="720"/>
        <w:rPr>
          <w:rFonts w:ascii="Times New Roman" w:hAnsi="Times New Roman" w:cs="Times New Roman"/>
          <w:sz w:val="24"/>
          <w:szCs w:val="24"/>
        </w:rPr>
      </w:pPr>
      <w:r>
        <w:rPr>
          <w:rFonts w:ascii="Times New Roman" w:hAnsi="Times New Roman" w:cs="Times New Roman"/>
          <w:sz w:val="24"/>
          <w:szCs w:val="24"/>
        </w:rPr>
        <w:t>Many</w:t>
      </w:r>
      <w:r w:rsidR="002D55A8" w:rsidRPr="002D55A8">
        <w:rPr>
          <w:rFonts w:ascii="Times New Roman" w:hAnsi="Times New Roman" w:cs="Times New Roman"/>
          <w:sz w:val="24"/>
          <w:szCs w:val="24"/>
        </w:rPr>
        <w:t xml:space="preserve"> individuals are escaping Myanmar day by day in l</w:t>
      </w:r>
      <w:r>
        <w:rPr>
          <w:rFonts w:ascii="Times New Roman" w:hAnsi="Times New Roman" w:cs="Times New Roman"/>
          <w:sz w:val="24"/>
          <w:szCs w:val="24"/>
        </w:rPr>
        <w:t>ight of the progressing insecurity</w:t>
      </w:r>
      <w:r w:rsidR="002D55A8" w:rsidRPr="002D55A8">
        <w:rPr>
          <w:rFonts w:ascii="Times New Roman" w:hAnsi="Times New Roman" w:cs="Times New Roman"/>
          <w:sz w:val="24"/>
          <w:szCs w:val="24"/>
        </w:rPr>
        <w:t xml:space="preserve">. The UN then again is scrambling to react to the emergency so as to see that </w:t>
      </w:r>
      <w:r>
        <w:rPr>
          <w:rFonts w:ascii="Times New Roman" w:hAnsi="Times New Roman" w:cs="Times New Roman"/>
          <w:sz w:val="24"/>
          <w:szCs w:val="24"/>
        </w:rPr>
        <w:t>normalcy resumes</w:t>
      </w:r>
      <w:r w:rsidR="002D55A8" w:rsidRPr="002D55A8">
        <w:rPr>
          <w:rFonts w:ascii="Times New Roman" w:hAnsi="Times New Roman" w:cs="Times New Roman"/>
          <w:sz w:val="24"/>
          <w:szCs w:val="24"/>
        </w:rPr>
        <w:t xml:space="preserve"> in the district. Various endeavors have been made as of late to see whether an answer can be accomplished and spare the </w:t>
      </w:r>
      <w:r>
        <w:rPr>
          <w:rFonts w:ascii="Times New Roman" w:hAnsi="Times New Roman" w:cs="Times New Roman"/>
          <w:sz w:val="24"/>
          <w:szCs w:val="24"/>
        </w:rPr>
        <w:t xml:space="preserve">Islam </w:t>
      </w:r>
      <w:r w:rsidR="002D55A8" w:rsidRPr="002D55A8">
        <w:rPr>
          <w:rFonts w:ascii="Times New Roman" w:hAnsi="Times New Roman" w:cs="Times New Roman"/>
          <w:sz w:val="24"/>
          <w:szCs w:val="24"/>
        </w:rPr>
        <w:t xml:space="preserve">from the security dangers. For instance, The UNSC met toward the end of last month, yet did not issue an announcement or any proposition to manage the crisis after its shut </w:t>
      </w:r>
      <w:r>
        <w:rPr>
          <w:rFonts w:ascii="Times New Roman" w:hAnsi="Times New Roman" w:cs="Times New Roman"/>
          <w:sz w:val="24"/>
          <w:szCs w:val="24"/>
        </w:rPr>
        <w:t>the</w:t>
      </w:r>
      <w:r w:rsidR="002D55A8" w:rsidRPr="002D55A8">
        <w:rPr>
          <w:rFonts w:ascii="Times New Roman" w:hAnsi="Times New Roman" w:cs="Times New Roman"/>
          <w:sz w:val="24"/>
          <w:szCs w:val="24"/>
        </w:rPr>
        <w:t xml:space="preserve"> meeting. From that point forward, UN secretary general Antonio Guterres has kept in touch with the 15</w:t>
      </w:r>
      <w:r>
        <w:rPr>
          <w:rFonts w:ascii="Times New Roman" w:hAnsi="Times New Roman" w:cs="Times New Roman"/>
          <w:sz w:val="24"/>
          <w:szCs w:val="24"/>
        </w:rPr>
        <w:t xml:space="preserve">-part board requesting that it </w:t>
      </w:r>
      <w:r w:rsidR="002D55A8" w:rsidRPr="002D55A8">
        <w:rPr>
          <w:rFonts w:ascii="Times New Roman" w:hAnsi="Times New Roman" w:cs="Times New Roman"/>
          <w:sz w:val="24"/>
          <w:szCs w:val="24"/>
        </w:rPr>
        <w:t xml:space="preserve">embrace coordinated endeavors to </w:t>
      </w:r>
      <w:r>
        <w:rPr>
          <w:rFonts w:ascii="Times New Roman" w:hAnsi="Times New Roman" w:cs="Times New Roman"/>
          <w:sz w:val="24"/>
          <w:szCs w:val="24"/>
        </w:rPr>
        <w:t>solve the issue.</w:t>
      </w:r>
    </w:p>
    <w:p w14:paraId="69F80903" w14:textId="77777777" w:rsidR="0079361C" w:rsidRPr="002D55A8" w:rsidRDefault="0079361C" w:rsidP="002D55A8">
      <w:pPr>
        <w:spacing w:line="240" w:lineRule="auto"/>
        <w:ind w:left="0" w:firstLine="720"/>
        <w:rPr>
          <w:rFonts w:ascii="Times New Roman" w:hAnsi="Times New Roman" w:cs="Times New Roman"/>
          <w:sz w:val="24"/>
          <w:szCs w:val="24"/>
        </w:rPr>
      </w:pPr>
    </w:p>
    <w:p w14:paraId="314A1E2B" w14:textId="10CAE290" w:rsidR="002D55A8" w:rsidRDefault="002D55A8" w:rsidP="002D55A8">
      <w:pPr>
        <w:spacing w:line="240" w:lineRule="auto"/>
        <w:ind w:left="0" w:firstLine="720"/>
        <w:rPr>
          <w:rFonts w:ascii="Times New Roman" w:hAnsi="Times New Roman" w:cs="Times New Roman"/>
          <w:sz w:val="24"/>
          <w:szCs w:val="24"/>
        </w:rPr>
      </w:pPr>
      <w:r w:rsidRPr="002D55A8">
        <w:rPr>
          <w:rFonts w:ascii="Times New Roman" w:hAnsi="Times New Roman" w:cs="Times New Roman"/>
          <w:sz w:val="24"/>
          <w:szCs w:val="24"/>
        </w:rPr>
        <w:t>In any case, there has been good and bad times in endeavoring to</w:t>
      </w:r>
      <w:r w:rsidR="00606973">
        <w:rPr>
          <w:rFonts w:ascii="Times New Roman" w:hAnsi="Times New Roman" w:cs="Times New Roman"/>
          <w:sz w:val="24"/>
          <w:szCs w:val="24"/>
        </w:rPr>
        <w:t xml:space="preserve"> concede to a lasting solution</w:t>
      </w:r>
      <w:r w:rsidRPr="002D55A8">
        <w:rPr>
          <w:rFonts w:ascii="Times New Roman" w:hAnsi="Times New Roman" w:cs="Times New Roman"/>
          <w:sz w:val="24"/>
          <w:szCs w:val="24"/>
        </w:rPr>
        <w:t xml:space="preserve">. For instance, they contend that perpetual individuals </w:t>
      </w:r>
      <w:r w:rsidR="006C15D4">
        <w:rPr>
          <w:rFonts w:ascii="Times New Roman" w:hAnsi="Times New Roman" w:cs="Times New Roman"/>
          <w:sz w:val="24"/>
          <w:szCs w:val="24"/>
        </w:rPr>
        <w:t xml:space="preserve">in </w:t>
      </w:r>
      <w:r w:rsidRPr="002D55A8">
        <w:rPr>
          <w:rFonts w:ascii="Times New Roman" w:hAnsi="Times New Roman" w:cs="Times New Roman"/>
          <w:sz w:val="24"/>
          <w:szCs w:val="24"/>
        </w:rPr>
        <w:t xml:space="preserve">China and Russia back the Myanmar government's request that the brutality in Rakhine is unavoidable, in light of the fact that it is battling back against the Arakan Rohingya Salvation Army, a Muslim extremist gathering. However, the size of the </w:t>
      </w:r>
      <w:r w:rsidR="006C15D4">
        <w:rPr>
          <w:rFonts w:ascii="Times New Roman" w:hAnsi="Times New Roman" w:cs="Times New Roman"/>
          <w:sz w:val="24"/>
          <w:szCs w:val="24"/>
        </w:rPr>
        <w:t>security threat</w:t>
      </w:r>
      <w:r w:rsidRPr="002D55A8">
        <w:rPr>
          <w:rFonts w:ascii="Times New Roman" w:hAnsi="Times New Roman" w:cs="Times New Roman"/>
          <w:sz w:val="24"/>
          <w:szCs w:val="24"/>
        </w:rPr>
        <w:t xml:space="preserve"> recommends</w:t>
      </w:r>
      <w:r w:rsidR="006C15D4">
        <w:rPr>
          <w:rFonts w:ascii="Times New Roman" w:hAnsi="Times New Roman" w:cs="Times New Roman"/>
          <w:sz w:val="24"/>
          <w:szCs w:val="24"/>
        </w:rPr>
        <w:t xml:space="preserve"> a</w:t>
      </w:r>
      <w:r w:rsidRPr="002D55A8">
        <w:rPr>
          <w:rFonts w:ascii="Times New Roman" w:hAnsi="Times New Roman" w:cs="Times New Roman"/>
          <w:sz w:val="24"/>
          <w:szCs w:val="24"/>
        </w:rPr>
        <w:t xml:space="preserve"> well composed government </w:t>
      </w:r>
      <w:r w:rsidR="006C15D4">
        <w:rPr>
          <w:rFonts w:ascii="Times New Roman" w:hAnsi="Times New Roman" w:cs="Times New Roman"/>
          <w:sz w:val="24"/>
          <w:szCs w:val="24"/>
        </w:rPr>
        <w:t>that is willingly and dedicated</w:t>
      </w:r>
      <w:r w:rsidRPr="002D55A8">
        <w:rPr>
          <w:rFonts w:ascii="Times New Roman" w:hAnsi="Times New Roman" w:cs="Times New Roman"/>
          <w:sz w:val="24"/>
          <w:szCs w:val="24"/>
        </w:rPr>
        <w:t xml:space="preserve"> to wipe out the Muslim minority, which has imparted an awkward relationship to Myanmar's Buddhist-greater part for quite a long time. This implies many individuals trust it is an administration intend to wipe out the Muslim minority. </w:t>
      </w:r>
    </w:p>
    <w:p w14:paraId="6B7E9E84" w14:textId="77777777" w:rsidR="0079361C" w:rsidRPr="002D55A8" w:rsidRDefault="0079361C" w:rsidP="002D55A8">
      <w:pPr>
        <w:spacing w:line="240" w:lineRule="auto"/>
        <w:ind w:left="0" w:firstLine="720"/>
        <w:rPr>
          <w:rFonts w:ascii="Times New Roman" w:hAnsi="Times New Roman" w:cs="Times New Roman"/>
          <w:sz w:val="24"/>
          <w:szCs w:val="24"/>
        </w:rPr>
      </w:pPr>
    </w:p>
    <w:p w14:paraId="17FCB72F" w14:textId="467B2EA9" w:rsidR="002D55A8" w:rsidRDefault="002D55A8" w:rsidP="002D55A8">
      <w:pPr>
        <w:spacing w:line="240" w:lineRule="auto"/>
        <w:ind w:left="0" w:firstLine="720"/>
        <w:rPr>
          <w:rFonts w:ascii="Times New Roman" w:hAnsi="Times New Roman" w:cs="Times New Roman"/>
          <w:sz w:val="24"/>
          <w:szCs w:val="24"/>
        </w:rPr>
      </w:pPr>
      <w:r w:rsidRPr="002D55A8">
        <w:rPr>
          <w:rFonts w:ascii="Times New Roman" w:hAnsi="Times New Roman" w:cs="Times New Roman"/>
          <w:sz w:val="24"/>
          <w:szCs w:val="24"/>
        </w:rPr>
        <w:t xml:space="preserve">Non-government associations </w:t>
      </w:r>
      <w:r w:rsidR="006C15D4">
        <w:rPr>
          <w:rFonts w:ascii="Times New Roman" w:hAnsi="Times New Roman" w:cs="Times New Roman"/>
          <w:sz w:val="24"/>
          <w:szCs w:val="24"/>
        </w:rPr>
        <w:t xml:space="preserve">demand that </w:t>
      </w:r>
      <w:r w:rsidRPr="002D55A8">
        <w:rPr>
          <w:rFonts w:ascii="Times New Roman" w:hAnsi="Times New Roman" w:cs="Times New Roman"/>
          <w:sz w:val="24"/>
          <w:szCs w:val="24"/>
        </w:rPr>
        <w:t xml:space="preserve">UNSC to act more rapidly and purposely. </w:t>
      </w:r>
      <w:r w:rsidR="006C15D4">
        <w:rPr>
          <w:rFonts w:ascii="Times New Roman" w:hAnsi="Times New Roman" w:cs="Times New Roman"/>
          <w:sz w:val="24"/>
          <w:szCs w:val="24"/>
        </w:rPr>
        <w:t xml:space="preserve">They see the body as the only hope. </w:t>
      </w:r>
      <w:r w:rsidRPr="002D55A8">
        <w:rPr>
          <w:rFonts w:ascii="Times New Roman" w:hAnsi="Times New Roman" w:cs="Times New Roman"/>
          <w:sz w:val="24"/>
          <w:szCs w:val="24"/>
        </w:rPr>
        <w:t>"The circumstance in Myanmar's northern Rakhine state was absolutely unsurprising. The UN security board ought to have seen this coming lo</w:t>
      </w:r>
      <w:r w:rsidR="006C15D4">
        <w:rPr>
          <w:rFonts w:ascii="Times New Roman" w:hAnsi="Times New Roman" w:cs="Times New Roman"/>
          <w:sz w:val="24"/>
          <w:szCs w:val="24"/>
        </w:rPr>
        <w:t>ng prior before as stated by “</w:t>
      </w:r>
      <w:r w:rsidRPr="002D55A8">
        <w:rPr>
          <w:rFonts w:ascii="Times New Roman" w:hAnsi="Times New Roman" w:cs="Times New Roman"/>
          <w:sz w:val="24"/>
          <w:szCs w:val="24"/>
        </w:rPr>
        <w:t>Louis Charbonneau of Human Rights Watch</w:t>
      </w:r>
      <w:r w:rsidR="006C15D4">
        <w:rPr>
          <w:rFonts w:ascii="Times New Roman" w:hAnsi="Times New Roman" w:cs="Times New Roman"/>
          <w:sz w:val="24"/>
          <w:szCs w:val="24"/>
        </w:rPr>
        <w:t>.”</w:t>
      </w:r>
      <w:r w:rsidRPr="002D55A8">
        <w:rPr>
          <w:rFonts w:ascii="Times New Roman" w:hAnsi="Times New Roman" w:cs="Times New Roman"/>
          <w:sz w:val="24"/>
          <w:szCs w:val="24"/>
        </w:rPr>
        <w:t xml:space="preserve"> From my feeling with respect to the security circumstance in the area, those nations that have stood up compellingly for a </w:t>
      </w:r>
      <w:r w:rsidR="006C15D4">
        <w:rPr>
          <w:rFonts w:ascii="Times New Roman" w:hAnsi="Times New Roman" w:cs="Times New Roman"/>
          <w:sz w:val="24"/>
          <w:szCs w:val="24"/>
        </w:rPr>
        <w:t xml:space="preserve">solution </w:t>
      </w:r>
      <w:r w:rsidRPr="002D55A8">
        <w:rPr>
          <w:rFonts w:ascii="Times New Roman" w:hAnsi="Times New Roman" w:cs="Times New Roman"/>
          <w:sz w:val="24"/>
          <w:szCs w:val="24"/>
        </w:rPr>
        <w:t xml:space="preserve">to the </w:t>
      </w:r>
      <w:r w:rsidR="006C15D4">
        <w:rPr>
          <w:rFonts w:ascii="Times New Roman" w:hAnsi="Times New Roman" w:cs="Times New Roman"/>
          <w:sz w:val="24"/>
          <w:szCs w:val="24"/>
        </w:rPr>
        <w:t>security threat</w:t>
      </w:r>
      <w:r w:rsidRPr="002D55A8">
        <w:rPr>
          <w:rFonts w:ascii="Times New Roman" w:hAnsi="Times New Roman" w:cs="Times New Roman"/>
          <w:sz w:val="24"/>
          <w:szCs w:val="24"/>
        </w:rPr>
        <w:t xml:space="preserve"> in Myanmar need to ask the security committee to earnestly have an open meeting</w:t>
      </w:r>
      <w:r w:rsidR="006C15D4">
        <w:rPr>
          <w:rFonts w:ascii="Times New Roman" w:hAnsi="Times New Roman" w:cs="Times New Roman"/>
          <w:sz w:val="24"/>
          <w:szCs w:val="24"/>
        </w:rPr>
        <w:t xml:space="preserve">. On the other hand, </w:t>
      </w:r>
      <w:r w:rsidRPr="002D55A8">
        <w:rPr>
          <w:rFonts w:ascii="Times New Roman" w:hAnsi="Times New Roman" w:cs="Times New Roman"/>
          <w:sz w:val="24"/>
          <w:szCs w:val="24"/>
        </w:rPr>
        <w:t xml:space="preserve">Myanmar has obstructed every United Nation help organizations from conveying imperative supplies of nourishment, water and solution to a large number of edgy regular citizens at the focal point of a ridiculous military battle against the nation's Muslim Rohingya minority. The UN stopped disseminations in northern Rakhine state after </w:t>
      </w:r>
      <w:r w:rsidR="006C15D4">
        <w:rPr>
          <w:rFonts w:ascii="Times New Roman" w:hAnsi="Times New Roman" w:cs="Times New Roman"/>
          <w:sz w:val="24"/>
          <w:szCs w:val="24"/>
        </w:rPr>
        <w:t xml:space="preserve">the </w:t>
      </w:r>
      <w:r w:rsidRPr="002D55A8">
        <w:rPr>
          <w:rFonts w:ascii="Times New Roman" w:hAnsi="Times New Roman" w:cs="Times New Roman"/>
          <w:sz w:val="24"/>
          <w:szCs w:val="24"/>
        </w:rPr>
        <w:t xml:space="preserve">aggressors assaulted government powers on 25 August and the armed force reacted </w:t>
      </w:r>
      <w:r w:rsidR="006C15D4">
        <w:rPr>
          <w:rFonts w:ascii="Times New Roman" w:hAnsi="Times New Roman" w:cs="Times New Roman"/>
          <w:sz w:val="24"/>
          <w:szCs w:val="24"/>
        </w:rPr>
        <w:t>back, a situation</w:t>
      </w:r>
      <w:r w:rsidRPr="002D55A8">
        <w:rPr>
          <w:rFonts w:ascii="Times New Roman" w:hAnsi="Times New Roman" w:cs="Times New Roman"/>
          <w:sz w:val="24"/>
          <w:szCs w:val="24"/>
        </w:rPr>
        <w:t xml:space="preserve"> th</w:t>
      </w:r>
      <w:r w:rsidR="006C15D4">
        <w:rPr>
          <w:rFonts w:ascii="Times New Roman" w:hAnsi="Times New Roman" w:cs="Times New Roman"/>
          <w:sz w:val="24"/>
          <w:szCs w:val="24"/>
        </w:rPr>
        <w:t>at has murdered many citizens</w:t>
      </w:r>
      <w:r w:rsidRPr="002D55A8">
        <w:rPr>
          <w:rFonts w:ascii="Times New Roman" w:hAnsi="Times New Roman" w:cs="Times New Roman"/>
          <w:sz w:val="24"/>
          <w:szCs w:val="24"/>
        </w:rPr>
        <w:t xml:space="preserve">. </w:t>
      </w:r>
    </w:p>
    <w:p w14:paraId="73941367" w14:textId="77777777" w:rsidR="0079361C" w:rsidRPr="002D55A8" w:rsidRDefault="0079361C" w:rsidP="002D55A8">
      <w:pPr>
        <w:spacing w:line="240" w:lineRule="auto"/>
        <w:ind w:left="0" w:firstLine="720"/>
        <w:rPr>
          <w:rFonts w:ascii="Times New Roman" w:hAnsi="Times New Roman" w:cs="Times New Roman"/>
          <w:sz w:val="24"/>
          <w:szCs w:val="24"/>
        </w:rPr>
      </w:pPr>
    </w:p>
    <w:p w14:paraId="545B819D" w14:textId="41D4E7F7" w:rsidR="002D55A8" w:rsidRPr="002D55A8" w:rsidRDefault="002D55A8" w:rsidP="002D55A8">
      <w:pPr>
        <w:spacing w:line="240" w:lineRule="auto"/>
        <w:ind w:left="0" w:firstLine="720"/>
        <w:rPr>
          <w:rFonts w:ascii="Times New Roman" w:hAnsi="Times New Roman" w:cs="Times New Roman"/>
          <w:sz w:val="24"/>
          <w:szCs w:val="24"/>
        </w:rPr>
      </w:pPr>
      <w:r w:rsidRPr="002D55A8">
        <w:rPr>
          <w:rFonts w:ascii="Times New Roman" w:hAnsi="Times New Roman" w:cs="Times New Roman"/>
          <w:sz w:val="24"/>
          <w:szCs w:val="24"/>
        </w:rPr>
        <w:t xml:space="preserve">A huge number of individuals have endured </w:t>
      </w:r>
      <w:r w:rsidR="006C15D4">
        <w:rPr>
          <w:rFonts w:ascii="Times New Roman" w:hAnsi="Times New Roman" w:cs="Times New Roman"/>
          <w:sz w:val="24"/>
          <w:szCs w:val="24"/>
        </w:rPr>
        <w:t xml:space="preserve">suffering </w:t>
      </w:r>
      <w:r w:rsidRPr="002D55A8">
        <w:rPr>
          <w:rFonts w:ascii="Times New Roman" w:hAnsi="Times New Roman" w:cs="Times New Roman"/>
          <w:sz w:val="24"/>
          <w:szCs w:val="24"/>
        </w:rPr>
        <w:t xml:space="preserve">because of the security circumstance. The latest </w:t>
      </w:r>
      <w:r w:rsidR="006C15D4">
        <w:rPr>
          <w:rFonts w:ascii="Times New Roman" w:hAnsi="Times New Roman" w:cs="Times New Roman"/>
          <w:sz w:val="24"/>
          <w:szCs w:val="24"/>
        </w:rPr>
        <w:t>violence</w:t>
      </w:r>
      <w:r w:rsidRPr="002D55A8">
        <w:rPr>
          <w:rFonts w:ascii="Times New Roman" w:hAnsi="Times New Roman" w:cs="Times New Roman"/>
          <w:sz w:val="24"/>
          <w:szCs w:val="24"/>
        </w:rPr>
        <w:t xml:space="preserve"> in Rakhine started after ARSA warriors assaulted security powers in late August, drawing a ridiculous reaction from Myanmar's military. Hundreds passed on and </w:t>
      </w:r>
      <w:r w:rsidR="006C15D4">
        <w:rPr>
          <w:rFonts w:ascii="Times New Roman" w:hAnsi="Times New Roman" w:cs="Times New Roman"/>
          <w:sz w:val="24"/>
          <w:szCs w:val="24"/>
        </w:rPr>
        <w:t>many displaced</w:t>
      </w:r>
      <w:r w:rsidRPr="002D55A8">
        <w:rPr>
          <w:rFonts w:ascii="Times New Roman" w:hAnsi="Times New Roman" w:cs="Times New Roman"/>
          <w:sz w:val="24"/>
          <w:szCs w:val="24"/>
        </w:rPr>
        <w:t xml:space="preserve">. "The </w:t>
      </w:r>
      <w:r w:rsidR="006C15D4">
        <w:rPr>
          <w:rFonts w:ascii="Times New Roman" w:hAnsi="Times New Roman" w:cs="Times New Roman"/>
          <w:sz w:val="24"/>
          <w:szCs w:val="24"/>
        </w:rPr>
        <w:t xml:space="preserve">security circumstance appears to be a case of ethnic purifying (UN). It is evident that the </w:t>
      </w:r>
      <w:r w:rsidRPr="002D55A8">
        <w:rPr>
          <w:rFonts w:ascii="Times New Roman" w:hAnsi="Times New Roman" w:cs="Times New Roman"/>
          <w:sz w:val="24"/>
          <w:szCs w:val="24"/>
        </w:rPr>
        <w:t xml:space="preserve">Myanmar security powers have been torching Rohingya towns and </w:t>
      </w:r>
      <w:r w:rsidR="006C15D4">
        <w:rPr>
          <w:rFonts w:ascii="Times New Roman" w:hAnsi="Times New Roman" w:cs="Times New Roman"/>
          <w:sz w:val="24"/>
          <w:szCs w:val="24"/>
        </w:rPr>
        <w:t>man</w:t>
      </w:r>
      <w:r w:rsidRPr="002D55A8">
        <w:rPr>
          <w:rFonts w:ascii="Times New Roman" w:hAnsi="Times New Roman" w:cs="Times New Roman"/>
          <w:sz w:val="24"/>
          <w:szCs w:val="24"/>
        </w:rPr>
        <w:t xml:space="preserve">slaughtering regular citizens, setting </w:t>
      </w:r>
      <w:r w:rsidR="006C15D4">
        <w:rPr>
          <w:rFonts w:ascii="Times New Roman" w:hAnsi="Times New Roman" w:cs="Times New Roman"/>
          <w:sz w:val="24"/>
          <w:szCs w:val="24"/>
        </w:rPr>
        <w:t>the</w:t>
      </w:r>
      <w:r w:rsidRPr="002D55A8">
        <w:rPr>
          <w:rFonts w:ascii="Times New Roman" w:hAnsi="Times New Roman" w:cs="Times New Roman"/>
          <w:sz w:val="24"/>
          <w:szCs w:val="24"/>
        </w:rPr>
        <w:t xml:space="preserve"> survivors to different nations</w:t>
      </w:r>
      <w:r w:rsidR="006C15D4">
        <w:rPr>
          <w:rFonts w:ascii="Times New Roman" w:hAnsi="Times New Roman" w:cs="Times New Roman"/>
          <w:sz w:val="24"/>
          <w:szCs w:val="24"/>
        </w:rPr>
        <w:t xml:space="preserve"> on exile</w:t>
      </w:r>
      <w:r w:rsidRPr="002D55A8">
        <w:rPr>
          <w:rFonts w:ascii="Times New Roman" w:hAnsi="Times New Roman" w:cs="Times New Roman"/>
          <w:sz w:val="24"/>
          <w:szCs w:val="24"/>
        </w:rPr>
        <w:t xml:space="preserve">. </w:t>
      </w:r>
    </w:p>
    <w:p w14:paraId="55884537" w14:textId="77777777" w:rsidR="002D55A8" w:rsidRDefault="002D55A8" w:rsidP="002D55A8">
      <w:pPr>
        <w:spacing w:line="240" w:lineRule="auto"/>
        <w:rPr>
          <w:rFonts w:ascii="Times New Roman" w:hAnsi="Times New Roman" w:cs="Times New Roman"/>
          <w:sz w:val="24"/>
          <w:szCs w:val="24"/>
        </w:rPr>
      </w:pPr>
    </w:p>
    <w:p w14:paraId="4E0EB3D5" w14:textId="77777777" w:rsidR="002D55A8" w:rsidRPr="002D55A8" w:rsidRDefault="002D55A8" w:rsidP="002D55A8">
      <w:pPr>
        <w:spacing w:line="240" w:lineRule="auto"/>
        <w:rPr>
          <w:rFonts w:ascii="Times New Roman" w:hAnsi="Times New Roman" w:cs="Times New Roman"/>
          <w:sz w:val="24"/>
          <w:szCs w:val="24"/>
        </w:rPr>
      </w:pPr>
    </w:p>
    <w:p w14:paraId="28009B2B" w14:textId="77777777" w:rsidR="002D55A8" w:rsidRDefault="002D55A8" w:rsidP="002D55A8">
      <w:pPr>
        <w:spacing w:line="240" w:lineRule="auto"/>
        <w:jc w:val="center"/>
        <w:rPr>
          <w:rFonts w:ascii="Times New Roman" w:hAnsi="Times New Roman" w:cs="Times New Roman"/>
          <w:b/>
          <w:sz w:val="24"/>
          <w:szCs w:val="24"/>
        </w:rPr>
      </w:pPr>
      <w:r w:rsidRPr="002D55A8">
        <w:rPr>
          <w:rFonts w:ascii="Times New Roman" w:hAnsi="Times New Roman" w:cs="Times New Roman"/>
          <w:b/>
          <w:sz w:val="24"/>
          <w:szCs w:val="24"/>
        </w:rPr>
        <w:t>Assessment of what is going on in Myanmar and what is forward</w:t>
      </w:r>
    </w:p>
    <w:p w14:paraId="515F6CB9" w14:textId="77777777" w:rsidR="0079361C" w:rsidRPr="002D55A8" w:rsidRDefault="0079361C" w:rsidP="002D55A8">
      <w:pPr>
        <w:spacing w:line="240" w:lineRule="auto"/>
        <w:jc w:val="center"/>
        <w:rPr>
          <w:rFonts w:ascii="Times New Roman" w:hAnsi="Times New Roman" w:cs="Times New Roman"/>
          <w:b/>
          <w:sz w:val="24"/>
          <w:szCs w:val="24"/>
        </w:rPr>
      </w:pPr>
    </w:p>
    <w:p w14:paraId="3F535A36" w14:textId="0275AE08" w:rsidR="002D55A8" w:rsidRDefault="001B2309" w:rsidP="002D55A8">
      <w:pPr>
        <w:spacing w:line="24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From my </w:t>
      </w:r>
      <w:r w:rsidR="002D55A8" w:rsidRPr="002D55A8">
        <w:rPr>
          <w:rFonts w:ascii="Times New Roman" w:hAnsi="Times New Roman" w:cs="Times New Roman"/>
          <w:sz w:val="24"/>
          <w:szCs w:val="24"/>
        </w:rPr>
        <w:t>approach</w:t>
      </w:r>
      <w:r>
        <w:rPr>
          <w:rFonts w:ascii="Times New Roman" w:hAnsi="Times New Roman" w:cs="Times New Roman"/>
          <w:sz w:val="24"/>
          <w:szCs w:val="24"/>
        </w:rPr>
        <w:t>, the government</w:t>
      </w:r>
      <w:r w:rsidR="002D55A8" w:rsidRPr="002D55A8">
        <w:rPr>
          <w:rFonts w:ascii="Times New Roman" w:hAnsi="Times New Roman" w:cs="Times New Roman"/>
          <w:sz w:val="24"/>
          <w:szCs w:val="24"/>
        </w:rPr>
        <w:t xml:space="preserve"> legislature </w:t>
      </w:r>
      <w:r>
        <w:rPr>
          <w:rFonts w:ascii="Times New Roman" w:hAnsi="Times New Roman" w:cs="Times New Roman"/>
          <w:sz w:val="24"/>
          <w:szCs w:val="24"/>
        </w:rPr>
        <w:t>needs to end</w:t>
      </w:r>
      <w:r w:rsidR="002D55A8" w:rsidRPr="002D55A8">
        <w:rPr>
          <w:rFonts w:ascii="Times New Roman" w:hAnsi="Times New Roman" w:cs="Times New Roman"/>
          <w:sz w:val="24"/>
          <w:szCs w:val="24"/>
        </w:rPr>
        <w:t xml:space="preserve"> its current coldblooded military operation, with responsibility for all i</w:t>
      </w:r>
      <w:r>
        <w:rPr>
          <w:rFonts w:ascii="Times New Roman" w:hAnsi="Times New Roman" w:cs="Times New Roman"/>
          <w:sz w:val="24"/>
          <w:szCs w:val="24"/>
        </w:rPr>
        <w:t>nfringement that have happened. There is the need to stop the</w:t>
      </w:r>
      <w:r w:rsidR="002D55A8" w:rsidRPr="002D55A8">
        <w:rPr>
          <w:rFonts w:ascii="Times New Roman" w:hAnsi="Times New Roman" w:cs="Times New Roman"/>
          <w:sz w:val="24"/>
          <w:szCs w:val="24"/>
        </w:rPr>
        <w:t xml:space="preserve"> broad oppression the Rohingya populace</w:t>
      </w:r>
      <w:r>
        <w:rPr>
          <w:rFonts w:ascii="Times New Roman" w:hAnsi="Times New Roman" w:cs="Times New Roman"/>
          <w:sz w:val="24"/>
          <w:szCs w:val="24"/>
        </w:rPr>
        <w:t xml:space="preserve">. Different leaders have sort to find a solution </w:t>
      </w:r>
      <w:r>
        <w:rPr>
          <w:rFonts w:ascii="Times New Roman" w:hAnsi="Times New Roman" w:cs="Times New Roman"/>
          <w:sz w:val="24"/>
          <w:szCs w:val="24"/>
        </w:rPr>
        <w:lastRenderedPageBreak/>
        <w:t>through dialogue e.g.</w:t>
      </w:r>
      <w:r w:rsidR="002D55A8" w:rsidRPr="002D55A8">
        <w:rPr>
          <w:rFonts w:ascii="Times New Roman" w:hAnsi="Times New Roman" w:cs="Times New Roman"/>
          <w:sz w:val="24"/>
          <w:szCs w:val="24"/>
        </w:rPr>
        <w:t xml:space="preserve"> Sheik Hasina, the nation's leader</w:t>
      </w:r>
      <w:r>
        <w:rPr>
          <w:rFonts w:ascii="Times New Roman" w:hAnsi="Times New Roman" w:cs="Times New Roman"/>
          <w:sz w:val="24"/>
          <w:szCs w:val="24"/>
        </w:rPr>
        <w:t xml:space="preserve"> of Bagladesh approached Myanmar to </w:t>
      </w:r>
      <w:r w:rsidR="002D55A8" w:rsidRPr="002D55A8">
        <w:rPr>
          <w:rFonts w:ascii="Times New Roman" w:hAnsi="Times New Roman" w:cs="Times New Roman"/>
          <w:sz w:val="24"/>
          <w:szCs w:val="24"/>
        </w:rPr>
        <w:t>find a way to take their nationals back</w:t>
      </w:r>
      <w:r>
        <w:rPr>
          <w:rFonts w:ascii="Times New Roman" w:hAnsi="Times New Roman" w:cs="Times New Roman"/>
          <w:sz w:val="24"/>
          <w:szCs w:val="24"/>
        </w:rPr>
        <w:t xml:space="preserve"> who have been captured. The leaders have been advised to create a good relations with one another.</w:t>
      </w:r>
      <w:r w:rsidR="002D55A8" w:rsidRPr="002D55A8">
        <w:rPr>
          <w:rFonts w:ascii="Times New Roman" w:hAnsi="Times New Roman" w:cs="Times New Roman"/>
          <w:sz w:val="24"/>
          <w:szCs w:val="24"/>
        </w:rPr>
        <w:t xml:space="preserve"> The Bangladeshi parliament </w:t>
      </w:r>
      <w:r>
        <w:rPr>
          <w:rFonts w:ascii="Times New Roman" w:hAnsi="Times New Roman" w:cs="Times New Roman"/>
          <w:sz w:val="24"/>
          <w:szCs w:val="24"/>
        </w:rPr>
        <w:t>has formed a</w:t>
      </w:r>
      <w:r w:rsidR="002D55A8" w:rsidRPr="002D55A8">
        <w:rPr>
          <w:rFonts w:ascii="Times New Roman" w:hAnsi="Times New Roman" w:cs="Times New Roman"/>
          <w:sz w:val="24"/>
          <w:szCs w:val="24"/>
        </w:rPr>
        <w:t xml:space="preserve"> movement on </w:t>
      </w:r>
      <w:r>
        <w:rPr>
          <w:rFonts w:ascii="Times New Roman" w:hAnsi="Times New Roman" w:cs="Times New Roman"/>
          <w:sz w:val="24"/>
          <w:szCs w:val="24"/>
        </w:rPr>
        <w:t>that will encourage the global bodies</w:t>
      </w:r>
      <w:r w:rsidR="002D55A8" w:rsidRPr="002D55A8">
        <w:rPr>
          <w:rFonts w:ascii="Times New Roman" w:hAnsi="Times New Roman" w:cs="Times New Roman"/>
          <w:sz w:val="24"/>
          <w:szCs w:val="24"/>
        </w:rPr>
        <w:t xml:space="preserve"> to buil</w:t>
      </w:r>
      <w:r>
        <w:rPr>
          <w:rFonts w:ascii="Times New Roman" w:hAnsi="Times New Roman" w:cs="Times New Roman"/>
          <w:sz w:val="24"/>
          <w:szCs w:val="24"/>
        </w:rPr>
        <w:t>d weight on Myanmar to solve the security problem</w:t>
      </w:r>
      <w:r w:rsidR="002D55A8" w:rsidRPr="002D55A8">
        <w:rPr>
          <w:rFonts w:ascii="Times New Roman" w:hAnsi="Times New Roman" w:cs="Times New Roman"/>
          <w:sz w:val="24"/>
          <w:szCs w:val="24"/>
        </w:rPr>
        <w:t xml:space="preserve">. Authorities in Buddhist-greater part Myanmar </w:t>
      </w:r>
      <w:r>
        <w:rPr>
          <w:rFonts w:ascii="Times New Roman" w:hAnsi="Times New Roman" w:cs="Times New Roman"/>
          <w:sz w:val="24"/>
          <w:szCs w:val="24"/>
        </w:rPr>
        <w:t xml:space="preserve">has showed interest to support its </w:t>
      </w:r>
      <w:r w:rsidR="002D55A8" w:rsidRPr="002D55A8">
        <w:rPr>
          <w:rFonts w:ascii="Times New Roman" w:hAnsi="Times New Roman" w:cs="Times New Roman"/>
          <w:sz w:val="24"/>
          <w:szCs w:val="24"/>
        </w:rPr>
        <w:t xml:space="preserve">security </w:t>
      </w:r>
      <w:r>
        <w:rPr>
          <w:rFonts w:ascii="Times New Roman" w:hAnsi="Times New Roman" w:cs="Times New Roman"/>
          <w:sz w:val="24"/>
          <w:szCs w:val="24"/>
        </w:rPr>
        <w:t xml:space="preserve">who </w:t>
      </w:r>
      <w:r w:rsidR="002D55A8" w:rsidRPr="002D55A8">
        <w:rPr>
          <w:rFonts w:ascii="Times New Roman" w:hAnsi="Times New Roman" w:cs="Times New Roman"/>
          <w:sz w:val="24"/>
          <w:szCs w:val="24"/>
        </w:rPr>
        <w:t xml:space="preserve"> </w:t>
      </w:r>
      <w:r>
        <w:rPr>
          <w:rFonts w:ascii="Times New Roman" w:hAnsi="Times New Roman" w:cs="Times New Roman"/>
          <w:sz w:val="24"/>
          <w:szCs w:val="24"/>
        </w:rPr>
        <w:t>are battling Rohingya soldiers. On the other hand, t</w:t>
      </w:r>
      <w:r w:rsidR="002D55A8" w:rsidRPr="002D55A8">
        <w:rPr>
          <w:rFonts w:ascii="Times New Roman" w:hAnsi="Times New Roman" w:cs="Times New Roman"/>
          <w:sz w:val="24"/>
          <w:szCs w:val="24"/>
        </w:rPr>
        <w:t xml:space="preserve">he </w:t>
      </w:r>
      <w:r>
        <w:rPr>
          <w:rFonts w:ascii="Times New Roman" w:hAnsi="Times New Roman" w:cs="Times New Roman"/>
          <w:sz w:val="24"/>
          <w:szCs w:val="24"/>
        </w:rPr>
        <w:t>government of Myanmar completely shared its</w:t>
      </w:r>
      <w:r w:rsidR="002D55A8" w:rsidRPr="002D55A8">
        <w:rPr>
          <w:rFonts w:ascii="Times New Roman" w:hAnsi="Times New Roman" w:cs="Times New Roman"/>
          <w:sz w:val="24"/>
          <w:szCs w:val="24"/>
        </w:rPr>
        <w:t xml:space="preserve"> worry of the </w:t>
      </w:r>
      <w:r w:rsidR="00352470">
        <w:rPr>
          <w:rFonts w:ascii="Times New Roman" w:hAnsi="Times New Roman" w:cs="Times New Roman"/>
          <w:sz w:val="24"/>
          <w:szCs w:val="24"/>
        </w:rPr>
        <w:t>excessive</w:t>
      </w:r>
      <w:r w:rsidR="002D55A8" w:rsidRPr="002D55A8">
        <w:rPr>
          <w:rFonts w:ascii="Times New Roman" w:hAnsi="Times New Roman" w:cs="Times New Roman"/>
          <w:sz w:val="24"/>
          <w:szCs w:val="24"/>
        </w:rPr>
        <w:t xml:space="preserve"> oppression</w:t>
      </w:r>
      <w:r w:rsidR="00352470">
        <w:rPr>
          <w:rFonts w:ascii="Times New Roman" w:hAnsi="Times New Roman" w:cs="Times New Roman"/>
          <w:sz w:val="24"/>
          <w:szCs w:val="24"/>
        </w:rPr>
        <w:t>.</w:t>
      </w:r>
      <w:r w:rsidR="002D55A8" w:rsidRPr="002D55A8">
        <w:rPr>
          <w:rFonts w:ascii="Times New Roman" w:hAnsi="Times New Roman" w:cs="Times New Roman"/>
          <w:sz w:val="24"/>
          <w:szCs w:val="24"/>
        </w:rPr>
        <w:t xml:space="preserve"> </w:t>
      </w:r>
    </w:p>
    <w:p w14:paraId="12B95486" w14:textId="77777777" w:rsidR="0079361C" w:rsidRPr="002D55A8" w:rsidRDefault="0079361C" w:rsidP="002D55A8">
      <w:pPr>
        <w:spacing w:line="240" w:lineRule="auto"/>
        <w:ind w:left="0" w:firstLine="720"/>
        <w:rPr>
          <w:rFonts w:ascii="Times New Roman" w:hAnsi="Times New Roman" w:cs="Times New Roman"/>
          <w:sz w:val="24"/>
          <w:szCs w:val="24"/>
        </w:rPr>
      </w:pPr>
    </w:p>
    <w:p w14:paraId="7535933E" w14:textId="393FE074" w:rsidR="002D55A8" w:rsidRDefault="002D55A8" w:rsidP="002D55A8">
      <w:pPr>
        <w:spacing w:line="240" w:lineRule="auto"/>
        <w:ind w:left="0" w:firstLine="720"/>
        <w:rPr>
          <w:rFonts w:ascii="Times New Roman" w:hAnsi="Times New Roman" w:cs="Times New Roman"/>
          <w:sz w:val="24"/>
          <w:szCs w:val="24"/>
        </w:rPr>
      </w:pPr>
      <w:r w:rsidRPr="002D55A8">
        <w:rPr>
          <w:rFonts w:ascii="Times New Roman" w:hAnsi="Times New Roman" w:cs="Times New Roman"/>
          <w:sz w:val="24"/>
          <w:szCs w:val="24"/>
        </w:rPr>
        <w:t>Various non</w:t>
      </w:r>
      <w:r w:rsidR="00352470">
        <w:rPr>
          <w:rFonts w:ascii="Times New Roman" w:hAnsi="Times New Roman" w:cs="Times New Roman"/>
          <w:sz w:val="24"/>
          <w:szCs w:val="24"/>
        </w:rPr>
        <w:t>-</w:t>
      </w:r>
      <w:r w:rsidRPr="002D55A8">
        <w:rPr>
          <w:rFonts w:ascii="Times New Roman" w:hAnsi="Times New Roman" w:cs="Times New Roman"/>
          <w:sz w:val="24"/>
          <w:szCs w:val="24"/>
        </w:rPr>
        <w:t>governmental associations have com</w:t>
      </w:r>
      <w:r w:rsidR="00352470">
        <w:rPr>
          <w:rFonts w:ascii="Times New Roman" w:hAnsi="Times New Roman" w:cs="Times New Roman"/>
          <w:sz w:val="24"/>
          <w:szCs w:val="24"/>
        </w:rPr>
        <w:t>municated worry at the raising</w:t>
      </w:r>
      <w:r w:rsidRPr="002D55A8">
        <w:rPr>
          <w:rFonts w:ascii="Times New Roman" w:hAnsi="Times New Roman" w:cs="Times New Roman"/>
          <w:sz w:val="24"/>
          <w:szCs w:val="24"/>
        </w:rPr>
        <w:t xml:space="preserve"> cost of the emergency, with Save the Children guaranteeing the circumstance is e</w:t>
      </w:r>
      <w:r w:rsidR="00352470">
        <w:rPr>
          <w:rFonts w:ascii="Times New Roman" w:hAnsi="Times New Roman" w:cs="Times New Roman"/>
          <w:sz w:val="24"/>
          <w:szCs w:val="24"/>
        </w:rPr>
        <w:t xml:space="preserve">nding up progressively urgent. </w:t>
      </w:r>
      <w:r w:rsidRPr="002D55A8">
        <w:rPr>
          <w:rFonts w:ascii="Times New Roman" w:hAnsi="Times New Roman" w:cs="Times New Roman"/>
          <w:sz w:val="24"/>
          <w:szCs w:val="24"/>
        </w:rPr>
        <w:t>The compassionate circumstance is troubling, and the necessities are huge. The global group needs to perceive this, progression up and earnestly address the issues of unbelievably powerless individuals, particularly kids</w:t>
      </w:r>
      <w:r w:rsidR="00352470">
        <w:rPr>
          <w:rFonts w:ascii="Times New Roman" w:hAnsi="Times New Roman" w:cs="Times New Roman"/>
          <w:sz w:val="24"/>
          <w:szCs w:val="24"/>
        </w:rPr>
        <w:t xml:space="preserve"> who are suffering in the hands of the militia. For example, a </w:t>
      </w:r>
      <w:r w:rsidRPr="002D55A8">
        <w:rPr>
          <w:rFonts w:ascii="Times New Roman" w:hAnsi="Times New Roman" w:cs="Times New Roman"/>
          <w:sz w:val="24"/>
          <w:szCs w:val="24"/>
        </w:rPr>
        <w:t xml:space="preserve">large number of Rohingya families including kids, are resting out in the open or by a roadside since they don't have anyplace else to go. Some don't have enough nourishment or clean drinking water, and this condition of vulnerability expands the danger of kids being misused, manhandled or even trafficked." </w:t>
      </w:r>
    </w:p>
    <w:p w14:paraId="6AEC6721" w14:textId="77777777" w:rsidR="0079361C" w:rsidRPr="002D55A8" w:rsidRDefault="0079361C" w:rsidP="002D55A8">
      <w:pPr>
        <w:spacing w:line="240" w:lineRule="auto"/>
        <w:ind w:left="0" w:firstLine="720"/>
        <w:rPr>
          <w:rFonts w:ascii="Times New Roman" w:hAnsi="Times New Roman" w:cs="Times New Roman"/>
          <w:sz w:val="24"/>
          <w:szCs w:val="24"/>
        </w:rPr>
      </w:pPr>
    </w:p>
    <w:p w14:paraId="012B9176" w14:textId="3F08C6B9" w:rsidR="002D55A8" w:rsidRDefault="002D55A8" w:rsidP="002D55A8">
      <w:pPr>
        <w:spacing w:line="240" w:lineRule="auto"/>
        <w:ind w:left="0" w:firstLine="720"/>
        <w:rPr>
          <w:rFonts w:ascii="Times New Roman" w:hAnsi="Times New Roman" w:cs="Times New Roman"/>
          <w:sz w:val="24"/>
          <w:szCs w:val="24"/>
        </w:rPr>
      </w:pPr>
      <w:r w:rsidRPr="002D55A8">
        <w:rPr>
          <w:rFonts w:ascii="Times New Roman" w:hAnsi="Times New Roman" w:cs="Times New Roman"/>
          <w:sz w:val="24"/>
          <w:szCs w:val="24"/>
        </w:rPr>
        <w:t>South East Asian nations for the most part don't condem</w:t>
      </w:r>
      <w:r w:rsidR="001D5311">
        <w:rPr>
          <w:rFonts w:ascii="Times New Roman" w:hAnsi="Times New Roman" w:cs="Times New Roman"/>
          <w:sz w:val="24"/>
          <w:szCs w:val="24"/>
        </w:rPr>
        <w:t xml:space="preserve">n each other about their interior </w:t>
      </w:r>
      <w:r w:rsidRPr="002D55A8">
        <w:rPr>
          <w:rFonts w:ascii="Times New Roman" w:hAnsi="Times New Roman" w:cs="Times New Roman"/>
          <w:sz w:val="24"/>
          <w:szCs w:val="24"/>
        </w:rPr>
        <w:t xml:space="preserve">issues. </w:t>
      </w:r>
      <w:r w:rsidR="001D5311">
        <w:rPr>
          <w:rFonts w:ascii="Times New Roman" w:hAnsi="Times New Roman" w:cs="Times New Roman"/>
          <w:sz w:val="24"/>
          <w:szCs w:val="24"/>
        </w:rPr>
        <w:t xml:space="preserve">This is something which has led the security situation to worsen. </w:t>
      </w:r>
      <w:r w:rsidRPr="002D55A8">
        <w:rPr>
          <w:rFonts w:ascii="Times New Roman" w:hAnsi="Times New Roman" w:cs="Times New Roman"/>
          <w:sz w:val="24"/>
          <w:szCs w:val="24"/>
        </w:rPr>
        <w:t>In any case, the present circumstance has seen some strident feedback from Myanmar's Muslim-greater part neighbors, alongside challenges. Indonesian police even say they have thwarted an IS-connected bomb plot focusing on the Myanmar international safe haven</w:t>
      </w:r>
      <w:r w:rsidR="001D5311">
        <w:rPr>
          <w:rFonts w:ascii="Times New Roman" w:hAnsi="Times New Roman" w:cs="Times New Roman"/>
          <w:sz w:val="24"/>
          <w:szCs w:val="24"/>
        </w:rPr>
        <w:t xml:space="preserve"> considering the situation, t</w:t>
      </w:r>
      <w:r w:rsidRPr="002D55A8">
        <w:rPr>
          <w:rFonts w:ascii="Times New Roman" w:hAnsi="Times New Roman" w:cs="Times New Roman"/>
          <w:sz w:val="24"/>
          <w:szCs w:val="24"/>
        </w:rPr>
        <w:t>he world can't sit by and watch genocide occurring. The world can't simply say 'look, it isn't our concern'. It is our concern</w:t>
      </w:r>
      <w:r w:rsidR="001D5311">
        <w:rPr>
          <w:rFonts w:ascii="Times New Roman" w:hAnsi="Times New Roman" w:cs="Times New Roman"/>
          <w:sz w:val="24"/>
          <w:szCs w:val="24"/>
        </w:rPr>
        <w:t xml:space="preserve"> and something needs to be done in respect for humanity</w:t>
      </w:r>
      <w:r w:rsidRPr="002D55A8">
        <w:rPr>
          <w:rFonts w:ascii="Times New Roman" w:hAnsi="Times New Roman" w:cs="Times New Roman"/>
          <w:sz w:val="24"/>
          <w:szCs w:val="24"/>
        </w:rPr>
        <w:t xml:space="preserve">. What </w:t>
      </w:r>
      <w:r w:rsidR="001D5311">
        <w:rPr>
          <w:rFonts w:ascii="Times New Roman" w:hAnsi="Times New Roman" w:cs="Times New Roman"/>
          <w:sz w:val="24"/>
          <w:szCs w:val="24"/>
        </w:rPr>
        <w:t>is needed is a serious dialogue or a</w:t>
      </w:r>
      <w:r w:rsidRPr="002D55A8">
        <w:rPr>
          <w:rFonts w:ascii="Times New Roman" w:hAnsi="Times New Roman" w:cs="Times New Roman"/>
          <w:sz w:val="24"/>
          <w:szCs w:val="24"/>
        </w:rPr>
        <w:t xml:space="preserve"> talk and activity to truly help the Rohingya, not simply serves acting to increase residential political focuses. In Bangladesh, Amnesty International says many escaping Rohingya have been kept and persuasively come back to a </w:t>
      </w:r>
      <w:r w:rsidR="001D5311">
        <w:rPr>
          <w:rFonts w:ascii="Times New Roman" w:hAnsi="Times New Roman" w:cs="Times New Roman"/>
          <w:sz w:val="24"/>
          <w:szCs w:val="24"/>
        </w:rPr>
        <w:t>dubious destiny since October a training it says should end.</w:t>
      </w:r>
    </w:p>
    <w:p w14:paraId="0A3D3DA6" w14:textId="77777777" w:rsidR="0079361C" w:rsidRPr="002D55A8" w:rsidRDefault="0079361C" w:rsidP="002D55A8">
      <w:pPr>
        <w:spacing w:line="240" w:lineRule="auto"/>
        <w:ind w:left="0" w:firstLine="720"/>
        <w:rPr>
          <w:rFonts w:ascii="Times New Roman" w:hAnsi="Times New Roman" w:cs="Times New Roman"/>
          <w:sz w:val="24"/>
          <w:szCs w:val="24"/>
        </w:rPr>
      </w:pPr>
    </w:p>
    <w:p w14:paraId="7D31FF6D" w14:textId="34CA11FF" w:rsidR="00082141" w:rsidRDefault="002D55A8" w:rsidP="002D55A8">
      <w:pPr>
        <w:spacing w:line="240" w:lineRule="auto"/>
        <w:ind w:left="0" w:firstLine="720"/>
        <w:rPr>
          <w:rFonts w:ascii="Times New Roman" w:hAnsi="Times New Roman" w:cs="Times New Roman"/>
          <w:sz w:val="24"/>
          <w:szCs w:val="24"/>
        </w:rPr>
      </w:pPr>
      <w:r w:rsidRPr="002D55A8">
        <w:rPr>
          <w:rFonts w:ascii="Times New Roman" w:hAnsi="Times New Roman" w:cs="Times New Roman"/>
          <w:sz w:val="24"/>
          <w:szCs w:val="24"/>
        </w:rPr>
        <w:t xml:space="preserve">The UN human rights </w:t>
      </w:r>
      <w:r w:rsidR="00104FB6">
        <w:rPr>
          <w:rFonts w:ascii="Times New Roman" w:hAnsi="Times New Roman" w:cs="Times New Roman"/>
          <w:sz w:val="24"/>
          <w:szCs w:val="24"/>
        </w:rPr>
        <w:t>has been accused of neglect that could</w:t>
      </w:r>
      <w:r w:rsidRPr="002D55A8">
        <w:rPr>
          <w:rFonts w:ascii="Times New Roman" w:hAnsi="Times New Roman" w:cs="Times New Roman"/>
          <w:sz w:val="24"/>
          <w:szCs w:val="24"/>
        </w:rPr>
        <w:t xml:space="preserve"> could add up to </w:t>
      </w:r>
      <w:r w:rsidR="00104FB6">
        <w:rPr>
          <w:rFonts w:ascii="Times New Roman" w:hAnsi="Times New Roman" w:cs="Times New Roman"/>
          <w:sz w:val="24"/>
          <w:szCs w:val="24"/>
        </w:rPr>
        <w:t xml:space="preserve">more </w:t>
      </w:r>
      <w:r w:rsidRPr="002D55A8">
        <w:rPr>
          <w:rFonts w:ascii="Times New Roman" w:hAnsi="Times New Roman" w:cs="Times New Roman"/>
          <w:sz w:val="24"/>
          <w:szCs w:val="24"/>
        </w:rPr>
        <w:t xml:space="preserve">wrongdoings against mankind. It </w:t>
      </w:r>
      <w:r w:rsidR="00104FB6">
        <w:rPr>
          <w:rFonts w:ascii="Times New Roman" w:hAnsi="Times New Roman" w:cs="Times New Roman"/>
          <w:sz w:val="24"/>
          <w:szCs w:val="24"/>
        </w:rPr>
        <w:t>is also lamented that the government has</w:t>
      </w:r>
      <w:r w:rsidRPr="002D55A8">
        <w:rPr>
          <w:rFonts w:ascii="Times New Roman" w:hAnsi="Times New Roman" w:cs="Times New Roman"/>
          <w:sz w:val="24"/>
          <w:szCs w:val="24"/>
        </w:rPr>
        <w:t xml:space="preserve"> neglected to follow up on various proposals </w:t>
      </w:r>
      <w:r w:rsidR="00104FB6">
        <w:rPr>
          <w:rFonts w:ascii="Times New Roman" w:hAnsi="Times New Roman" w:cs="Times New Roman"/>
          <w:sz w:val="24"/>
          <w:szCs w:val="24"/>
        </w:rPr>
        <w:t>it has been</w:t>
      </w:r>
      <w:r w:rsidRPr="002D55A8">
        <w:rPr>
          <w:rFonts w:ascii="Times New Roman" w:hAnsi="Times New Roman" w:cs="Times New Roman"/>
          <w:sz w:val="24"/>
          <w:szCs w:val="24"/>
        </w:rPr>
        <w:t xml:space="preserve"> given, including lifting confinements of </w:t>
      </w:r>
      <w:r w:rsidR="00104FB6">
        <w:rPr>
          <w:rFonts w:ascii="Times New Roman" w:hAnsi="Times New Roman" w:cs="Times New Roman"/>
          <w:sz w:val="24"/>
          <w:szCs w:val="24"/>
        </w:rPr>
        <w:t>movement</w:t>
      </w:r>
      <w:r w:rsidRPr="002D55A8">
        <w:rPr>
          <w:rFonts w:ascii="Times New Roman" w:hAnsi="Times New Roman" w:cs="Times New Roman"/>
          <w:sz w:val="24"/>
          <w:szCs w:val="24"/>
        </w:rPr>
        <w:t xml:space="preserve"> on the Rohingya. It has required an examination concerning the current assertions of rights mishandle, and additionally for compassionate access to be given. The UN </w:t>
      </w:r>
      <w:r w:rsidR="00104FB6">
        <w:rPr>
          <w:rFonts w:ascii="Times New Roman" w:hAnsi="Times New Roman" w:cs="Times New Roman"/>
          <w:sz w:val="24"/>
          <w:szCs w:val="24"/>
        </w:rPr>
        <w:t>has, however</w:t>
      </w:r>
      <w:r w:rsidRPr="002D55A8">
        <w:rPr>
          <w:rFonts w:ascii="Times New Roman" w:hAnsi="Times New Roman" w:cs="Times New Roman"/>
          <w:sz w:val="24"/>
          <w:szCs w:val="24"/>
        </w:rPr>
        <w:t xml:space="preserve"> cautioned that </w:t>
      </w:r>
      <w:r w:rsidR="00104FB6">
        <w:rPr>
          <w:rFonts w:ascii="Times New Roman" w:hAnsi="Times New Roman" w:cs="Times New Roman"/>
          <w:sz w:val="24"/>
          <w:szCs w:val="24"/>
        </w:rPr>
        <w:t>human mistreatment in</w:t>
      </w:r>
      <w:r w:rsidRPr="002D55A8">
        <w:rPr>
          <w:rFonts w:ascii="Times New Roman" w:hAnsi="Times New Roman" w:cs="Times New Roman"/>
          <w:sz w:val="24"/>
          <w:szCs w:val="24"/>
        </w:rPr>
        <w:t xml:space="preserve"> the Rohingya make an opening for radicalization. China, a neighbor of Myanmar and Bangladesh where several thousands have fled, need a political discourse to begin. The Council intends to get notification from previous UN Secretary-General Kofi Annan, who led a commission on Myanmar </w:t>
      </w:r>
      <w:r w:rsidR="00104FB6">
        <w:rPr>
          <w:rFonts w:ascii="Times New Roman" w:hAnsi="Times New Roman" w:cs="Times New Roman"/>
          <w:sz w:val="24"/>
          <w:szCs w:val="24"/>
        </w:rPr>
        <w:t>has made several suggestion that could narrow down to a solution regarding the situation.</w:t>
      </w:r>
      <w:r w:rsidRPr="002D55A8">
        <w:rPr>
          <w:rFonts w:ascii="Times New Roman" w:hAnsi="Times New Roman" w:cs="Times New Roman"/>
          <w:sz w:val="24"/>
          <w:szCs w:val="24"/>
        </w:rPr>
        <w:t xml:space="preserve"> </w:t>
      </w:r>
      <w:r w:rsidR="00104FB6">
        <w:rPr>
          <w:rFonts w:ascii="Times New Roman" w:hAnsi="Times New Roman" w:cs="Times New Roman"/>
          <w:sz w:val="24"/>
          <w:szCs w:val="24"/>
        </w:rPr>
        <w:t xml:space="preserve">The Annan report on the situation could </w:t>
      </w:r>
      <w:r w:rsidRPr="002D55A8">
        <w:rPr>
          <w:rFonts w:ascii="Times New Roman" w:hAnsi="Times New Roman" w:cs="Times New Roman"/>
          <w:sz w:val="24"/>
          <w:szCs w:val="24"/>
        </w:rPr>
        <w:t>give the route forward</w:t>
      </w:r>
      <w:r w:rsidR="00104FB6">
        <w:rPr>
          <w:rFonts w:ascii="Times New Roman" w:hAnsi="Times New Roman" w:cs="Times New Roman"/>
          <w:sz w:val="24"/>
          <w:szCs w:val="24"/>
        </w:rPr>
        <w:t xml:space="preserve"> and </w:t>
      </w:r>
      <w:r w:rsidRPr="002D55A8">
        <w:rPr>
          <w:rFonts w:ascii="Times New Roman" w:hAnsi="Times New Roman" w:cs="Times New Roman"/>
          <w:sz w:val="24"/>
          <w:szCs w:val="24"/>
        </w:rPr>
        <w:t xml:space="preserve">convey a conclusion to the </w:t>
      </w:r>
      <w:r w:rsidR="00104FB6">
        <w:rPr>
          <w:rFonts w:ascii="Times New Roman" w:hAnsi="Times New Roman" w:cs="Times New Roman"/>
          <w:sz w:val="24"/>
          <w:szCs w:val="24"/>
        </w:rPr>
        <w:t>security situation</w:t>
      </w:r>
      <w:r w:rsidR="00B05BCD">
        <w:rPr>
          <w:rFonts w:ascii="Times New Roman" w:hAnsi="Times New Roman" w:cs="Times New Roman"/>
          <w:sz w:val="24"/>
          <w:szCs w:val="24"/>
        </w:rPr>
        <w:t xml:space="preserve"> for the last time.</w:t>
      </w:r>
    </w:p>
    <w:p w14:paraId="01BDF8A4" w14:textId="77777777" w:rsidR="0079361C" w:rsidRDefault="0079361C" w:rsidP="002D55A8">
      <w:pPr>
        <w:spacing w:line="240" w:lineRule="auto"/>
        <w:ind w:left="0" w:firstLine="720"/>
        <w:rPr>
          <w:rFonts w:ascii="Times New Roman" w:hAnsi="Times New Roman" w:cs="Times New Roman"/>
          <w:sz w:val="24"/>
          <w:szCs w:val="24"/>
        </w:rPr>
      </w:pPr>
    </w:p>
    <w:p w14:paraId="6FF84CB2" w14:textId="77777777" w:rsidR="0079361C" w:rsidRDefault="0079361C" w:rsidP="002D55A8">
      <w:pPr>
        <w:spacing w:line="240" w:lineRule="auto"/>
        <w:ind w:left="0" w:firstLine="720"/>
        <w:rPr>
          <w:rFonts w:ascii="Times New Roman" w:hAnsi="Times New Roman" w:cs="Times New Roman"/>
          <w:sz w:val="24"/>
          <w:szCs w:val="24"/>
        </w:rPr>
      </w:pPr>
    </w:p>
    <w:p w14:paraId="7E4FAAFB" w14:textId="77777777" w:rsidR="0079361C" w:rsidRDefault="0079361C" w:rsidP="002D55A8">
      <w:pPr>
        <w:spacing w:line="240" w:lineRule="auto"/>
        <w:ind w:left="0" w:firstLine="720"/>
        <w:rPr>
          <w:rFonts w:ascii="Times New Roman" w:hAnsi="Times New Roman" w:cs="Times New Roman"/>
          <w:sz w:val="24"/>
          <w:szCs w:val="24"/>
        </w:rPr>
      </w:pPr>
    </w:p>
    <w:p w14:paraId="18820EBC" w14:textId="77777777" w:rsidR="00030BBE" w:rsidRDefault="00030BBE" w:rsidP="002D55A8">
      <w:pPr>
        <w:spacing w:line="240" w:lineRule="auto"/>
        <w:ind w:left="0" w:firstLine="720"/>
        <w:rPr>
          <w:rFonts w:ascii="Times New Roman" w:hAnsi="Times New Roman" w:cs="Times New Roman"/>
          <w:sz w:val="24"/>
          <w:szCs w:val="24"/>
        </w:rPr>
      </w:pPr>
    </w:p>
    <w:p w14:paraId="507C0774" w14:textId="77777777" w:rsidR="00030BBE" w:rsidRDefault="00030BBE" w:rsidP="002D55A8">
      <w:pPr>
        <w:spacing w:line="240" w:lineRule="auto"/>
        <w:ind w:left="0" w:firstLine="720"/>
        <w:rPr>
          <w:rFonts w:ascii="Times New Roman" w:hAnsi="Times New Roman" w:cs="Times New Roman"/>
          <w:sz w:val="24"/>
          <w:szCs w:val="24"/>
        </w:rPr>
      </w:pPr>
    </w:p>
    <w:p w14:paraId="4136E015" w14:textId="7D712A6D" w:rsidR="00030BBE" w:rsidRDefault="00030BBE" w:rsidP="00030BBE">
      <w:pPr>
        <w:spacing w:line="24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14:paraId="0AEF9AB4" w14:textId="5DE0ACE1" w:rsidR="00030BBE" w:rsidRDefault="00030BBE" w:rsidP="00030BBE">
      <w:pPr>
        <w:spacing w:line="240" w:lineRule="auto"/>
        <w:ind w:left="0" w:firstLine="0"/>
        <w:rPr>
          <w:rFonts w:ascii="Times New Roman" w:hAnsi="Times New Roman" w:cs="Times New Roman"/>
          <w:sz w:val="24"/>
          <w:szCs w:val="24"/>
        </w:rPr>
      </w:pPr>
      <w:r w:rsidRPr="00030BBE">
        <w:rPr>
          <w:rFonts w:ascii="Times New Roman" w:hAnsi="Times New Roman" w:cs="Times New Roman"/>
          <w:sz w:val="24"/>
          <w:szCs w:val="24"/>
        </w:rPr>
        <w:t> </w:t>
      </w:r>
      <w:hyperlink r:id="rId7" w:history="1">
        <w:r w:rsidRPr="002947C9">
          <w:rPr>
            <w:rStyle w:val="Hyperlink"/>
            <w:rFonts w:ascii="Times New Roman" w:hAnsi="Times New Roman" w:cs="Times New Roman"/>
            <w:sz w:val="24"/>
            <w:szCs w:val="24"/>
          </w:rPr>
          <w:t>http://www.aljazeera.com/programmes/aljazeeraworld/2017/07/rohingya-silent-abuse- 170730120336898.html</w:t>
        </w:r>
      </w:hyperlink>
    </w:p>
    <w:p w14:paraId="46C077D7" w14:textId="21DC3230" w:rsidR="00030BBE" w:rsidRDefault="00030BBE" w:rsidP="00030BBE">
      <w:pPr>
        <w:spacing w:line="240" w:lineRule="auto"/>
        <w:ind w:left="0" w:firstLine="0"/>
        <w:rPr>
          <w:rFonts w:ascii="Times New Roman" w:hAnsi="Times New Roman" w:cs="Times New Roman"/>
          <w:sz w:val="24"/>
          <w:szCs w:val="24"/>
        </w:rPr>
      </w:pPr>
      <w:hyperlink r:id="rId8" w:history="1">
        <w:r w:rsidRPr="002947C9">
          <w:rPr>
            <w:rStyle w:val="Hyperlink"/>
            <w:rFonts w:ascii="Times New Roman" w:hAnsi="Times New Roman" w:cs="Times New Roman"/>
            <w:sz w:val="24"/>
            <w:szCs w:val="24"/>
          </w:rPr>
          <w:t>https://www.nytimes.com/2017/09/02/world/asia/rohingya-myanmar-bangladesh-refugees-massacre</w:t>
        </w:r>
      </w:hyperlink>
      <w:r w:rsidRPr="00030BBE">
        <w:rPr>
          <w:rFonts w:ascii="Times New Roman" w:hAnsi="Times New Roman" w:cs="Times New Roman"/>
          <w:sz w:val="24"/>
          <w:szCs w:val="24"/>
        </w:rPr>
        <w:t>.</w:t>
      </w:r>
    </w:p>
    <w:p w14:paraId="177E1775" w14:textId="373E53E1" w:rsidR="00030BBE" w:rsidRDefault="00030BBE" w:rsidP="00030BBE">
      <w:pPr>
        <w:spacing w:line="240" w:lineRule="auto"/>
        <w:ind w:left="0" w:firstLine="0"/>
        <w:rPr>
          <w:rFonts w:ascii="Times New Roman" w:hAnsi="Times New Roman" w:cs="Times New Roman"/>
          <w:sz w:val="24"/>
          <w:szCs w:val="24"/>
        </w:rPr>
      </w:pPr>
      <w:r w:rsidRPr="00030BBE">
        <w:rPr>
          <w:rFonts w:ascii="Times New Roman" w:hAnsi="Times New Roman" w:cs="Times New Roman"/>
          <w:sz w:val="24"/>
          <w:szCs w:val="24"/>
        </w:rPr>
        <w:t xml:space="preserve">html </w:t>
      </w:r>
      <w:hyperlink r:id="rId9" w:history="1">
        <w:r w:rsidRPr="002947C9">
          <w:rPr>
            <w:rStyle w:val="Hyperlink"/>
            <w:rFonts w:ascii="Times New Roman" w:hAnsi="Times New Roman" w:cs="Times New Roman"/>
            <w:sz w:val="24"/>
            <w:szCs w:val="24"/>
          </w:rPr>
          <w:t>https://www.nytimes.com/2017/10/11/world/asia/rohingya-myanmar-atrocities.html</w:t>
        </w:r>
      </w:hyperlink>
    </w:p>
    <w:p w14:paraId="34795B0F" w14:textId="3F29BA01" w:rsidR="00030BBE" w:rsidRDefault="00030BBE" w:rsidP="00030BBE">
      <w:pPr>
        <w:spacing w:line="240" w:lineRule="auto"/>
        <w:ind w:left="0" w:firstLine="0"/>
        <w:rPr>
          <w:rFonts w:ascii="Times New Roman" w:hAnsi="Times New Roman" w:cs="Times New Roman"/>
          <w:sz w:val="24"/>
          <w:szCs w:val="24"/>
        </w:rPr>
      </w:pPr>
      <w:hyperlink r:id="rId10" w:history="1">
        <w:r w:rsidRPr="002947C9">
          <w:rPr>
            <w:rStyle w:val="Hyperlink"/>
            <w:rFonts w:ascii="Times New Roman" w:hAnsi="Times New Roman" w:cs="Times New Roman"/>
            <w:sz w:val="24"/>
            <w:szCs w:val="24"/>
          </w:rPr>
          <w:t>https://www.washingtonpost.com/graphics/2017/world/rohingya/?utm_term=.f408300447fa</w:t>
        </w:r>
      </w:hyperlink>
    </w:p>
    <w:p w14:paraId="0C22F992" w14:textId="51273730" w:rsidR="00030BBE" w:rsidRDefault="00030BBE" w:rsidP="00030BBE">
      <w:pPr>
        <w:spacing w:line="240" w:lineRule="auto"/>
        <w:ind w:left="0" w:firstLine="0"/>
        <w:rPr>
          <w:rFonts w:ascii="Times New Roman" w:hAnsi="Times New Roman" w:cs="Times New Roman"/>
          <w:sz w:val="24"/>
          <w:szCs w:val="24"/>
        </w:rPr>
      </w:pPr>
      <w:hyperlink r:id="rId11" w:history="1">
        <w:r w:rsidRPr="002947C9">
          <w:rPr>
            <w:rStyle w:val="Hyperlink"/>
            <w:rFonts w:ascii="Times New Roman" w:hAnsi="Times New Roman" w:cs="Times New Roman"/>
            <w:sz w:val="24"/>
            <w:szCs w:val="24"/>
          </w:rPr>
          <w:t>https://www.nytimes.com/2017/10/24/world/asia/myanmar-rohingya-ethnic-cleansing.html</w:t>
        </w:r>
      </w:hyperlink>
    </w:p>
    <w:p w14:paraId="21F8E5DA" w14:textId="06EC8180" w:rsidR="00030BBE" w:rsidRDefault="00030BBE" w:rsidP="00030BBE">
      <w:pPr>
        <w:spacing w:line="240" w:lineRule="auto"/>
        <w:ind w:left="0" w:firstLine="0"/>
        <w:rPr>
          <w:rFonts w:ascii="Times New Roman" w:hAnsi="Times New Roman" w:cs="Times New Roman"/>
          <w:sz w:val="24"/>
          <w:szCs w:val="24"/>
        </w:rPr>
      </w:pPr>
      <w:hyperlink r:id="rId12" w:history="1">
        <w:r w:rsidRPr="002947C9">
          <w:rPr>
            <w:rStyle w:val="Hyperlink"/>
            <w:rFonts w:ascii="Times New Roman" w:hAnsi="Times New Roman" w:cs="Times New Roman"/>
            <w:sz w:val="24"/>
            <w:szCs w:val="24"/>
          </w:rPr>
          <w:t>https://www.nytimes.com/2017/11/26/world/asia/myanmar-rohingya-min-aung-hlaing.html</w:t>
        </w:r>
      </w:hyperlink>
    </w:p>
    <w:p w14:paraId="68E9A549" w14:textId="7CE68E40" w:rsidR="00030BBE" w:rsidRDefault="00030BBE" w:rsidP="00030BBE">
      <w:pPr>
        <w:spacing w:line="240" w:lineRule="auto"/>
        <w:ind w:left="0" w:firstLine="0"/>
        <w:rPr>
          <w:rFonts w:ascii="Times New Roman" w:hAnsi="Times New Roman" w:cs="Times New Roman"/>
          <w:sz w:val="24"/>
          <w:szCs w:val="24"/>
        </w:rPr>
      </w:pPr>
      <w:r w:rsidRPr="00030BBE">
        <w:rPr>
          <w:rFonts w:ascii="Times New Roman" w:hAnsi="Times New Roman" w:cs="Times New Roman"/>
          <w:sz w:val="24"/>
          <w:szCs w:val="24"/>
        </w:rPr>
        <w:t>https://www.washingtonpost.com/news/worldviews/wp/2017/11/27/the-word-the-burmese-leadership- does-not-want-the-pope-to-say-during-h</w:t>
      </w:r>
      <w:r>
        <w:rPr>
          <w:rFonts w:ascii="Times New Roman" w:hAnsi="Times New Roman" w:cs="Times New Roman"/>
          <w:sz w:val="24"/>
          <w:szCs w:val="24"/>
        </w:rPr>
        <w:t>is-visit/?utm_term=.ab269917ec15</w:t>
      </w:r>
      <w:bookmarkStart w:id="0" w:name="_GoBack"/>
      <w:bookmarkEnd w:id="0"/>
    </w:p>
    <w:p w14:paraId="1DB23571" w14:textId="793A3B1B" w:rsidR="00030BBE" w:rsidRDefault="00030BBE" w:rsidP="00030BBE">
      <w:pPr>
        <w:spacing w:line="240" w:lineRule="auto"/>
        <w:ind w:left="0" w:firstLine="0"/>
        <w:rPr>
          <w:rFonts w:ascii="Times New Roman" w:hAnsi="Times New Roman" w:cs="Times New Roman"/>
          <w:sz w:val="24"/>
          <w:szCs w:val="24"/>
        </w:rPr>
      </w:pPr>
      <w:r w:rsidRPr="00030BBE">
        <w:rPr>
          <w:rFonts w:ascii="Times New Roman" w:hAnsi="Times New Roman" w:cs="Times New Roman"/>
          <w:sz w:val="24"/>
          <w:szCs w:val="24"/>
        </w:rPr>
        <w:t>https://www.washingtonpost.com/world/asia_pacific/myanmar-bangladesh-sign-agreement-on-rohingya- refugees/2017/11/23/60f86e68-d048-11e7-a87b-47f14b73162a_st</w:t>
      </w:r>
      <w:r>
        <w:rPr>
          <w:rFonts w:ascii="Times New Roman" w:hAnsi="Times New Roman" w:cs="Times New Roman"/>
          <w:sz w:val="24"/>
          <w:szCs w:val="24"/>
        </w:rPr>
        <w:t>ory.html?utm_term=.96daabfbf224</w:t>
      </w:r>
    </w:p>
    <w:p w14:paraId="2803BE7D" w14:textId="26B39FC6" w:rsidR="00030BBE" w:rsidRDefault="00030BBE" w:rsidP="00030BBE">
      <w:pPr>
        <w:spacing w:line="240" w:lineRule="auto"/>
        <w:ind w:left="0" w:firstLine="0"/>
        <w:rPr>
          <w:rFonts w:ascii="Times New Roman" w:hAnsi="Times New Roman" w:cs="Times New Roman"/>
          <w:sz w:val="24"/>
          <w:szCs w:val="24"/>
        </w:rPr>
      </w:pPr>
      <w:hyperlink r:id="rId13" w:history="1">
        <w:r w:rsidRPr="002947C9">
          <w:rPr>
            <w:rStyle w:val="Hyperlink"/>
            <w:rFonts w:ascii="Times New Roman" w:hAnsi="Times New Roman" w:cs="Times New Roman"/>
            <w:sz w:val="24"/>
            <w:szCs w:val="24"/>
          </w:rPr>
          <w:t>http://www.cnn.com/2017/09/05/asia/rise-and-fall-of-aung-san-suu-kyi/index.html</w:t>
        </w:r>
      </w:hyperlink>
    </w:p>
    <w:p w14:paraId="7975933A" w14:textId="32AF99AD" w:rsidR="00030BBE" w:rsidRDefault="00030BBE" w:rsidP="00030BBE">
      <w:pPr>
        <w:spacing w:line="240" w:lineRule="auto"/>
        <w:ind w:left="0" w:firstLine="0"/>
        <w:rPr>
          <w:rFonts w:ascii="Times New Roman" w:hAnsi="Times New Roman" w:cs="Times New Roman"/>
          <w:sz w:val="24"/>
          <w:szCs w:val="24"/>
        </w:rPr>
      </w:pPr>
      <w:r w:rsidRPr="00030BBE">
        <w:rPr>
          <w:rFonts w:ascii="Times New Roman" w:hAnsi="Times New Roman" w:cs="Times New Roman"/>
          <w:sz w:val="24"/>
          <w:szCs w:val="24"/>
        </w:rPr>
        <w:t xml:space="preserve"> </w:t>
      </w:r>
      <w:hyperlink r:id="rId14" w:history="1">
        <w:r w:rsidRPr="002947C9">
          <w:rPr>
            <w:rStyle w:val="Hyperlink"/>
            <w:rFonts w:ascii="Times New Roman" w:hAnsi="Times New Roman" w:cs="Times New Roman"/>
            <w:sz w:val="24"/>
            <w:szCs w:val="24"/>
          </w:rPr>
          <w:t>https://www.newyorker.com/magazine/2017/10/02/what-happened-to-myanmars-human-rights-icon</w:t>
        </w:r>
      </w:hyperlink>
    </w:p>
    <w:p w14:paraId="5164A291" w14:textId="77777777" w:rsidR="00030BBE" w:rsidRPr="00030BBE" w:rsidRDefault="00030BBE" w:rsidP="00030BBE">
      <w:pPr>
        <w:spacing w:line="240" w:lineRule="auto"/>
        <w:ind w:left="0" w:firstLine="0"/>
        <w:rPr>
          <w:rFonts w:ascii="Times New Roman" w:hAnsi="Times New Roman" w:cs="Times New Roman"/>
          <w:sz w:val="24"/>
          <w:szCs w:val="24"/>
        </w:rPr>
      </w:pPr>
    </w:p>
    <w:sectPr w:rsidR="00030BBE" w:rsidRPr="00030BBE" w:rsidSect="007B1370">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E6B751" w14:textId="77777777" w:rsidR="00ED37D6" w:rsidRDefault="00ED37D6" w:rsidP="008949EB">
      <w:pPr>
        <w:spacing w:line="240" w:lineRule="auto"/>
      </w:pPr>
      <w:r>
        <w:separator/>
      </w:r>
    </w:p>
  </w:endnote>
  <w:endnote w:type="continuationSeparator" w:id="0">
    <w:p w14:paraId="0F7766A6" w14:textId="77777777" w:rsidR="00ED37D6" w:rsidRDefault="00ED37D6"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24E82" w14:textId="77777777" w:rsidR="00ED37D6" w:rsidRDefault="00ED37D6" w:rsidP="008949EB">
      <w:pPr>
        <w:spacing w:line="240" w:lineRule="auto"/>
      </w:pPr>
      <w:r>
        <w:separator/>
      </w:r>
    </w:p>
  </w:footnote>
  <w:footnote w:type="continuationSeparator" w:id="0">
    <w:p w14:paraId="4003EABE" w14:textId="77777777" w:rsidR="00ED37D6" w:rsidRDefault="00ED37D6"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DE940" w14:textId="13FB45FD" w:rsidR="00CB66B4" w:rsidRPr="00CB66B4" w:rsidRDefault="00CB66B4" w:rsidP="009C7C4C">
    <w:pPr>
      <w:pStyle w:val="Header"/>
      <w:ind w:left="0" w:firstLine="0"/>
      <w:rPr>
        <w:rFonts w:ascii="Times New Roman" w:hAnsi="Times New Roman" w:cs="Times New Roman"/>
        <w:sz w:val="24"/>
        <w:szCs w:val="24"/>
      </w:rPr>
    </w:pPr>
    <w:r w:rsidRPr="00CB66B4">
      <w:rPr>
        <w:rFonts w:ascii="Times New Roman" w:hAnsi="Times New Roman" w:cs="Times New Roman"/>
        <w:sz w:val="24"/>
        <w:szCs w:val="24"/>
      </w:rPr>
      <w:t>ASSIGNMENT</w:t>
    </w:r>
    <w:r w:rsidRPr="00CB66B4">
      <w:rPr>
        <w:rFonts w:ascii="Times New Roman" w:hAnsi="Times New Roman" w:cs="Times New Roman"/>
        <w:sz w:val="24"/>
        <w:szCs w:val="24"/>
      </w:rPr>
      <w:tab/>
    </w:r>
    <w:r w:rsidRPr="00CB66B4">
      <w:rPr>
        <w:rFonts w:ascii="Times New Roman" w:hAnsi="Times New Roman" w:cs="Times New Roman"/>
        <w:sz w:val="24"/>
        <w:szCs w:val="24"/>
      </w:rPr>
      <w:tab/>
    </w:r>
    <w:sdt>
      <w:sdtPr>
        <w:rPr>
          <w:rFonts w:ascii="Times New Roman" w:hAnsi="Times New Roman" w:cs="Times New Roman"/>
          <w:sz w:val="24"/>
          <w:szCs w:val="24"/>
        </w:rPr>
        <w:id w:val="1233741027"/>
        <w:docPartObj>
          <w:docPartGallery w:val="Page Numbers (Top of Page)"/>
          <w:docPartUnique/>
        </w:docPartObj>
      </w:sdtPr>
      <w:sdtEndPr>
        <w:rPr>
          <w:noProof/>
        </w:rPr>
      </w:sdtEndPr>
      <w:sdtContent>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030BBE">
          <w:rPr>
            <w:rFonts w:ascii="Times New Roman" w:hAnsi="Times New Roman" w:cs="Times New Roman"/>
            <w:noProof/>
            <w:sz w:val="24"/>
            <w:szCs w:val="24"/>
          </w:rPr>
          <w:t>4</w:t>
        </w:r>
        <w:r w:rsidRPr="00CB66B4">
          <w:rPr>
            <w:rFonts w:ascii="Times New Roman" w:hAnsi="Times New Roman" w:cs="Times New Roman"/>
            <w:noProof/>
            <w:sz w:val="24"/>
            <w:szCs w:val="24"/>
          </w:rPr>
          <w:fldChar w:fldCharType="end"/>
        </w:r>
      </w:sdtContent>
    </w:sdt>
  </w:p>
  <w:p w14:paraId="4DAFE585" w14:textId="3CBCA189" w:rsidR="00CB66B4" w:rsidRPr="00CB66B4" w:rsidRDefault="00CB6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1E2D" w14:textId="495A3B79" w:rsidR="00CB66B4" w:rsidRPr="00CB66B4" w:rsidRDefault="00CB66B4" w:rsidP="00CB66B4">
    <w:pPr>
      <w:pStyle w:val="Header"/>
      <w:rPr>
        <w:rFonts w:ascii="Times New Roman" w:hAnsi="Times New Roman" w:cs="Times New Roman"/>
        <w:sz w:val="24"/>
        <w:szCs w:val="24"/>
      </w:rPr>
    </w:pPr>
    <w:r w:rsidRPr="00CB66B4">
      <w:rPr>
        <w:rFonts w:ascii="Times New Roman" w:hAnsi="Times New Roman" w:cs="Times New Roman"/>
        <w:sz w:val="24"/>
        <w:szCs w:val="24"/>
      </w:rPr>
      <w:t xml:space="preserve">RUNNING HEAD: </w:t>
    </w:r>
    <w:r w:rsidR="00AF4232">
      <w:rPr>
        <w:rFonts w:ascii="Times New Roman" w:hAnsi="Times New Roman" w:cs="Times New Roman"/>
        <w:sz w:val="24"/>
        <w:szCs w:val="24"/>
      </w:rPr>
      <w:t>A</w:t>
    </w:r>
    <w:r w:rsidRPr="00CB66B4">
      <w:rPr>
        <w:rFonts w:ascii="Times New Roman" w:hAnsi="Times New Roman" w:cs="Times New Roman"/>
        <w:sz w:val="24"/>
        <w:szCs w:val="24"/>
      </w:rPr>
      <w:t>SSIGNMENT</w:t>
    </w:r>
    <w:r w:rsidRPr="00CB66B4">
      <w:rPr>
        <w:rFonts w:ascii="Times New Roman" w:hAnsi="Times New Roman" w:cs="Times New Roman"/>
        <w:sz w:val="24"/>
        <w:szCs w:val="24"/>
      </w:rPr>
      <w:tab/>
    </w:r>
    <w:sdt>
      <w:sdtPr>
        <w:rPr>
          <w:rFonts w:ascii="Times New Roman" w:hAnsi="Times New Roman" w:cs="Times New Roman"/>
          <w:sz w:val="24"/>
          <w:szCs w:val="24"/>
        </w:rPr>
        <w:id w:val="1716858209"/>
        <w:docPartObj>
          <w:docPartGallery w:val="Page Numbers (Top of Page)"/>
          <w:docPartUnique/>
        </w:docPartObj>
      </w:sdtPr>
      <w:sdtEndPr>
        <w:rPr>
          <w:noProof/>
        </w:rPr>
      </w:sdtEndPr>
      <w:sdtContent>
        <w:r w:rsidR="009C7C4C">
          <w:rPr>
            <w:rFonts w:ascii="Times New Roman" w:hAnsi="Times New Roman" w:cs="Times New Roman"/>
            <w:sz w:val="24"/>
            <w:szCs w:val="24"/>
          </w:rPr>
          <w:tab/>
        </w:r>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79361C">
          <w:rPr>
            <w:rFonts w:ascii="Times New Roman" w:hAnsi="Times New Roman" w:cs="Times New Roman"/>
            <w:noProof/>
            <w:sz w:val="24"/>
            <w:szCs w:val="24"/>
          </w:rPr>
          <w:t>1</w:t>
        </w:r>
        <w:r w:rsidRPr="00CB66B4">
          <w:rPr>
            <w:rFonts w:ascii="Times New Roman" w:hAnsi="Times New Roman" w:cs="Times New Roman"/>
            <w:noProof/>
            <w:sz w:val="24"/>
            <w:szCs w:val="24"/>
          </w:rPr>
          <w:fldChar w:fldCharType="end"/>
        </w:r>
      </w:sdtContent>
    </w:sdt>
  </w:p>
  <w:p w14:paraId="375A5B34" w14:textId="77777777" w:rsidR="007B1370" w:rsidRPr="00CB66B4" w:rsidRDefault="007B1370" w:rsidP="007B1370">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D1674"/>
    <w:multiLevelType w:val="hybridMultilevel"/>
    <w:tmpl w:val="18A82D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091707"/>
    <w:multiLevelType w:val="hybridMultilevel"/>
    <w:tmpl w:val="566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857818"/>
    <w:multiLevelType w:val="hybridMultilevel"/>
    <w:tmpl w:val="F8E4E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4914BDD"/>
    <w:multiLevelType w:val="hybridMultilevel"/>
    <w:tmpl w:val="209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8248D5"/>
    <w:multiLevelType w:val="hybridMultilevel"/>
    <w:tmpl w:val="4A0AD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007B0B"/>
    <w:rsid w:val="00026C58"/>
    <w:rsid w:val="00030BBE"/>
    <w:rsid w:val="00032F78"/>
    <w:rsid w:val="00056B40"/>
    <w:rsid w:val="00067808"/>
    <w:rsid w:val="00082141"/>
    <w:rsid w:val="0008458E"/>
    <w:rsid w:val="00095177"/>
    <w:rsid w:val="00095772"/>
    <w:rsid w:val="000A1367"/>
    <w:rsid w:val="000A244A"/>
    <w:rsid w:val="000A2884"/>
    <w:rsid w:val="000C25F5"/>
    <w:rsid w:val="000C4BED"/>
    <w:rsid w:val="000C52B0"/>
    <w:rsid w:val="00104FB6"/>
    <w:rsid w:val="001051AD"/>
    <w:rsid w:val="00106A66"/>
    <w:rsid w:val="00124B3E"/>
    <w:rsid w:val="00124EB2"/>
    <w:rsid w:val="00142160"/>
    <w:rsid w:val="00143093"/>
    <w:rsid w:val="0015666B"/>
    <w:rsid w:val="001606C0"/>
    <w:rsid w:val="0016207C"/>
    <w:rsid w:val="00170EB9"/>
    <w:rsid w:val="00181D39"/>
    <w:rsid w:val="001858D0"/>
    <w:rsid w:val="001A5887"/>
    <w:rsid w:val="001B2309"/>
    <w:rsid w:val="001B5F9D"/>
    <w:rsid w:val="001D5311"/>
    <w:rsid w:val="001F4BBA"/>
    <w:rsid w:val="00202431"/>
    <w:rsid w:val="00203CED"/>
    <w:rsid w:val="00204C99"/>
    <w:rsid w:val="0020504D"/>
    <w:rsid w:val="00205053"/>
    <w:rsid w:val="00206BE6"/>
    <w:rsid w:val="00227B7A"/>
    <w:rsid w:val="00230D3B"/>
    <w:rsid w:val="00236276"/>
    <w:rsid w:val="00260228"/>
    <w:rsid w:val="00270EAD"/>
    <w:rsid w:val="00296974"/>
    <w:rsid w:val="002B108F"/>
    <w:rsid w:val="002B55B1"/>
    <w:rsid w:val="002C04E8"/>
    <w:rsid w:val="002C4C0D"/>
    <w:rsid w:val="002D55A8"/>
    <w:rsid w:val="002E62D9"/>
    <w:rsid w:val="002E67CF"/>
    <w:rsid w:val="003224F8"/>
    <w:rsid w:val="00352470"/>
    <w:rsid w:val="00356927"/>
    <w:rsid w:val="00363C7F"/>
    <w:rsid w:val="00374990"/>
    <w:rsid w:val="00397436"/>
    <w:rsid w:val="003D0FFC"/>
    <w:rsid w:val="003E7E94"/>
    <w:rsid w:val="003F258A"/>
    <w:rsid w:val="0041164C"/>
    <w:rsid w:val="00414246"/>
    <w:rsid w:val="0042201C"/>
    <w:rsid w:val="004238F8"/>
    <w:rsid w:val="00453195"/>
    <w:rsid w:val="004613A9"/>
    <w:rsid w:val="0046205D"/>
    <w:rsid w:val="00483278"/>
    <w:rsid w:val="00484731"/>
    <w:rsid w:val="00496CE6"/>
    <w:rsid w:val="004A7581"/>
    <w:rsid w:val="004B4859"/>
    <w:rsid w:val="004E3F2D"/>
    <w:rsid w:val="004E6369"/>
    <w:rsid w:val="00502BB7"/>
    <w:rsid w:val="0051158E"/>
    <w:rsid w:val="0053446A"/>
    <w:rsid w:val="00551B6C"/>
    <w:rsid w:val="0055286C"/>
    <w:rsid w:val="00584A7A"/>
    <w:rsid w:val="00595935"/>
    <w:rsid w:val="005C1F9C"/>
    <w:rsid w:val="005E5D87"/>
    <w:rsid w:val="005F252D"/>
    <w:rsid w:val="00606973"/>
    <w:rsid w:val="006145EC"/>
    <w:rsid w:val="00614B16"/>
    <w:rsid w:val="00633322"/>
    <w:rsid w:val="00645EB3"/>
    <w:rsid w:val="006625AD"/>
    <w:rsid w:val="00673852"/>
    <w:rsid w:val="006A6F02"/>
    <w:rsid w:val="006A7BED"/>
    <w:rsid w:val="006B5F96"/>
    <w:rsid w:val="006C15D4"/>
    <w:rsid w:val="006C2315"/>
    <w:rsid w:val="006C3766"/>
    <w:rsid w:val="006F1B76"/>
    <w:rsid w:val="007827E3"/>
    <w:rsid w:val="00785445"/>
    <w:rsid w:val="0079361C"/>
    <w:rsid w:val="007A2845"/>
    <w:rsid w:val="007B1370"/>
    <w:rsid w:val="007B2207"/>
    <w:rsid w:val="007B5E2F"/>
    <w:rsid w:val="007C5601"/>
    <w:rsid w:val="007D7E00"/>
    <w:rsid w:val="007E0580"/>
    <w:rsid w:val="00801314"/>
    <w:rsid w:val="008043E9"/>
    <w:rsid w:val="00811C61"/>
    <w:rsid w:val="00835A63"/>
    <w:rsid w:val="00841351"/>
    <w:rsid w:val="008627A6"/>
    <w:rsid w:val="00863734"/>
    <w:rsid w:val="00871B08"/>
    <w:rsid w:val="008755C9"/>
    <w:rsid w:val="00886D8B"/>
    <w:rsid w:val="008947A0"/>
    <w:rsid w:val="008949EB"/>
    <w:rsid w:val="00897B6F"/>
    <w:rsid w:val="008A3F22"/>
    <w:rsid w:val="009076BC"/>
    <w:rsid w:val="00927BF4"/>
    <w:rsid w:val="00936277"/>
    <w:rsid w:val="00936C08"/>
    <w:rsid w:val="0095095F"/>
    <w:rsid w:val="009544BD"/>
    <w:rsid w:val="009643A7"/>
    <w:rsid w:val="009657D3"/>
    <w:rsid w:val="00966FB9"/>
    <w:rsid w:val="009A3123"/>
    <w:rsid w:val="009C49D1"/>
    <w:rsid w:val="009C7C4C"/>
    <w:rsid w:val="009E15EE"/>
    <w:rsid w:val="009F09EC"/>
    <w:rsid w:val="009F20FA"/>
    <w:rsid w:val="009F3F44"/>
    <w:rsid w:val="00A1005A"/>
    <w:rsid w:val="00A24016"/>
    <w:rsid w:val="00A34D08"/>
    <w:rsid w:val="00A42549"/>
    <w:rsid w:val="00A6253F"/>
    <w:rsid w:val="00A71928"/>
    <w:rsid w:val="00A8385B"/>
    <w:rsid w:val="00A83883"/>
    <w:rsid w:val="00A873AB"/>
    <w:rsid w:val="00A92CC3"/>
    <w:rsid w:val="00AA36D8"/>
    <w:rsid w:val="00AD18E9"/>
    <w:rsid w:val="00AE71BB"/>
    <w:rsid w:val="00AF4232"/>
    <w:rsid w:val="00B05BCD"/>
    <w:rsid w:val="00B37D52"/>
    <w:rsid w:val="00B44558"/>
    <w:rsid w:val="00B45515"/>
    <w:rsid w:val="00B5359F"/>
    <w:rsid w:val="00B539AB"/>
    <w:rsid w:val="00B60E9D"/>
    <w:rsid w:val="00B631A2"/>
    <w:rsid w:val="00B6668B"/>
    <w:rsid w:val="00B86E32"/>
    <w:rsid w:val="00B93C70"/>
    <w:rsid w:val="00BC024F"/>
    <w:rsid w:val="00C011FE"/>
    <w:rsid w:val="00C03022"/>
    <w:rsid w:val="00C039BC"/>
    <w:rsid w:val="00C21867"/>
    <w:rsid w:val="00C26A7F"/>
    <w:rsid w:val="00C34951"/>
    <w:rsid w:val="00C50AA6"/>
    <w:rsid w:val="00C71E6C"/>
    <w:rsid w:val="00C7482D"/>
    <w:rsid w:val="00C77EBA"/>
    <w:rsid w:val="00CA15FD"/>
    <w:rsid w:val="00CB44C1"/>
    <w:rsid w:val="00CB66B4"/>
    <w:rsid w:val="00CC2B77"/>
    <w:rsid w:val="00CC4507"/>
    <w:rsid w:val="00D075B7"/>
    <w:rsid w:val="00D120A1"/>
    <w:rsid w:val="00D1563A"/>
    <w:rsid w:val="00D337B6"/>
    <w:rsid w:val="00D34BBF"/>
    <w:rsid w:val="00D76055"/>
    <w:rsid w:val="00D87B29"/>
    <w:rsid w:val="00D91698"/>
    <w:rsid w:val="00DB625C"/>
    <w:rsid w:val="00DD6EE0"/>
    <w:rsid w:val="00E41259"/>
    <w:rsid w:val="00E6579D"/>
    <w:rsid w:val="00E768A0"/>
    <w:rsid w:val="00E8247F"/>
    <w:rsid w:val="00EB3E23"/>
    <w:rsid w:val="00ED37D6"/>
    <w:rsid w:val="00EE2A4F"/>
    <w:rsid w:val="00EE445C"/>
    <w:rsid w:val="00F155E9"/>
    <w:rsid w:val="00F657F0"/>
    <w:rsid w:val="00F92548"/>
    <w:rsid w:val="00FD53D2"/>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98B0"/>
  <w15:chartTrackingRefBased/>
  <w15:docId w15:val="{AF023FFC-068A-4E2E-A565-01F34B9C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6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1604">
      <w:bodyDiv w:val="1"/>
      <w:marLeft w:val="0"/>
      <w:marRight w:val="0"/>
      <w:marTop w:val="0"/>
      <w:marBottom w:val="0"/>
      <w:divBdr>
        <w:top w:val="none" w:sz="0" w:space="0" w:color="auto"/>
        <w:left w:val="none" w:sz="0" w:space="0" w:color="auto"/>
        <w:bottom w:val="none" w:sz="0" w:space="0" w:color="auto"/>
        <w:right w:val="none" w:sz="0" w:space="0" w:color="auto"/>
      </w:divBdr>
    </w:div>
    <w:div w:id="21346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7/09/02/world/asia/rohingya-myanmar-bangladesh-refugees-massacre" TargetMode="External"/><Relationship Id="rId13" Type="http://schemas.openxmlformats.org/officeDocument/2006/relationships/hyperlink" Target="http://www.cnn.com/2017/09/05/asia/rise-and-fall-of-aung-san-suu-kyi/index.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ljazeera.com/programmes/aljazeeraworld/2017/07/rohingya-silent-abuse-%20170730120336898.html" TargetMode="External"/><Relationship Id="rId12" Type="http://schemas.openxmlformats.org/officeDocument/2006/relationships/hyperlink" Target="https://www.nytimes.com/2017/11/26/world/asia/myanmar-rohingya-min-aung-hlaing.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ytimes.com/2017/10/24/world/asia/myanmar-rohingya-ethnic-cleansing.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washingtonpost.com/graphics/2017/world/rohingya/?utm_term=.f408300447fa" TargetMode="External"/><Relationship Id="rId4" Type="http://schemas.openxmlformats.org/officeDocument/2006/relationships/webSettings" Target="webSettings.xml"/><Relationship Id="rId9" Type="http://schemas.openxmlformats.org/officeDocument/2006/relationships/hyperlink" Target="https://www.nytimes.com/2017/10/11/world/asia/rohingya-myanmar-atrocities.html" TargetMode="External"/><Relationship Id="rId14" Type="http://schemas.openxmlformats.org/officeDocument/2006/relationships/hyperlink" Target="https://www.newyorker.com/magazine/2017/10/02/what-happened-to-myanmars-human-rights-ic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2017-12-13T21:34:00Z</dcterms:created>
  <dcterms:modified xsi:type="dcterms:W3CDTF">2017-12-13T21:41:00Z</dcterms:modified>
</cp:coreProperties>
</file>