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13C" w:rsidRDefault="005E713C" w:rsidP="005E713C">
      <w:pPr>
        <w:spacing w:after="0" w:line="240" w:lineRule="auto"/>
        <w:rPr>
          <w:rFonts w:ascii="Helvetica" w:hAnsi="Helvetica"/>
          <w:color w:val="000000"/>
          <w:sz w:val="21"/>
          <w:szCs w:val="21"/>
        </w:rPr>
      </w:pPr>
      <w:r>
        <w:rPr>
          <w:rFonts w:ascii="Helvetica" w:hAnsi="Helvetica"/>
          <w:color w:val="000000"/>
          <w:sz w:val="21"/>
          <w:szCs w:val="21"/>
        </w:rPr>
        <w:t>In your response to classmates</w:t>
      </w:r>
      <w:r>
        <w:rPr>
          <w:rFonts w:ascii="Helvetica" w:hAnsi="Helvetica"/>
          <w:color w:val="000000"/>
          <w:sz w:val="21"/>
          <w:szCs w:val="21"/>
        </w:rPr>
        <w:t xml:space="preserve"> posts below</w:t>
      </w:r>
      <w:r>
        <w:rPr>
          <w:rFonts w:ascii="Helvetica" w:hAnsi="Helvetica"/>
          <w:color w:val="000000"/>
          <w:sz w:val="21"/>
          <w:szCs w:val="21"/>
        </w:rPr>
        <w:t>, consider whether there are differences in their approaches to the case study and offer suggestions for how they might improve their communication to Amanda or Greg.</w:t>
      </w:r>
      <w:r>
        <w:rPr>
          <w:rFonts w:ascii="Helvetica" w:hAnsi="Helvetica"/>
          <w:color w:val="000000"/>
          <w:sz w:val="21"/>
          <w:szCs w:val="21"/>
        </w:rPr>
        <w:t xml:space="preserve"> (do this for each posting below)</w:t>
      </w:r>
    </w:p>
    <w:p w:rsidR="005E713C" w:rsidRDefault="005E713C" w:rsidP="005E713C">
      <w:pPr>
        <w:spacing w:after="0" w:line="240" w:lineRule="auto"/>
        <w:rPr>
          <w:rFonts w:ascii="Helvetica" w:hAnsi="Helvetica"/>
          <w:color w:val="000000"/>
          <w:sz w:val="21"/>
          <w:szCs w:val="21"/>
        </w:rPr>
      </w:pPr>
    </w:p>
    <w:p w:rsidR="005E713C" w:rsidRDefault="005E713C" w:rsidP="005E713C">
      <w:pPr>
        <w:spacing w:after="0" w:line="240" w:lineRule="auto"/>
        <w:rPr>
          <w:rFonts w:ascii="Helvetica" w:hAnsi="Helvetica"/>
          <w:color w:val="000000"/>
          <w:sz w:val="21"/>
          <w:szCs w:val="21"/>
        </w:rPr>
      </w:pPr>
    </w:p>
    <w:p w:rsidR="005E713C" w:rsidRPr="005E713C" w:rsidRDefault="005E713C" w:rsidP="005E713C">
      <w:pPr>
        <w:spacing w:after="0" w:line="240" w:lineRule="auto"/>
        <w:rPr>
          <w:rFonts w:ascii="&amp;quot" w:eastAsia="Times New Roman" w:hAnsi="&amp;quot" w:cs="Times New Roman"/>
          <w:b/>
          <w:color w:val="000000"/>
          <w:sz w:val="36"/>
          <w:szCs w:val="36"/>
        </w:rPr>
      </w:pPr>
      <w:r w:rsidRPr="005E713C">
        <w:rPr>
          <w:rFonts w:ascii="&amp;quot" w:eastAsia="Times New Roman" w:hAnsi="&amp;quot" w:cs="Times New Roman"/>
          <w:b/>
          <w:color w:val="000000"/>
          <w:sz w:val="36"/>
          <w:szCs w:val="36"/>
        </w:rPr>
        <w:t xml:space="preserve">Post # </w:t>
      </w:r>
      <w:r>
        <w:rPr>
          <w:rFonts w:ascii="&amp;quot" w:eastAsia="Times New Roman" w:hAnsi="&amp;quot" w:cs="Times New Roman"/>
          <w:b/>
          <w:color w:val="000000"/>
          <w:sz w:val="36"/>
          <w:szCs w:val="36"/>
        </w:rPr>
        <w:t>1</w:t>
      </w:r>
    </w:p>
    <w:p w:rsidR="005E713C" w:rsidRDefault="005E713C" w:rsidP="005E713C">
      <w:pPr>
        <w:spacing w:after="0" w:line="240" w:lineRule="auto"/>
        <w:rPr>
          <w:rFonts w:ascii="Helvetica" w:hAnsi="Helvetica"/>
          <w:color w:val="000000"/>
          <w:sz w:val="21"/>
          <w:szCs w:val="21"/>
        </w:rPr>
      </w:pPr>
    </w:p>
    <w:p w:rsidR="005E713C" w:rsidRPr="005E713C" w:rsidRDefault="005E713C" w:rsidP="005E713C">
      <w:pPr>
        <w:spacing w:after="0" w:line="240" w:lineRule="auto"/>
        <w:rPr>
          <w:rFonts w:ascii="Times New Roman" w:eastAsia="Times New Roman" w:hAnsi="Times New Roman" w:cs="Times New Roman"/>
          <w:sz w:val="24"/>
          <w:szCs w:val="24"/>
        </w:rPr>
      </w:pPr>
      <w:bookmarkStart w:id="0" w:name="_GoBack"/>
      <w:bookmarkEnd w:id="0"/>
      <w:r w:rsidRPr="005E713C">
        <w:rPr>
          <w:rFonts w:ascii="&amp;quot" w:eastAsia="Times New Roman" w:hAnsi="&amp;quot" w:cs="Times New Roman"/>
          <w:color w:val="000000"/>
          <w:sz w:val="21"/>
          <w:szCs w:val="21"/>
        </w:rPr>
        <w:t>My conversation with Greg would go as such:</w:t>
      </w:r>
    </w:p>
    <w:p w:rsidR="005E713C" w:rsidRPr="005E713C" w:rsidRDefault="005E713C" w:rsidP="005E713C">
      <w:pPr>
        <w:spacing w:after="150" w:line="240" w:lineRule="auto"/>
        <w:rPr>
          <w:rFonts w:ascii="&amp;quot" w:eastAsia="Times New Roman" w:hAnsi="&amp;quot" w:cs="Times New Roman"/>
          <w:color w:val="000000"/>
          <w:sz w:val="21"/>
          <w:szCs w:val="21"/>
        </w:rPr>
      </w:pP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Hey Greg, I really want to talk to you about something. Our living arrangements have been working out better than I anticipated however something happened today that bothered me. Out of respect for you, I have not brought any animal products in the house and I have actually embraced this living arrangement. When I came home today, I noticed Amanda in living room with pork fried rice and it bothered me simply because I have made adjustments out of respect for you. It's not my intention to get into your personal matters but rather to have an open and honest conversation. I feel a bit slighted since I've been eating cheese burgers on campus instead of at home out of respect for you. What do you think?</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 xml:space="preserve">My approach to this conversation demonstrates my use of accommodation and convergence. I exercised accommodation by starting off with a caring and serious tone. I emphasized how much respect I have for Greg which was accommodating since they are </w:t>
      </w:r>
      <w:proofErr w:type="spellStart"/>
      <w:r w:rsidRPr="005E713C">
        <w:rPr>
          <w:rFonts w:ascii="&amp;quot" w:eastAsia="Times New Roman" w:hAnsi="&amp;quot" w:cs="Times New Roman"/>
          <w:color w:val="000000"/>
          <w:sz w:val="21"/>
          <w:szCs w:val="21"/>
        </w:rPr>
        <w:t>room mates</w:t>
      </w:r>
      <w:proofErr w:type="spellEnd"/>
      <w:r w:rsidRPr="005E713C">
        <w:rPr>
          <w:rFonts w:ascii="&amp;quot" w:eastAsia="Times New Roman" w:hAnsi="&amp;quot" w:cs="Times New Roman"/>
          <w:color w:val="000000"/>
          <w:sz w:val="21"/>
          <w:szCs w:val="21"/>
        </w:rPr>
        <w:t xml:space="preserve"> and must see each other </w:t>
      </w:r>
      <w:proofErr w:type="spellStart"/>
      <w:r w:rsidRPr="005E713C">
        <w:rPr>
          <w:rFonts w:ascii="&amp;quot" w:eastAsia="Times New Roman" w:hAnsi="&amp;quot" w:cs="Times New Roman"/>
          <w:color w:val="000000"/>
          <w:sz w:val="21"/>
          <w:szCs w:val="21"/>
        </w:rPr>
        <w:t>everyday</w:t>
      </w:r>
      <w:proofErr w:type="spellEnd"/>
      <w:r w:rsidRPr="005E713C">
        <w:rPr>
          <w:rFonts w:ascii="&amp;quot" w:eastAsia="Times New Roman" w:hAnsi="&amp;quot" w:cs="Times New Roman"/>
          <w:color w:val="000000"/>
          <w:sz w:val="21"/>
          <w:szCs w:val="21"/>
        </w:rPr>
        <w:t>. In my response my focus was to base my communication off of the relationship between Greg and I. By being mindful of Greg and his boundaries , it allowed me to develop a message that is easier to receive and overall more of a positive experience. If I were Greg, I would react with gratitude since the delivery was graceful and genuine. </w:t>
      </w:r>
    </w:p>
    <w:p w:rsidR="005E713C" w:rsidRDefault="005E713C" w:rsidP="005E713C">
      <w:pPr>
        <w:spacing w:after="0" w:line="240" w:lineRule="auto"/>
        <w:rPr>
          <w:rFonts w:ascii="Helvetica" w:hAnsi="Helvetica"/>
          <w:color w:val="000000"/>
          <w:sz w:val="21"/>
          <w:szCs w:val="21"/>
        </w:rPr>
      </w:pPr>
    </w:p>
    <w:p w:rsidR="005E713C" w:rsidRDefault="005E713C" w:rsidP="005E713C">
      <w:pPr>
        <w:spacing w:after="0" w:line="240" w:lineRule="auto"/>
        <w:rPr>
          <w:rFonts w:ascii="&amp;quot" w:eastAsia="Times New Roman" w:hAnsi="&amp;quot" w:cs="Times New Roman"/>
          <w:color w:val="000000"/>
          <w:sz w:val="21"/>
          <w:szCs w:val="21"/>
        </w:rPr>
      </w:pPr>
    </w:p>
    <w:p w:rsidR="005E713C" w:rsidRPr="005E713C" w:rsidRDefault="005E713C" w:rsidP="005E713C">
      <w:pPr>
        <w:spacing w:after="0" w:line="240" w:lineRule="auto"/>
        <w:rPr>
          <w:rFonts w:ascii="&amp;quot" w:eastAsia="Times New Roman" w:hAnsi="&amp;quot" w:cs="Times New Roman"/>
          <w:b/>
          <w:color w:val="000000"/>
          <w:sz w:val="36"/>
          <w:szCs w:val="36"/>
        </w:rPr>
      </w:pPr>
      <w:r w:rsidRPr="005E713C">
        <w:rPr>
          <w:rFonts w:ascii="&amp;quot" w:eastAsia="Times New Roman" w:hAnsi="&amp;quot" w:cs="Times New Roman"/>
          <w:b/>
          <w:color w:val="000000"/>
          <w:sz w:val="36"/>
          <w:szCs w:val="36"/>
        </w:rPr>
        <w:t>Post # 2</w:t>
      </w:r>
    </w:p>
    <w:p w:rsidR="005E713C" w:rsidRPr="005E713C" w:rsidRDefault="005E713C" w:rsidP="005E713C">
      <w:pPr>
        <w:spacing w:after="0" w:line="240" w:lineRule="auto"/>
        <w:rPr>
          <w:rFonts w:ascii="Times New Roman" w:eastAsia="Times New Roman" w:hAnsi="Times New Roman" w:cs="Times New Roman"/>
          <w:sz w:val="24"/>
          <w:szCs w:val="24"/>
        </w:rPr>
      </w:pPr>
      <w:r w:rsidRPr="005E713C">
        <w:rPr>
          <w:rFonts w:ascii="&amp;quot" w:eastAsia="Times New Roman" w:hAnsi="&amp;quot" w:cs="Times New Roman"/>
          <w:color w:val="000000"/>
          <w:sz w:val="21"/>
          <w:szCs w:val="21"/>
        </w:rPr>
        <w:t>I think I would have to tell Amanda not to eat that in the apartment. Even though I would already be getting in the way of a relationship, if I ended up telling Greg about the situation, it might make the situation a little worse and I wouldn't want to be involved in it. We all made a decision here, she decided to go out with Greg, like I decided to share an apartment. It tells us on page 154 to think about what would happen if it was a dorm, I wouldn't know what I would be walking into, but since we talked about sharing an apartment before doing it, I knew what I was getting into. It wasn't a quick talk, a move in, and then a "oh yeah, I'm this and that, would you maybe want to try it and just not have these products here?" </w:t>
      </w:r>
    </w:p>
    <w:p w:rsidR="005E713C" w:rsidRPr="005E713C" w:rsidRDefault="005E713C" w:rsidP="005E713C">
      <w:pPr>
        <w:spacing w:after="150" w:line="240" w:lineRule="auto"/>
        <w:rPr>
          <w:rFonts w:ascii="&amp;quot" w:eastAsia="Times New Roman" w:hAnsi="&amp;quot" w:cs="Times New Roman"/>
          <w:color w:val="000000"/>
          <w:sz w:val="21"/>
          <w:szCs w:val="21"/>
        </w:rPr>
      </w:pP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I would tell Amanda that she has to respect his views and that it isn't her apartment. If it was her apartment, I wouldn't have a say because she can do what she wants. She can claim that the food restrictions here are crazy, but it shouldn't matter if she doesn't live here. I would have to tell her that she has to go somewhere else to eat it because and that I occasionally grab a cheeseburger on campus. </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Page 152 talks about openness to other cultures. "Taking the time to learn culture-specific information can be a useful starting point" (</w:t>
      </w:r>
      <w:proofErr w:type="spellStart"/>
      <w:r w:rsidRPr="005E713C">
        <w:rPr>
          <w:rFonts w:ascii="&amp;quot" w:eastAsia="Times New Roman" w:hAnsi="&amp;quot" w:cs="Times New Roman"/>
          <w:color w:val="000000"/>
          <w:sz w:val="21"/>
          <w:szCs w:val="21"/>
        </w:rPr>
        <w:t>O'hair</w:t>
      </w:r>
      <w:proofErr w:type="spellEnd"/>
      <w:r w:rsidRPr="005E713C">
        <w:rPr>
          <w:rFonts w:ascii="&amp;quot" w:eastAsia="Times New Roman" w:hAnsi="&amp;quot" w:cs="Times New Roman"/>
          <w:color w:val="000000"/>
          <w:sz w:val="21"/>
          <w:szCs w:val="21"/>
        </w:rPr>
        <w:t xml:space="preserve"> et al 152). Though this may not be the best time to talk about this, maybe at another time I could try and teach her about his lifestyle and why she should at least try it. </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As I wouldn't tell Greg about this situation, unless it escalates of course, I would maybe advise him that he should teach her and open her up to his way of life just in case something were to happen in the future. </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If Amanda was well aware of his views also, it kind of makes me wonder why she would disregard them in his own home. </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lastRenderedPageBreak/>
        <w:t>I would just talk to Amanda and tell her that she can't keep doing this in the apartment and how she needs to learn how to open up to different cultures since this can hurt her relationship down the road. I would then tell Greg how he should start teaching her about this lifestyle and how she should maybe attempt it, even if it was just for a week. I've seen things in real life where there's a married couple, one is vegan and one isn't. The husband said if his wife ate one little piece of meat, he would go vegan for a week, and they both did, and it was real life, it wasn't staged or fake.</w:t>
      </w:r>
    </w:p>
    <w:p w:rsidR="005E713C" w:rsidRPr="005E713C" w:rsidRDefault="005E713C" w:rsidP="005E713C">
      <w:pPr>
        <w:spacing w:after="150" w:line="240" w:lineRule="auto"/>
        <w:rPr>
          <w:rFonts w:ascii="&amp;quot" w:eastAsia="Times New Roman" w:hAnsi="&amp;quot" w:cs="Times New Roman"/>
          <w:color w:val="000000"/>
          <w:sz w:val="21"/>
          <w:szCs w:val="21"/>
        </w:rPr>
      </w:pPr>
      <w:r w:rsidRPr="005E713C">
        <w:rPr>
          <w:rFonts w:ascii="&amp;quot" w:eastAsia="Times New Roman" w:hAnsi="&amp;quot" w:cs="Times New Roman"/>
          <w:color w:val="000000"/>
          <w:sz w:val="21"/>
          <w:szCs w:val="21"/>
        </w:rPr>
        <w:t>The last thing I would want to do is get in the middle of a relationship, I probably couldn't tell Greg what happened or else it won't end well. If I don't tell him and he found out, it still might not go well, but it's better to play it safe and negotiate with both. </w:t>
      </w:r>
    </w:p>
    <w:p w:rsidR="006E44D5" w:rsidRDefault="006E44D5"/>
    <w:sectPr w:rsidR="006E4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3C"/>
    <w:rsid w:val="005E713C"/>
    <w:rsid w:val="006E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5CCF"/>
  <w15:chartTrackingRefBased/>
  <w15:docId w15:val="{33D149C4-E834-4CC6-B5AC-10D8017A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1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92263">
      <w:bodyDiv w:val="1"/>
      <w:marLeft w:val="0"/>
      <w:marRight w:val="0"/>
      <w:marTop w:val="0"/>
      <w:marBottom w:val="0"/>
      <w:divBdr>
        <w:top w:val="none" w:sz="0" w:space="0" w:color="auto"/>
        <w:left w:val="none" w:sz="0" w:space="0" w:color="auto"/>
        <w:bottom w:val="none" w:sz="0" w:space="0" w:color="auto"/>
        <w:right w:val="none" w:sz="0" w:space="0" w:color="auto"/>
      </w:divBdr>
    </w:div>
    <w:div w:id="107377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1</cp:revision>
  <dcterms:created xsi:type="dcterms:W3CDTF">2018-10-13T18:08:00Z</dcterms:created>
  <dcterms:modified xsi:type="dcterms:W3CDTF">2018-10-13T18:11:00Z</dcterms:modified>
</cp:coreProperties>
</file>