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AA7E42" w14:textId="53492E78" w:rsidR="00781ECD" w:rsidRDefault="008B4B97">
      <w:pPr>
        <w:rPr>
          <w:lang w:val="en-US"/>
        </w:rPr>
      </w:pPr>
      <w:bookmarkStart w:id="0" w:name="_GoBack"/>
      <w:bookmarkEnd w:id="0"/>
      <w:r>
        <w:rPr>
          <w:lang w:val="en-US"/>
        </w:rPr>
        <w:t>Problem 2.</w:t>
      </w:r>
    </w:p>
    <w:p w14:paraId="39889181" w14:textId="2D2BF090" w:rsidR="008B4B97" w:rsidRDefault="008B4B97">
      <w:pPr>
        <w:rPr>
          <w:lang w:val="en-US"/>
        </w:rPr>
      </w:pPr>
      <w:r>
        <w:rPr>
          <w:lang w:val="en-US"/>
        </w:rPr>
        <w:t>The number of carpets produced by w workers is given by:</w:t>
      </w:r>
    </w:p>
    <w:p w14:paraId="09B88B33" w14:textId="5A6E09F0" w:rsidR="008B4B97" w:rsidRPr="008B4B97" w:rsidRDefault="008B4B97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q(w)=10w+</m:t>
          </m:r>
          <m:rad>
            <m:radPr>
              <m:degHide m:val="1"/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lang w:val="en-US"/>
                </w:rPr>
                <m:t>w</m:t>
              </m:r>
            </m:e>
          </m:rad>
        </m:oMath>
      </m:oMathPara>
    </w:p>
    <w:p w14:paraId="4A801294" w14:textId="2E55A22A" w:rsidR="008B4B97" w:rsidRDefault="008B4B97">
      <w:pPr>
        <w:rPr>
          <w:rFonts w:eastAsiaTheme="minorEastAsia"/>
          <w:lang w:val="en-US"/>
        </w:rPr>
      </w:pPr>
    </w:p>
    <w:p w14:paraId="79741040" w14:textId="650096AE" w:rsidR="008B4B97" w:rsidRDefault="008B4B97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The Revenue generated by producing q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p>
            <m:r>
              <w:rPr>
                <w:rFonts w:ascii="Cambria Math" w:eastAsiaTheme="minorEastAsia" w:hAnsi="Cambria Math"/>
                <w:lang w:val="en-US"/>
              </w:rPr>
              <m:t>2</m:t>
            </m:r>
          </m:sup>
        </m:sSup>
      </m:oMath>
      <w:r>
        <w:rPr>
          <w:rFonts w:eastAsiaTheme="minorEastAsia"/>
          <w:lang w:val="en-US"/>
        </w:rPr>
        <w:t xml:space="preserve"> carpet:</w:t>
      </w:r>
    </w:p>
    <w:p w14:paraId="14341726" w14:textId="2AABFC2E" w:rsidR="008B4B97" w:rsidRPr="008B4B97" w:rsidRDefault="008B4B97" w:rsidP="008B4B97">
      <w:pPr>
        <w:rPr>
          <w:rFonts w:eastAsiaTheme="minorEastAsia"/>
          <w:lang w:val="en-US"/>
        </w:rPr>
      </w:pPr>
      <m:oMath>
        <m:r>
          <w:rPr>
            <w:rFonts w:ascii="Cambria Math" w:hAnsi="Cambria Math"/>
            <w:lang w:val="en-US"/>
          </w:rPr>
          <m:t>R(q)=20q-0.02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q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  <w:r>
        <w:rPr>
          <w:rFonts w:eastAsiaTheme="minorEastAsia"/>
          <w:lang w:val="en-US"/>
        </w:rPr>
        <w:t xml:space="preserve">              </w:t>
      </w:r>
      <m:oMath>
        <m:r>
          <w:rPr>
            <w:rFonts w:ascii="Cambria Math" w:eastAsiaTheme="minorEastAsia" w:hAnsi="Cambria Math"/>
            <w:lang w:val="en-US"/>
          </w:rPr>
          <m:t>0≤q≤255</m:t>
        </m:r>
      </m:oMath>
    </w:p>
    <w:p w14:paraId="62A16DBF" w14:textId="22F640A9" w:rsidR="008B4B97" w:rsidRDefault="008B4B97">
      <w:pPr>
        <w:rPr>
          <w:rFonts w:eastAsiaTheme="minorEastAsia"/>
          <w:lang w:val="en-US"/>
        </w:rPr>
      </w:pPr>
    </w:p>
    <w:p w14:paraId="5C1B65F7" w14:textId="387237BC" w:rsidR="008B4B97" w:rsidRDefault="008B4B97" w:rsidP="008B4B97">
      <w:pPr>
        <w:pStyle w:val="ListParagraph"/>
        <w:numPr>
          <w:ilvl w:val="0"/>
          <w:numId w:val="1"/>
        </w:num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The Marginal Profit is given by</w:t>
      </w:r>
    </w:p>
    <w:p w14:paraId="10D0F9B9" w14:textId="20CA1B13" w:rsidR="008B4B97" w:rsidRPr="008B4B97" w:rsidRDefault="00A50301" w:rsidP="008B4B97">
      <w:pPr>
        <w:pStyle w:val="ListParagraph"/>
        <w:rPr>
          <w:rFonts w:eastAsiaTheme="minorEastAsia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dR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dw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dR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dq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dq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dw</m:t>
              </m:r>
            </m:den>
          </m:f>
        </m:oMath>
      </m:oMathPara>
    </w:p>
    <w:p w14:paraId="4DA25889" w14:textId="28F829B2" w:rsidR="008B4B97" w:rsidRDefault="008B4B97" w:rsidP="008B4B97">
      <w:pPr>
        <w:pStyle w:val="ListParagraph"/>
        <w:rPr>
          <w:rFonts w:eastAsiaTheme="minorEastAsia"/>
          <w:lang w:val="en-US"/>
        </w:rPr>
      </w:pPr>
    </w:p>
    <w:p w14:paraId="3C8354F0" w14:textId="01EE4E78" w:rsidR="00594B88" w:rsidRPr="00594B88" w:rsidRDefault="00A50301" w:rsidP="00594B88">
      <w:pPr>
        <w:pStyle w:val="ListParagraph"/>
        <w:rPr>
          <w:rFonts w:eastAsiaTheme="minorEastAsia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dR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dw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=(20-0.02(2q)[10(1)+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</m:rad>
            </m:den>
          </m:f>
        </m:oMath>
      </m:oMathPara>
    </w:p>
    <w:p w14:paraId="2E450CCA" w14:textId="55874F9A" w:rsidR="00594B88" w:rsidRDefault="00594B88" w:rsidP="00594B88">
      <w:pPr>
        <w:pStyle w:val="ListParagraph"/>
        <w:rPr>
          <w:rFonts w:eastAsiaTheme="minorEastAsia"/>
          <w:lang w:val="en-US"/>
        </w:rPr>
      </w:pPr>
      <w:r>
        <w:rPr>
          <w:rFonts w:eastAsiaTheme="minor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D1BA1F" wp14:editId="736C5BA4">
                <wp:simplePos x="0" y="0"/>
                <wp:positionH relativeFrom="column">
                  <wp:posOffset>289560</wp:posOffset>
                </wp:positionH>
                <wp:positionV relativeFrom="paragraph">
                  <wp:posOffset>65405</wp:posOffset>
                </wp:positionV>
                <wp:extent cx="2247900" cy="640080"/>
                <wp:effectExtent l="0" t="0" r="1905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47900" cy="640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6FA3D5" id="Rectangle 1" o:spid="_x0000_s1026" style="position:absolute;margin-left:22.8pt;margin-top:5.15pt;width:177pt;height:50.4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" filled="f" strokecolor="black [3213]" strokeweight="1pt"/>
            </w:pict>
          </mc:Fallback>
        </mc:AlternateContent>
      </w:r>
    </w:p>
    <w:p w14:paraId="631AF550" w14:textId="0089431D" w:rsidR="00594B88" w:rsidRPr="00594B88" w:rsidRDefault="00A50301" w:rsidP="00594B88">
      <w:pPr>
        <w:pStyle w:val="ListParagraph"/>
        <w:rPr>
          <w:rFonts w:eastAsiaTheme="minorEastAsia"/>
          <w:b/>
          <w:bCs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dR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dw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lang w:val="en-US"/>
            </w:rPr>
            <m:t>=(20-0.04</m:t>
          </m:r>
          <m:r>
            <m:rPr>
              <m:sty m:val="bi"/>
            </m:rPr>
            <w:rPr>
              <w:rFonts w:ascii="Cambria Math" w:eastAsiaTheme="minorEastAsia" w:hAnsi="Cambria Math"/>
              <w:lang w:val="en-US"/>
            </w:rPr>
            <m:t>q)(10+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lang w:val="en-US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US"/>
                    </w:rPr>
                    <m:t>w</m:t>
                  </m:r>
                </m:e>
              </m:rad>
            </m:den>
          </m:f>
        </m:oMath>
      </m:oMathPara>
    </w:p>
    <w:p w14:paraId="1F8683C0" w14:textId="24DEB84D" w:rsidR="00594B88" w:rsidRPr="008B4B97" w:rsidRDefault="00594B88" w:rsidP="00594B88">
      <w:pPr>
        <w:pStyle w:val="ListParagraph"/>
        <w:rPr>
          <w:rFonts w:eastAsiaTheme="minorEastAsia"/>
          <w:lang w:val="en-US"/>
        </w:rPr>
      </w:pPr>
    </w:p>
    <w:p w14:paraId="5D29703B" w14:textId="7213549F" w:rsidR="008B4B97" w:rsidRPr="008B4B97" w:rsidRDefault="008B4B97" w:rsidP="008B4B97">
      <w:pPr>
        <w:pStyle w:val="ListParagraph"/>
        <w:rPr>
          <w:rFonts w:eastAsiaTheme="minorEastAsia"/>
          <w:lang w:val="en-US"/>
        </w:rPr>
      </w:pPr>
    </w:p>
    <w:p w14:paraId="047D7CCD" w14:textId="232CD56E" w:rsidR="008B4B97" w:rsidRPr="00594B88" w:rsidRDefault="00594B88" w:rsidP="00594B88">
      <w:pPr>
        <w:pStyle w:val="ListParagraph"/>
        <w:numPr>
          <w:ilvl w:val="0"/>
          <w:numId w:val="1"/>
        </w:num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Within an hour, the square meter of carpet produced by 16 employees</w:t>
      </w:r>
    </w:p>
    <w:p w14:paraId="1FDB239C" w14:textId="269E110A" w:rsidR="00594B88" w:rsidRPr="00594B88" w:rsidRDefault="00594B88" w:rsidP="00594B88">
      <w:pPr>
        <w:pStyle w:val="ListParagraph"/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en-US"/>
            </w:rPr>
            <m:t>=q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16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=10x16+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en-US"/>
                </w:rPr>
                <m:t>16</m:t>
              </m:r>
            </m:e>
          </m:rad>
        </m:oMath>
      </m:oMathPara>
    </w:p>
    <w:p w14:paraId="19006A74" w14:textId="4A29F78D" w:rsidR="00594B88" w:rsidRDefault="00594B88" w:rsidP="00594B88">
      <w:pPr>
        <w:pStyle w:val="ListParagraph"/>
        <w:rPr>
          <w:rFonts w:eastAsiaTheme="minorEastAsia"/>
          <w:lang w:val="en-US"/>
        </w:rPr>
      </w:pPr>
      <w:r>
        <w:rPr>
          <w:rFonts w:eastAsiaTheme="minor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4CF4E5" wp14:editId="303900BC">
                <wp:simplePos x="0" y="0"/>
                <wp:positionH relativeFrom="column">
                  <wp:posOffset>365760</wp:posOffset>
                </wp:positionH>
                <wp:positionV relativeFrom="paragraph">
                  <wp:posOffset>76835</wp:posOffset>
                </wp:positionV>
                <wp:extent cx="922020" cy="41910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22020" cy="419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2BE590F" id="Rectangle 2" o:spid="_x0000_s1026" style="position:absolute;margin-left:28.8pt;margin-top:6.05pt;width:72.6pt;height:33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" filled="f" strokecolor="black [3213]" strokeweight="1pt"/>
            </w:pict>
          </mc:Fallback>
        </mc:AlternateContent>
      </w:r>
    </w:p>
    <w:p w14:paraId="70EDC3C4" w14:textId="6EDE0523" w:rsidR="00594B88" w:rsidRPr="00594B88" w:rsidRDefault="00594B88" w:rsidP="00594B88">
      <w:pPr>
        <w:pStyle w:val="ListParagraph"/>
        <w:rPr>
          <w:rFonts w:eastAsiaTheme="minorEastAsia"/>
          <w:b/>
          <w:bCs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lang w:val="en-US"/>
            </w:rPr>
            <m:t>=164</m:t>
          </m:r>
          <m:sSup>
            <m:sSupPr>
              <m:ctrlPr>
                <w:rPr>
                  <w:rFonts w:ascii="Cambria Math" w:eastAsiaTheme="minorEastAsia" w:hAnsi="Cambria Math"/>
                  <w:b/>
                  <w:bCs/>
                  <w:i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B5FD4D7" w14:textId="1E2EEFC1" w:rsidR="00594B88" w:rsidRDefault="00594B88" w:rsidP="00594B88">
      <w:pPr>
        <w:rPr>
          <w:rFonts w:eastAsiaTheme="minorEastAsia"/>
          <w:b/>
          <w:bCs/>
          <w:lang w:val="en-US"/>
        </w:rPr>
      </w:pPr>
    </w:p>
    <w:p w14:paraId="6D298D54" w14:textId="07B135D0" w:rsidR="00594B88" w:rsidRPr="00594B88" w:rsidRDefault="00A50301" w:rsidP="00594B88">
      <w:pPr>
        <w:pStyle w:val="ListParagraph"/>
        <w:numPr>
          <w:ilvl w:val="0"/>
          <w:numId w:val="1"/>
        </w:numPr>
        <w:rPr>
          <w:rFonts w:eastAsiaTheme="minorEastAsia"/>
          <w:lang w:val="en-US"/>
        </w:rPr>
      </w:pPr>
      <m:oMath>
        <m:d>
          <m:dPr>
            <m:begChr m:val=""/>
            <m:endChr m:val="|"/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US"/>
                  </w:rPr>
                  <m:t>dR</m:t>
                </m:r>
              </m:num>
              <m:den>
                <m:r>
                  <w:rPr>
                    <w:rFonts w:ascii="Cambria Math" w:eastAsiaTheme="minorEastAsia" w:hAnsi="Cambria Math"/>
                    <w:lang w:val="en-US"/>
                  </w:rPr>
                  <m:t>dw</m:t>
                </m:r>
              </m:den>
            </m:f>
          </m:e>
        </m:d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 xml:space="preserve"> 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w=16</m:t>
            </m:r>
          </m:sub>
        </m:sSub>
        <m:r>
          <w:rPr>
            <w:rFonts w:ascii="Cambria Math" w:eastAsiaTheme="minorEastAsia" w:hAnsi="Cambria Math"/>
            <w:lang w:val="en-US"/>
          </w:rPr>
          <m:t>=(20-0.04x164)(10+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2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e>
            </m:rad>
          </m:den>
        </m:f>
        <m:r>
          <w:rPr>
            <w:rFonts w:ascii="Cambria Math" w:eastAsiaTheme="minorEastAsia" w:hAnsi="Cambria Math"/>
            <w:lang w:val="en-US"/>
          </w:rPr>
          <m:t>)</m:t>
        </m:r>
      </m:oMath>
    </w:p>
    <w:p w14:paraId="346A2A87" w14:textId="5F63DF10" w:rsidR="00594B88" w:rsidRPr="00594B88" w:rsidRDefault="00594B88" w:rsidP="00594B88">
      <w:pPr>
        <w:pStyle w:val="ListParagraph"/>
        <w:rPr>
          <w:rFonts w:eastAsiaTheme="minorEastAsia"/>
          <w:lang w:val="en-US"/>
        </w:rPr>
      </w:pPr>
    </w:p>
    <w:p w14:paraId="7341882E" w14:textId="497028B2" w:rsidR="00594B88" w:rsidRPr="00594B88" w:rsidRDefault="00A50301" w:rsidP="00594B88">
      <w:pPr>
        <w:pStyle w:val="ListParagraph"/>
        <w:rPr>
          <w:rFonts w:eastAsiaTheme="minorEastAsia"/>
          <w:lang w:val="en-US"/>
        </w:rPr>
      </w:pPr>
      <m:oMathPara>
        <m:oMathParaPr>
          <m:jc m:val="left"/>
        </m:oMathParaPr>
        <m:oMath>
          <m:d>
            <m:dPr>
              <m:begChr m:val=""/>
              <m:endChr m:val="|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dR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dw</m:t>
                  </m:r>
                </m:den>
              </m:f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 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w=16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=(20-6.56)(10+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8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)</m:t>
          </m:r>
        </m:oMath>
      </m:oMathPara>
    </w:p>
    <w:p w14:paraId="3EC6FF6B" w14:textId="7E644C9F" w:rsidR="00594B88" w:rsidRDefault="00594B88" w:rsidP="00594B88">
      <w:pPr>
        <w:pStyle w:val="ListParagraph"/>
        <w:rPr>
          <w:rFonts w:eastAsiaTheme="minorEastAsia"/>
          <w:lang w:val="en-US"/>
        </w:rPr>
      </w:pPr>
    </w:p>
    <w:p w14:paraId="6F87DF8C" w14:textId="4EEBF7FC" w:rsidR="00594B88" w:rsidRPr="00594B88" w:rsidRDefault="00A50301" w:rsidP="00594B88">
      <w:pPr>
        <w:pStyle w:val="ListParagraph"/>
        <w:rPr>
          <w:rFonts w:eastAsiaTheme="minorEastAsia"/>
          <w:lang w:val="en-US"/>
        </w:rPr>
      </w:pPr>
      <m:oMathPara>
        <m:oMathParaPr>
          <m:jc m:val="left"/>
        </m:oMathParaPr>
        <m:oMath>
          <m:d>
            <m:dPr>
              <m:begChr m:val=""/>
              <m:endChr m:val="|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dR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dw</m:t>
                  </m:r>
                </m:den>
              </m:f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 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w=16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=(20-6.56)(10.125)</m:t>
          </m:r>
        </m:oMath>
      </m:oMathPara>
    </w:p>
    <w:p w14:paraId="4D955EAE" w14:textId="1571407B" w:rsidR="00594B88" w:rsidRDefault="00C05EE2" w:rsidP="00594B88">
      <w:pPr>
        <w:pStyle w:val="ListParagraph"/>
        <w:rPr>
          <w:rFonts w:eastAsiaTheme="minorEastAsia"/>
          <w:lang w:val="en-US"/>
        </w:rPr>
      </w:pPr>
      <w:r>
        <w:rPr>
          <w:rFonts w:eastAsiaTheme="minor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85AF54" wp14:editId="79135ECA">
                <wp:simplePos x="0" y="0"/>
                <wp:positionH relativeFrom="column">
                  <wp:posOffset>297180</wp:posOffset>
                </wp:positionH>
                <wp:positionV relativeFrom="paragraph">
                  <wp:posOffset>146685</wp:posOffset>
                </wp:positionV>
                <wp:extent cx="2964180" cy="1234440"/>
                <wp:effectExtent l="0" t="0" r="26670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964180" cy="1234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C1C1DD" id="Rectangle 3" o:spid="_x0000_s1026" style="position:absolute;margin-left:23.4pt;margin-top:11.55pt;width:233.4pt;height:97.2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" filled="f" strokecolor="black [3213]" strokeweight="1pt"/>
            </w:pict>
          </mc:Fallback>
        </mc:AlternateContent>
      </w:r>
    </w:p>
    <w:p w14:paraId="19C89EA5" w14:textId="7CE8EA6B" w:rsidR="00594B88" w:rsidRPr="00C05EE2" w:rsidRDefault="00A50301" w:rsidP="00594B88">
      <w:pPr>
        <w:pStyle w:val="ListParagraph"/>
        <w:rPr>
          <w:rFonts w:eastAsiaTheme="minorEastAsia"/>
          <w:b/>
          <w:bCs/>
          <w:lang w:val="en-US"/>
        </w:rPr>
      </w:pPr>
      <m:oMathPara>
        <m:oMathParaPr>
          <m:jc m:val="left"/>
        </m:oMathParaPr>
        <m:oMath>
          <m:d>
            <m:dPr>
              <m:begChr m:val=""/>
              <m:endChr m:val="|"/>
              <m:ctrlPr>
                <w:rPr>
                  <w:rFonts w:ascii="Cambria Math" w:eastAsiaTheme="minorEastAsia" w:hAnsi="Cambria Math"/>
                  <w:b/>
                  <w:bCs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US"/>
                    </w:rPr>
                    <m:t>dR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US"/>
                    </w:rPr>
                    <m:t>dw</m:t>
                  </m:r>
                </m:den>
              </m:f>
            </m:e>
          </m:d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lang w:val="en-US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 xml:space="preserve"> 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w=16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lang w:val="en-US"/>
            </w:rPr>
            <m:t>=136.08</m:t>
          </m:r>
        </m:oMath>
      </m:oMathPara>
    </w:p>
    <w:p w14:paraId="0E760934" w14:textId="77777777" w:rsidR="00C05EE2" w:rsidRPr="00C05EE2" w:rsidRDefault="00C05EE2" w:rsidP="00594B88">
      <w:pPr>
        <w:pStyle w:val="ListParagraph"/>
        <w:rPr>
          <w:rFonts w:eastAsiaTheme="minorEastAsia"/>
          <w:b/>
          <w:bCs/>
          <w:lang w:val="en-US"/>
        </w:rPr>
      </w:pPr>
    </w:p>
    <w:p w14:paraId="124FC86C" w14:textId="3ECEBACA" w:rsidR="00594B88" w:rsidRPr="00C05EE2" w:rsidRDefault="00C05EE2" w:rsidP="00594B88">
      <w:pPr>
        <w:pStyle w:val="ListParagraph"/>
        <w:rPr>
          <w:rFonts w:eastAsiaTheme="minorEastAsia"/>
          <w:b/>
          <w:bCs/>
          <w:lang w:val="en-US"/>
        </w:rPr>
      </w:pPr>
      <w:r w:rsidRPr="00C05EE2">
        <w:rPr>
          <w:rFonts w:eastAsiaTheme="minorEastAsia"/>
          <w:b/>
          <w:bCs/>
          <w:lang w:val="en-US"/>
        </w:rPr>
        <w:t xml:space="preserve">Which shows that approximate increase in </w:t>
      </w:r>
      <w:r w:rsidRPr="00C05EE2">
        <w:rPr>
          <w:rFonts w:eastAsiaTheme="minorEastAsia"/>
          <w:b/>
          <w:bCs/>
          <w:lang w:val="en-US"/>
        </w:rPr>
        <w:br/>
        <w:t xml:space="preserve">Everbright Carpet’s revenue if an additional </w:t>
      </w:r>
      <w:r w:rsidRPr="00C05EE2">
        <w:rPr>
          <w:rFonts w:eastAsiaTheme="minorEastAsia"/>
          <w:b/>
          <w:bCs/>
          <w:lang w:val="en-US"/>
        </w:rPr>
        <w:br/>
        <w:t>employee is hired is 136.00 (dollars or rupees)</w:t>
      </w:r>
    </w:p>
    <w:p w14:paraId="06CC87F1" w14:textId="77777777" w:rsidR="00594B88" w:rsidRPr="00594B88" w:rsidRDefault="00594B88" w:rsidP="00594B88">
      <w:pPr>
        <w:pStyle w:val="ListParagraph"/>
        <w:rPr>
          <w:rFonts w:eastAsiaTheme="minorEastAsia"/>
          <w:lang w:val="en-US"/>
        </w:rPr>
      </w:pPr>
    </w:p>
    <w:p w14:paraId="7C29B296" w14:textId="47368BA5" w:rsidR="00594B88" w:rsidRPr="00594B88" w:rsidRDefault="00594B88" w:rsidP="00594B88">
      <w:pPr>
        <w:rPr>
          <w:rFonts w:eastAsiaTheme="minorEastAsia"/>
          <w:lang w:val="en-US"/>
        </w:rPr>
      </w:pPr>
    </w:p>
    <w:sectPr w:rsidR="00594B88" w:rsidRPr="00594B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911BE"/>
    <w:multiLevelType w:val="hybridMultilevel"/>
    <w:tmpl w:val="A238CAE6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B97"/>
    <w:rsid w:val="001C4C22"/>
    <w:rsid w:val="00594B88"/>
    <w:rsid w:val="006F0662"/>
    <w:rsid w:val="008B4B97"/>
    <w:rsid w:val="00A50301"/>
    <w:rsid w:val="00B560E4"/>
    <w:rsid w:val="00C0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EE2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B97"/>
    <w:rPr>
      <w:color w:val="808080"/>
    </w:rPr>
  </w:style>
  <w:style w:type="paragraph" w:styleId="ListParagraph">
    <w:name w:val="List Paragraph"/>
    <w:basedOn w:val="Normal"/>
    <w:uiPriority w:val="34"/>
    <w:qFormat/>
    <w:rsid w:val="008B4B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6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B97"/>
    <w:rPr>
      <w:color w:val="808080"/>
    </w:rPr>
  </w:style>
  <w:style w:type="paragraph" w:styleId="ListParagraph">
    <w:name w:val="List Paragraph"/>
    <w:basedOn w:val="Normal"/>
    <w:uiPriority w:val="34"/>
    <w:qFormat/>
    <w:rsid w:val="008B4B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CHECHE</dc:creator>
  <cp:lastModifiedBy>Simon</cp:lastModifiedBy>
  <cp:revision>2</cp:revision>
  <dcterms:created xsi:type="dcterms:W3CDTF">2020-06-03T16:16:00Z</dcterms:created>
  <dcterms:modified xsi:type="dcterms:W3CDTF">2020-06-03T16:16:00Z</dcterms:modified>
</cp:coreProperties>
</file>