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91107" w14:textId="77777777" w:rsidR="00EB6DB7" w:rsidRDefault="00EB6DB7" w:rsidP="00EB6DB7">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 xml:space="preserve">Hi </w:t>
      </w:r>
      <w:proofErr w:type="spellStart"/>
      <w:r>
        <w:rPr>
          <w:rFonts w:ascii="Helvetica" w:hAnsi="Helvetica" w:cs="Helvetica"/>
          <w:color w:val="3D494C"/>
          <w:sz w:val="23"/>
          <w:szCs w:val="23"/>
        </w:rPr>
        <w:t>Lanina</w:t>
      </w:r>
      <w:proofErr w:type="spellEnd"/>
      <w:r>
        <w:rPr>
          <w:rFonts w:ascii="Helvetica" w:hAnsi="Helvetica" w:cs="Helvetica"/>
          <w:color w:val="3D494C"/>
          <w:sz w:val="23"/>
          <w:szCs w:val="23"/>
        </w:rPr>
        <w:t>-</w:t>
      </w:r>
    </w:p>
    <w:p w14:paraId="277EF137" w14:textId="77777777" w:rsidR="00EB6DB7" w:rsidRDefault="00EB6DB7" w:rsidP="00EB6DB7">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Thank you for sharing:-) Because qualitative research is more subjective in nature, one important thing to be aware of when conducting qualitative research is that our own beliefs or preconceived judgments do not affect the way we conduct, handle, record, or interpret the data. Some ways to avoid this would be to have a superior or peer review all of the recordings. Another way to increase the trustworthiness of a study would be to utilize different methods with different participants in different settings. Finally, gathering background data to establish the context of the study and provide detailed descriptions of the phenomenon in question as you mentioned with regard to thick descriptions, will allow one to make comparisons.</w:t>
      </w:r>
    </w:p>
    <w:p w14:paraId="4BF8A33F" w14:textId="77777777" w:rsidR="00EB6DB7" w:rsidRDefault="00EB6DB7" w:rsidP="00EB6DB7">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Another thing to keep in mind is that qualitative analysis is generally more difficult that quantitative analysis due to having to conduct content analysis, thematic analysis, etc. With respect to quantitative analysis, this is easier to conduct in SPSS, yet may be more difficult to interpret. Either way, both methods have their advantages and disadvantages and are selected based upon the gap in knowledge and the problem that needs further investigating.</w:t>
      </w:r>
    </w:p>
    <w:p w14:paraId="1C9B80AE" w14:textId="77777777" w:rsidR="00EB6DB7" w:rsidRDefault="00EB6DB7" w:rsidP="00EB6DB7">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Please let me know if you have any questions:-)</w:t>
      </w:r>
    </w:p>
    <w:p w14:paraId="14A4500E" w14:textId="77777777" w:rsidR="00EB6DB7" w:rsidRDefault="00EB6DB7" w:rsidP="00EB6DB7">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Take care,</w:t>
      </w:r>
    </w:p>
    <w:p w14:paraId="7E9FEF71" w14:textId="77777777" w:rsidR="00EB6DB7" w:rsidRDefault="00EB6DB7" w:rsidP="00EB6DB7">
      <w:pPr>
        <w:pStyle w:val="NormalWeb"/>
        <w:shd w:val="clear" w:color="auto" w:fill="FFFFFF"/>
        <w:spacing w:before="180" w:beforeAutospacing="0" w:after="0" w:afterAutospacing="0"/>
        <w:rPr>
          <w:rFonts w:ascii="Helvetica" w:hAnsi="Helvetica" w:cs="Helvetica"/>
          <w:color w:val="3D494C"/>
          <w:sz w:val="23"/>
          <w:szCs w:val="23"/>
        </w:rPr>
      </w:pPr>
      <w:r>
        <w:rPr>
          <w:rFonts w:ascii="Helvetica" w:hAnsi="Helvetica" w:cs="Helvetica"/>
          <w:color w:val="3D494C"/>
          <w:sz w:val="23"/>
          <w:szCs w:val="23"/>
        </w:rPr>
        <w:t xml:space="preserve">Dr. </w:t>
      </w:r>
      <w:proofErr w:type="spellStart"/>
      <w:r>
        <w:rPr>
          <w:rFonts w:ascii="Helvetica" w:hAnsi="Helvetica" w:cs="Helvetica"/>
          <w:color w:val="3D494C"/>
          <w:sz w:val="23"/>
          <w:szCs w:val="23"/>
        </w:rPr>
        <w:t>Malec</w:t>
      </w:r>
      <w:proofErr w:type="spellEnd"/>
    </w:p>
    <w:p w14:paraId="5EEC3932"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DB7"/>
    <w:rsid w:val="00822469"/>
    <w:rsid w:val="00EB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92734"/>
  <w15:chartTrackingRefBased/>
  <w15:docId w15:val="{28CF919A-7643-4D06-AFA0-EEAED97C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D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76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Words>
  <Characters>1088</Characters>
  <Application>Microsoft Office Word</Application>
  <DocSecurity>0</DocSecurity>
  <Lines>9</Lines>
  <Paragraphs>2</Paragraphs>
  <ScaleCrop>false</ScaleCrop>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2021-02-14T17:25:00Z</dcterms:created>
  <dcterms:modified xsi:type="dcterms:W3CDTF">2021-02-14T17:32:00Z</dcterms:modified>
</cp:coreProperties>
</file>