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4B71EE" w14:textId="77777777" w:rsidR="004353EC" w:rsidRDefault="004353EC" w:rsidP="004353EC">
      <w:pPr>
        <w:spacing w:line="48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14:paraId="675E731A" w14:textId="77777777" w:rsidR="004353EC" w:rsidRDefault="004353EC" w:rsidP="004353EC">
      <w:pPr>
        <w:spacing w:line="48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14:paraId="2D729CC4" w14:textId="77777777" w:rsidR="004353EC" w:rsidRDefault="004353EC" w:rsidP="004353EC">
      <w:pPr>
        <w:spacing w:line="48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14:paraId="20F4C965" w14:textId="77777777" w:rsidR="004353EC" w:rsidRDefault="004353EC" w:rsidP="004353EC">
      <w:pPr>
        <w:spacing w:line="48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14:paraId="69DEF863" w14:textId="77777777" w:rsidR="004353EC" w:rsidRDefault="004353EC" w:rsidP="004353EC">
      <w:pPr>
        <w:spacing w:line="48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14:paraId="214186B3" w14:textId="45519BA0" w:rsidR="006A4A1D" w:rsidRPr="004353EC" w:rsidRDefault="00021FE8" w:rsidP="004353EC">
      <w:pPr>
        <w:spacing w:line="48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CSR</w:t>
      </w:r>
    </w:p>
    <w:p w14:paraId="29EBDFDC" w14:textId="555BA3B6" w:rsidR="004353EC" w:rsidRPr="004353EC" w:rsidRDefault="00605E88" w:rsidP="004353EC">
      <w:pPr>
        <w:spacing w:line="48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53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Name </w:t>
      </w:r>
    </w:p>
    <w:p w14:paraId="1097F7A0" w14:textId="02D4D0B4" w:rsidR="004353EC" w:rsidRDefault="00605E88" w:rsidP="004353EC">
      <w:pPr>
        <w:spacing w:line="48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53EC">
        <w:rPr>
          <w:rFonts w:ascii="Times New Roman" w:eastAsia="Times New Roman" w:hAnsi="Times New Roman" w:cs="Times New Roman"/>
          <w:color w:val="000000"/>
          <w:sz w:val="24"/>
          <w:szCs w:val="24"/>
        </w:rPr>
        <w:t>Institution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14:paraId="39574D80" w14:textId="77777777" w:rsidR="004353EC" w:rsidRPr="00796146" w:rsidRDefault="004353EC" w:rsidP="004353EC">
      <w:pPr>
        <w:spacing w:line="48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FDC46B6" w14:textId="739946AC" w:rsidR="006A4A1D" w:rsidRPr="00796146" w:rsidRDefault="00605E88" w:rsidP="00796146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>The following are the steps concerning the ethical decision making that is very necessary for businesses to comply</w:t>
      </w:r>
    </w:p>
    <w:p w14:paraId="5759E694" w14:textId="76E75E11" w:rsidR="008E195A" w:rsidRPr="00796146" w:rsidRDefault="00605E88" w:rsidP="00796146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14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</w:t>
      </w:r>
      <w:r w:rsidR="00B35A18" w:rsidRPr="0079614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). </w:t>
      </w:r>
      <w:r w:rsidR="006A4A1D" w:rsidRPr="0079614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Define the problem</w:t>
      </w:r>
      <w:r w:rsidR="007D2BC4" w:rsidRPr="0079614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and the facts</w:t>
      </w:r>
      <w:r w:rsidR="006A4A1D"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>. T</w:t>
      </w:r>
      <w:bookmarkStart w:id="0" w:name="_GoBack"/>
      <w:bookmarkEnd w:id="0"/>
      <w:r w:rsidR="006A4A1D"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>he companies need to take time and define any issue they are facing. Leaders must have some analysis to understand a defined problem to bring in any possible ethical principle.</w:t>
      </w:r>
      <w:r w:rsidR="00A00E08"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 instance, leaders can decide the need to make a moral decision and consider the desired outcome</w:t>
      </w:r>
      <w:r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ED57E3B" w14:textId="74B7DE8F" w:rsidR="008E195A" w:rsidRPr="00796146" w:rsidRDefault="00605E88" w:rsidP="00796146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b). </w:t>
      </w:r>
      <w:r w:rsidR="007D2BC4"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identifying all the required information: The needed information is obtained individual consultation resources </w:t>
      </w:r>
      <w:r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>and seeking assistance. The leaders are required to develop strategies by the use of people within an organization.  To create plans, leaders should get c</w:t>
      </w:r>
      <w:r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>larification from those around them. For example, human resource personnel and coworkers with adequate qualifications besides policies can are consulted to offer assistance.</w:t>
      </w:r>
    </w:p>
    <w:p w14:paraId="193C598F" w14:textId="0B8CB117" w:rsidR="00EA1436" w:rsidRPr="00796146" w:rsidRDefault="00605E88" w:rsidP="00796146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c). </w:t>
      </w:r>
      <w:r w:rsidR="006D4230"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>listing</w:t>
      </w:r>
      <w:r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concerns: This is done by exploring factors that help in influencing </w:t>
      </w:r>
      <w:r w:rsidR="006D4230"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decisions and think of lasting effects. </w:t>
      </w:r>
      <w:r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7016D"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>Consideration</w:t>
      </w:r>
      <w:r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 are made to identify individuals' concerns, the applicable </w:t>
      </w:r>
      <w:r w:rsidR="0032622D"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>pertinent</w:t>
      </w:r>
      <w:r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laws, the compliance of code of conduct, and professional</w:t>
      </w:r>
      <w:r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standards.</w:t>
      </w:r>
      <w:r w:rsidR="006D4230"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With already defined, a viable resource </w:t>
      </w:r>
      <w:r w:rsidR="004915E3"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>mechanism on</w:t>
      </w:r>
      <w:r w:rsidR="006D4230"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how to handle the ethical issue is devised. For instance, in case there is a concern about workers getting to work on time, managers should install policies to help change the </w:t>
      </w:r>
      <w:r w:rsidR="004915E3"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>reporting</w:t>
      </w:r>
      <w:r w:rsidR="006D4230"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time of employees.</w:t>
      </w:r>
    </w:p>
    <w:p w14:paraId="01D196D7" w14:textId="5068D1C5" w:rsidR="0032622D" w:rsidRPr="00796146" w:rsidRDefault="00605E88" w:rsidP="00796146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d). </w:t>
      </w:r>
      <w:r w:rsidR="0007016D"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>developing</w:t>
      </w:r>
      <w:r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possible resolutions: Here, potential recommendations are looked into as well as their outcomes. At this time, leaders will seek coun</w:t>
      </w:r>
      <w:r w:rsidR="000A190F"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sel </w:t>
      </w:r>
      <w:r w:rsidR="0007016D"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>from people</w:t>
      </w:r>
      <w:r w:rsidR="000A190F"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with</w:t>
      </w:r>
      <w:r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expertise and knowledge in different </w:t>
      </w:r>
      <w:r w:rsidR="0007016D"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>areas, mostly</w:t>
      </w:r>
      <w:r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A190F"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>creative options are considered to address ethical issues.</w:t>
      </w:r>
      <w:r w:rsidR="00A26DE0"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7016D"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>Leaders</w:t>
      </w:r>
      <w:r w:rsidR="00A26DE0"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take a look when handling ethical issues based on regulations as well as standards established by other </w:t>
      </w:r>
      <w:r w:rsidR="00A26DE0"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businesses to have a good starting point in the development of ethical</w:t>
      </w:r>
      <w:r w:rsidR="0026238E"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7016D"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>strategies (</w:t>
      </w:r>
      <w:r w:rsidR="0026238E"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Michigan University, 2020). </w:t>
      </w:r>
    </w:p>
    <w:p w14:paraId="7917BA82" w14:textId="355C98AA" w:rsidR="00A26DE0" w:rsidRPr="00796146" w:rsidRDefault="00605E88" w:rsidP="00796146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e). </w:t>
      </w:r>
      <w:r w:rsidR="0007016D"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>evaluating</w:t>
      </w:r>
      <w:r w:rsidR="00045FF6"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resolutions:  The legality and impact of potential resolutions are evaluated for decision making. In reality, the decision and choice made may affect many, and thus a proposal is made on how leaders will work in solving issues with their team.</w:t>
      </w:r>
      <w:r w:rsidR="00137A83"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case the issue concerns harassment, leaders should deal with those involved to establish an action plan to handle the problem. </w:t>
      </w:r>
    </w:p>
    <w:p w14:paraId="4E3E5467" w14:textId="4A8363B8" w:rsidR="00B36B01" w:rsidRPr="00796146" w:rsidRDefault="00605E88" w:rsidP="00796146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>f). Recommending and implementing actions.</w:t>
      </w:r>
      <w:r w:rsidR="005D3AD9"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Here all the talks during decision-making meet action an</w:t>
      </w:r>
      <w:r w:rsidR="003F7360"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>d business leaders. Sometimes it may be tough when dealing with ethics and morality</w:t>
      </w:r>
      <w:r w:rsidR="007B627D"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6238E"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>(Michigan</w:t>
      </w:r>
      <w:r w:rsidR="007B627D"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University, 2020). </w:t>
      </w:r>
      <w:r w:rsidR="00327F9A"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>Therefore since no one gains from plan not yet put into practice, leaders now lo</w:t>
      </w:r>
      <w:r w:rsidR="008D083F"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327F9A"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 forward to implementing the ethical decision. Further, evaluation is made to allow parties involved to see the manner in which the approach </w:t>
      </w:r>
      <w:r w:rsidR="007B627D"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>is working out.</w:t>
      </w:r>
    </w:p>
    <w:p w14:paraId="5CE0C95E" w14:textId="494FE538" w:rsidR="00EB1965" w:rsidRPr="00796146" w:rsidRDefault="00605E88" w:rsidP="00796146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Public Limited </w:t>
      </w:r>
      <w:r w:rsidR="00B67BAA"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>Company</w:t>
      </w:r>
      <w:r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 w:rsidRPr="00796146">
        <w:rPr>
          <w:rFonts w:ascii="Times New Roman" w:hAnsi="Times New Roman" w:cs="Times New Roman"/>
          <w:sz w:val="24"/>
          <w:szCs w:val="24"/>
        </w:rPr>
        <w:t>Berkshire Hathaway) is a business that</w:t>
      </w:r>
      <w:r w:rsidR="00BF67E9" w:rsidRPr="00796146">
        <w:rPr>
          <w:rFonts w:ascii="Times New Roman" w:hAnsi="Times New Roman" w:cs="Times New Roman"/>
          <w:sz w:val="24"/>
          <w:szCs w:val="24"/>
        </w:rPr>
        <w:t xml:space="preserve"> </w:t>
      </w:r>
      <w:r w:rsidR="0007016D" w:rsidRPr="00796146">
        <w:rPr>
          <w:rFonts w:ascii="Times New Roman" w:hAnsi="Times New Roman" w:cs="Times New Roman"/>
          <w:sz w:val="24"/>
          <w:szCs w:val="24"/>
        </w:rPr>
        <w:t>I believe</w:t>
      </w:r>
      <w:r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acts ethically and is soc</w:t>
      </w:r>
      <w:r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>ially responsible</w:t>
      </w:r>
      <w:r w:rsidR="003C4662"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>. Besides</w:t>
      </w:r>
      <w:r w:rsidR="00B67BAA"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746636"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my company is acting with social responsibility </w:t>
      </w:r>
      <w:r w:rsidR="003C4662"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 three significant </w:t>
      </w:r>
      <w:r w:rsidR="00602451"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>ways: Individuals, community, and environment.</w:t>
      </w:r>
    </w:p>
    <w:p w14:paraId="7C70D50F" w14:textId="73C6FAE4" w:rsidR="00020D79" w:rsidRPr="00796146" w:rsidRDefault="00605E88" w:rsidP="0079614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Individuals: my business has adopted not only culture but also a philosophy based on respect and integrity for </w:t>
      </w:r>
      <w:r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>all individuals.</w:t>
      </w:r>
      <w:r w:rsidR="0023455B"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It has identified procedures and systems for reinforcing integrity and respect for individuals while prohibiting harassment. Therefore this has promoted the diversity of workforce </w:t>
      </w:r>
      <w:r w:rsidR="00C40165"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and satisfaction of individuals and thus can act socially responsible with </w:t>
      </w:r>
      <w:r w:rsidR="00C40165" w:rsidRPr="00796146">
        <w:rPr>
          <w:rFonts w:ascii="Times New Roman" w:hAnsi="Times New Roman" w:cs="Times New Roman"/>
          <w:sz w:val="24"/>
          <w:szCs w:val="24"/>
        </w:rPr>
        <w:t>Berkshire Hathaway.</w:t>
      </w:r>
    </w:p>
    <w:p w14:paraId="3393E714" w14:textId="599FF920" w:rsidR="00AF69D2" w:rsidRPr="00796146" w:rsidRDefault="00605E88" w:rsidP="0079614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146">
        <w:rPr>
          <w:rFonts w:ascii="Times New Roman" w:hAnsi="Times New Roman" w:cs="Times New Roman"/>
          <w:sz w:val="24"/>
          <w:szCs w:val="24"/>
        </w:rPr>
        <w:t xml:space="preserve">Community: My </w:t>
      </w:r>
      <w:r w:rsidR="0007016D" w:rsidRPr="00796146">
        <w:rPr>
          <w:rFonts w:ascii="Times New Roman" w:hAnsi="Times New Roman" w:cs="Times New Roman"/>
          <w:sz w:val="24"/>
          <w:szCs w:val="24"/>
        </w:rPr>
        <w:t>Company</w:t>
      </w:r>
      <w:r w:rsidRPr="00796146">
        <w:rPr>
          <w:rFonts w:ascii="Times New Roman" w:hAnsi="Times New Roman" w:cs="Times New Roman"/>
          <w:sz w:val="24"/>
          <w:szCs w:val="24"/>
        </w:rPr>
        <w:t xml:space="preserve"> has identified a way of giving back to the community, like </w:t>
      </w:r>
      <w:r w:rsidR="00BD14D0" w:rsidRPr="00796146">
        <w:rPr>
          <w:rFonts w:ascii="Times New Roman" w:hAnsi="Times New Roman" w:cs="Times New Roman"/>
          <w:sz w:val="24"/>
          <w:szCs w:val="24"/>
        </w:rPr>
        <w:t>organizing fundraising events and giving food donations to the community.</w:t>
      </w:r>
      <w:r w:rsidR="0034023A" w:rsidRPr="00796146">
        <w:rPr>
          <w:rFonts w:ascii="Times New Roman" w:hAnsi="Times New Roman" w:cs="Times New Roman"/>
          <w:sz w:val="24"/>
          <w:szCs w:val="24"/>
        </w:rPr>
        <w:t xml:space="preserve"> The immediate communities near </w:t>
      </w:r>
      <w:r w:rsidR="0034023A" w:rsidRPr="00796146">
        <w:rPr>
          <w:rFonts w:ascii="Times New Roman" w:hAnsi="Times New Roman" w:cs="Times New Roman"/>
          <w:sz w:val="24"/>
          <w:szCs w:val="24"/>
        </w:rPr>
        <w:lastRenderedPageBreak/>
        <w:t xml:space="preserve">my company are </w:t>
      </w:r>
      <w:r w:rsidR="0007016D" w:rsidRPr="00796146">
        <w:rPr>
          <w:rFonts w:ascii="Times New Roman" w:hAnsi="Times New Roman" w:cs="Times New Roman"/>
          <w:sz w:val="24"/>
          <w:szCs w:val="24"/>
        </w:rPr>
        <w:t>invited charitable</w:t>
      </w:r>
      <w:r w:rsidR="007B18FB" w:rsidRPr="00796146">
        <w:rPr>
          <w:rFonts w:ascii="Times New Roman" w:hAnsi="Times New Roman" w:cs="Times New Roman"/>
          <w:sz w:val="24"/>
          <w:szCs w:val="24"/>
        </w:rPr>
        <w:t xml:space="preserve"> giving and or </w:t>
      </w:r>
      <w:r w:rsidR="0007016D" w:rsidRPr="00796146">
        <w:rPr>
          <w:rFonts w:ascii="Times New Roman" w:hAnsi="Times New Roman" w:cs="Times New Roman"/>
          <w:sz w:val="24"/>
          <w:szCs w:val="24"/>
        </w:rPr>
        <w:t>to apply</w:t>
      </w:r>
      <w:r w:rsidR="0034023A" w:rsidRPr="00796146">
        <w:rPr>
          <w:rFonts w:ascii="Times New Roman" w:hAnsi="Times New Roman" w:cs="Times New Roman"/>
          <w:sz w:val="24"/>
          <w:szCs w:val="24"/>
        </w:rPr>
        <w:t xml:space="preserve"> for different contributions.</w:t>
      </w:r>
      <w:r w:rsidR="00794811" w:rsidRPr="00796146">
        <w:rPr>
          <w:rFonts w:ascii="Times New Roman" w:hAnsi="Times New Roman" w:cs="Times New Roman"/>
          <w:sz w:val="24"/>
          <w:szCs w:val="24"/>
        </w:rPr>
        <w:t xml:space="preserve"> Further, branding statement </w:t>
      </w:r>
      <w:r w:rsidR="0007016D" w:rsidRPr="00796146">
        <w:rPr>
          <w:rFonts w:ascii="Times New Roman" w:hAnsi="Times New Roman" w:cs="Times New Roman"/>
          <w:sz w:val="24"/>
          <w:szCs w:val="24"/>
        </w:rPr>
        <w:t>continued</w:t>
      </w:r>
      <w:r w:rsidR="00794811" w:rsidRPr="00796146">
        <w:rPr>
          <w:rFonts w:ascii="Times New Roman" w:hAnsi="Times New Roman" w:cs="Times New Roman"/>
          <w:sz w:val="24"/>
          <w:szCs w:val="24"/>
        </w:rPr>
        <w:t xml:space="preserve"> in </w:t>
      </w:r>
      <w:r w:rsidR="0007016D" w:rsidRPr="00796146">
        <w:rPr>
          <w:rFonts w:ascii="Times New Roman" w:hAnsi="Times New Roman" w:cs="Times New Roman"/>
          <w:sz w:val="24"/>
          <w:szCs w:val="24"/>
        </w:rPr>
        <w:t>visions</w:t>
      </w:r>
      <w:r w:rsidR="00794811" w:rsidRPr="00796146">
        <w:rPr>
          <w:rFonts w:ascii="Times New Roman" w:hAnsi="Times New Roman" w:cs="Times New Roman"/>
          <w:sz w:val="24"/>
          <w:szCs w:val="24"/>
        </w:rPr>
        <w:t xml:space="preserve"> and mission is incorporated in both public and employee communication, </w:t>
      </w:r>
      <w:r w:rsidR="0007016D" w:rsidRPr="00796146">
        <w:rPr>
          <w:rFonts w:ascii="Times New Roman" w:hAnsi="Times New Roman" w:cs="Times New Roman"/>
          <w:sz w:val="24"/>
          <w:szCs w:val="24"/>
        </w:rPr>
        <w:t>and</w:t>
      </w:r>
      <w:r w:rsidR="00794811" w:rsidRPr="00796146">
        <w:rPr>
          <w:rFonts w:ascii="Times New Roman" w:hAnsi="Times New Roman" w:cs="Times New Roman"/>
          <w:sz w:val="24"/>
          <w:szCs w:val="24"/>
        </w:rPr>
        <w:t xml:space="preserve"> thus all of th</w:t>
      </w:r>
      <w:r w:rsidR="0026157E" w:rsidRPr="00796146">
        <w:rPr>
          <w:rFonts w:ascii="Times New Roman" w:hAnsi="Times New Roman" w:cs="Times New Roman"/>
          <w:sz w:val="24"/>
          <w:szCs w:val="24"/>
        </w:rPr>
        <w:t>em feels like part of the company (Eigen, 2020).</w:t>
      </w:r>
    </w:p>
    <w:p w14:paraId="2F0D59C7" w14:textId="4EC7BB21" w:rsidR="00884127" w:rsidRPr="00796146" w:rsidRDefault="00605E88" w:rsidP="00796146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146">
        <w:rPr>
          <w:rFonts w:ascii="Times New Roman" w:hAnsi="Times New Roman" w:cs="Times New Roman"/>
          <w:sz w:val="24"/>
          <w:szCs w:val="24"/>
        </w:rPr>
        <w:t xml:space="preserve">Environment: My </w:t>
      </w:r>
      <w:r w:rsidRPr="00796146">
        <w:rPr>
          <w:rFonts w:ascii="Times New Roman" w:hAnsi="Times New Roman" w:cs="Times New Roman"/>
          <w:sz w:val="24"/>
          <w:szCs w:val="24"/>
        </w:rPr>
        <w:t>business has already developed business-sustainable practices, thus helping to preserve the environment and natural resources.</w:t>
      </w:r>
      <w:r w:rsidR="00C86EBB" w:rsidRPr="00796146">
        <w:rPr>
          <w:rFonts w:ascii="Times New Roman" w:hAnsi="Times New Roman" w:cs="Times New Roman"/>
          <w:sz w:val="24"/>
          <w:szCs w:val="24"/>
        </w:rPr>
        <w:t xml:space="preserve"> Also, in its product development, Green philosophy has been incorporated to ensures there is reduced usage of harmful substances. This limit environmental contamination.</w:t>
      </w:r>
      <w:r w:rsidR="005B4065" w:rsidRPr="00796146">
        <w:rPr>
          <w:rFonts w:ascii="Times New Roman" w:hAnsi="Times New Roman" w:cs="Times New Roman"/>
          <w:sz w:val="24"/>
          <w:szCs w:val="24"/>
        </w:rPr>
        <w:t xml:space="preserve"> The company is still embracing recycling and the use of </w:t>
      </w:r>
      <w:r w:rsidR="0007016D" w:rsidRPr="00796146">
        <w:rPr>
          <w:rFonts w:ascii="Times New Roman" w:hAnsi="Times New Roman" w:cs="Times New Roman"/>
          <w:sz w:val="24"/>
          <w:szCs w:val="24"/>
        </w:rPr>
        <w:t>energy</w:t>
      </w:r>
      <w:r w:rsidR="005B4065" w:rsidRPr="00796146">
        <w:rPr>
          <w:rFonts w:ascii="Times New Roman" w:hAnsi="Times New Roman" w:cs="Times New Roman"/>
          <w:sz w:val="24"/>
          <w:szCs w:val="24"/>
        </w:rPr>
        <w:t>-saving gadgets and renewable energies</w:t>
      </w:r>
      <w:r w:rsidR="0007016D" w:rsidRPr="00796146">
        <w:rPr>
          <w:rFonts w:ascii="Times New Roman" w:hAnsi="Times New Roman" w:cs="Times New Roman"/>
          <w:sz w:val="24"/>
          <w:szCs w:val="24"/>
        </w:rPr>
        <w:t>.</w:t>
      </w:r>
      <w:r w:rsidR="00C86EBB" w:rsidRPr="007961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AD4635" w14:textId="658ADB2E" w:rsidR="007B627D" w:rsidRPr="00796146" w:rsidRDefault="00605E88" w:rsidP="00796146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>My company will implement a corporate social responsibility plan for the restaurant.</w:t>
      </w:r>
      <w:r w:rsidR="00BE1682"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This will involve employee engagement, having loyal customers, and embracing positive public relation</w:t>
      </w:r>
      <w:r w:rsidR="0001636D"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s.  The involvement of employees makes </w:t>
      </w:r>
      <w:r w:rsidR="00EA7480"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>them</w:t>
      </w:r>
      <w:r w:rsidR="0001636D"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feel that their employers love and respect them.</w:t>
      </w:r>
      <w:r w:rsidR="00EA7480"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This makes them feel very comfortable and energized to work for the best performance.</w:t>
      </w:r>
      <w:r w:rsidR="001B08FF"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plan will embrace the business outputs due to increased employee engagement.</w:t>
      </w:r>
    </w:p>
    <w:p w14:paraId="6F8945FE" w14:textId="7CF1C0CD" w:rsidR="007B627D" w:rsidRPr="00796146" w:rsidRDefault="00605E88" w:rsidP="00796146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>The businesses will also get more loyal customers by implementing the corporate social responsibility plan for the restaurant.</w:t>
      </w:r>
      <w:r w:rsidR="00062D55"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Studies by Apparo (2017) reveal that 66% of clients pay more for goods and services than those who are socially responsible. </w:t>
      </w:r>
      <w:r w:rsidR="007E5F5E"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By implementing this plan, the restaurant</w:t>
      </w:r>
      <w:r w:rsidR="00761328"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will have more loyal customers, which will make it gain positive public attention.</w:t>
      </w:r>
      <w:r w:rsidR="00062D55"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473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 the implementation </w:t>
      </w:r>
      <w:r w:rsidR="00E732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 take </w:t>
      </w:r>
      <w:r w:rsidR="00E473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its course, the law will be obligated </w:t>
      </w:r>
      <w:r w:rsidR="00E73225"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 w:rsidR="00E473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due consideration of the purpose</w:t>
      </w:r>
      <w:r w:rsidR="00CB64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73225">
        <w:rPr>
          <w:rFonts w:ascii="Times New Roman" w:eastAsia="Times New Roman" w:hAnsi="Times New Roman" w:cs="Times New Roman"/>
          <w:color w:val="000000"/>
          <w:sz w:val="24"/>
          <w:szCs w:val="24"/>
        </w:rPr>
        <w:t>and interest of the business(</w:t>
      </w:r>
      <w:r w:rsidR="00E73225">
        <w:rPr>
          <w:rFonts w:ascii="Arial" w:hAnsi="Arial" w:cs="Arial"/>
          <w:color w:val="222222"/>
          <w:sz w:val="20"/>
          <w:szCs w:val="20"/>
          <w:shd w:val="clear" w:color="auto" w:fill="FFFFFF"/>
        </w:rPr>
        <w:t>Fajar,2018).</w:t>
      </w:r>
    </w:p>
    <w:p w14:paraId="6B248135" w14:textId="77777777" w:rsidR="00680220" w:rsidRPr="00796146" w:rsidRDefault="00605E88" w:rsidP="00796146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14:paraId="004F20E1" w14:textId="727DC670" w:rsidR="007B627D" w:rsidRPr="00796146" w:rsidRDefault="00605E88" w:rsidP="00796146">
      <w:pPr>
        <w:spacing w:line="48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14:paraId="6C15170D" w14:textId="77777777" w:rsidR="00796146" w:rsidRPr="00796146" w:rsidRDefault="00605E88" w:rsidP="0079614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96146">
        <w:rPr>
          <w:rFonts w:ascii="Times New Roman" w:hAnsi="Times New Roman" w:cs="Times New Roman"/>
          <w:sz w:val="24"/>
          <w:szCs w:val="24"/>
        </w:rPr>
        <w:t xml:space="preserve">Apparo (2017). </w:t>
      </w:r>
      <w:r w:rsidRPr="00796146">
        <w:rPr>
          <w:rFonts w:ascii="Times New Roman" w:hAnsi="Times New Roman" w:cs="Times New Roman"/>
          <w:color w:val="222222"/>
          <w:sz w:val="24"/>
          <w:szCs w:val="24"/>
        </w:rPr>
        <w:t>Three significant benefits of corporate social responsibility.</w:t>
      </w:r>
      <w:r w:rsidRPr="00796146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796146">
          <w:rPr>
            <w:rStyle w:val="Hyperlink"/>
            <w:rFonts w:ascii="Times New Roman" w:hAnsi="Times New Roman" w:cs="Times New Roman"/>
            <w:sz w:val="24"/>
            <w:szCs w:val="24"/>
          </w:rPr>
          <w:t>https://www.bizjournals.com/charlotte/news/2017/12/06/3-major-benefits-of-corporate-social.html</w:t>
        </w:r>
      </w:hyperlink>
      <w:r w:rsidRPr="007961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224FBA" w14:textId="77777777" w:rsidR="00796146" w:rsidRDefault="00605E88" w:rsidP="0079614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96146">
        <w:rPr>
          <w:rFonts w:ascii="Times New Roman" w:hAnsi="Times New Roman" w:cs="Times New Roman"/>
          <w:sz w:val="24"/>
          <w:szCs w:val="24"/>
        </w:rPr>
        <w:t>Eigen. D. (2020).</w:t>
      </w:r>
      <w:r w:rsidRPr="00796146">
        <w:rPr>
          <w:rFonts w:ascii="Times New Roman" w:hAnsi="Times New Roman" w:cs="Times New Roman"/>
          <w:sz w:val="24"/>
          <w:szCs w:val="24"/>
          <w:lang w:val="en-GB" w:eastAsia="en-GB"/>
        </w:rPr>
        <w:t xml:space="preserve">3 Ways to Exhibit Social </w:t>
      </w:r>
      <w:r w:rsidRPr="00796146">
        <w:rPr>
          <w:rFonts w:ascii="Times New Roman" w:hAnsi="Times New Roman" w:cs="Times New Roman"/>
          <w:sz w:val="24"/>
          <w:szCs w:val="24"/>
          <w:lang w:val="en-GB" w:eastAsia="en-GB"/>
        </w:rPr>
        <w:t>Responsibility.</w:t>
      </w:r>
      <w:r w:rsidRPr="00796146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796146">
          <w:rPr>
            <w:rStyle w:val="Hyperlink"/>
            <w:rFonts w:ascii="Times New Roman" w:hAnsi="Times New Roman" w:cs="Times New Roman"/>
            <w:sz w:val="24"/>
            <w:szCs w:val="24"/>
          </w:rPr>
          <w:t>https://smallbusiness.chron.com/3-ways-exhibit-social-responsibility-50618.html</w:t>
        </w:r>
      </w:hyperlink>
      <w:r w:rsidRPr="007961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C7E7FD" w14:textId="33A9D854" w:rsidR="00E73225" w:rsidRPr="00796146" w:rsidRDefault="00605E88" w:rsidP="0079614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Fajar, M. (2018). Corporate Social Responsibility in Indonesia: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Regulation and Implementation Issues.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Journal of Legal, Ethical and Regulatory Issues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21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(3), 1-12.</w:t>
      </w:r>
    </w:p>
    <w:p w14:paraId="3F594BBE" w14:textId="77777777" w:rsidR="00796146" w:rsidRPr="00796146" w:rsidRDefault="00605E88" w:rsidP="0079614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96146">
        <w:rPr>
          <w:rFonts w:ascii="Times New Roman" w:eastAsia="Times New Roman" w:hAnsi="Times New Roman" w:cs="Times New Roman"/>
          <w:color w:val="000000"/>
          <w:sz w:val="24"/>
          <w:szCs w:val="24"/>
        </w:rPr>
        <w:t>Michigan University (2020). 6-Step Guide to ethical Decision-making.</w:t>
      </w:r>
      <w:r w:rsidRPr="00796146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Pr="00796146">
          <w:rPr>
            <w:rStyle w:val="Hyperlink"/>
            <w:rFonts w:ascii="Times New Roman" w:hAnsi="Times New Roman" w:cs="Times New Roman"/>
            <w:sz w:val="24"/>
            <w:szCs w:val="24"/>
          </w:rPr>
          <w:t>https://www.michiganstateuniversityonline.com/resources/leadership/guide-to-ethical-decision-making/</w:t>
        </w:r>
      </w:hyperlink>
      <w:r w:rsidRPr="007961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689BD4" w14:textId="77777777" w:rsidR="002931C3" w:rsidRPr="00796146" w:rsidRDefault="002931C3" w:rsidP="00796146">
      <w:pPr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2931C3" w:rsidRPr="00796146" w:rsidSect="004353EC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3CFCF4" w14:textId="77777777" w:rsidR="00605E88" w:rsidRDefault="00605E88">
      <w:pPr>
        <w:spacing w:after="0" w:line="240" w:lineRule="auto"/>
      </w:pPr>
      <w:r>
        <w:separator/>
      </w:r>
    </w:p>
  </w:endnote>
  <w:endnote w:type="continuationSeparator" w:id="0">
    <w:p w14:paraId="01BA980A" w14:textId="77777777" w:rsidR="00605E88" w:rsidRDefault="00605E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6ABA8D" w14:textId="77777777" w:rsidR="00605E88" w:rsidRDefault="00605E88">
      <w:pPr>
        <w:spacing w:after="0" w:line="240" w:lineRule="auto"/>
      </w:pPr>
      <w:r>
        <w:separator/>
      </w:r>
    </w:p>
  </w:footnote>
  <w:footnote w:type="continuationSeparator" w:id="0">
    <w:p w14:paraId="128D9C0E" w14:textId="77777777" w:rsidR="00605E88" w:rsidRDefault="00605E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6866377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2719BE9" w14:textId="3C4482EE" w:rsidR="004353EC" w:rsidRPr="004353EC" w:rsidRDefault="00605E88" w:rsidP="004353EC">
        <w:pPr>
          <w:pStyle w:val="Header"/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sdt>
          <w:sdtPr>
            <w:rPr>
              <w:rFonts w:ascii="Times New Roman" w:hAnsi="Times New Roman" w:cs="Times New Roman"/>
              <w:sz w:val="24"/>
              <w:szCs w:val="24"/>
            </w:rPr>
            <w:id w:val="111476266"/>
            <w:docPartObj>
              <w:docPartGallery w:val="Page Numbers (Top of Page)"/>
              <w:docPartUnique/>
            </w:docPartObj>
          </w:sdtPr>
          <w:sdtEndPr>
            <w:rPr>
              <w:noProof/>
            </w:rPr>
          </w:sdtEndPr>
          <w:sdtContent>
            <w:r w:rsidR="00021F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The CSR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</w:t>
            </w:r>
            <w:r w:rsidRPr="00435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353EC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4353EC">
              <w:rPr>
                <w:rFonts w:ascii="Times New Roman" w:hAnsi="Times New Roman" w:cs="Times New Roman"/>
                <w:sz w:val="24"/>
                <w:szCs w:val="24"/>
              </w:rPr>
              <w:instrText xml:space="preserve"> PAGE   \* MERGEFORMAT </w:instrText>
            </w:r>
            <w:r w:rsidRPr="004353E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021FE8">
              <w:rPr>
                <w:rFonts w:ascii="Times New Roman" w:hAnsi="Times New Roman" w:cs="Times New Roman"/>
                <w:noProof/>
                <w:sz w:val="24"/>
                <w:szCs w:val="24"/>
              </w:rPr>
              <w:t>4</w:t>
            </w:r>
            <w:r w:rsidRPr="004353EC">
              <w:rPr>
                <w:rFonts w:ascii="Times New Roman" w:hAnsi="Times New Roman" w:cs="Times New Roman"/>
                <w:noProof/>
                <w:sz w:val="24"/>
                <w:szCs w:val="24"/>
              </w:rPr>
              <w:fldChar w:fldCharType="end"/>
            </w:r>
          </w:sdtContent>
        </w:sdt>
      </w:p>
    </w:sdtContent>
  </w:sdt>
  <w:p w14:paraId="0B14CCAF" w14:textId="77777777" w:rsidR="004353EC" w:rsidRDefault="004353E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92201131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170B529" w14:textId="22D70FAB" w:rsidR="004353EC" w:rsidRPr="004353EC" w:rsidRDefault="00605E88" w:rsidP="004353EC">
        <w:pPr>
          <w:pStyle w:val="Header"/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Running Head:</w:t>
        </w:r>
        <w:r w:rsidR="00021FE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 CSR                                                                            </w:t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                                           </w:t>
        </w:r>
        <w:r w:rsidRPr="004353EC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 </w:t>
        </w:r>
        <w:r w:rsidRPr="004353E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353E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353E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21FE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4353E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281448"/>
    <w:multiLevelType w:val="multilevel"/>
    <w:tmpl w:val="A4164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6947CC7"/>
    <w:multiLevelType w:val="multilevel"/>
    <w:tmpl w:val="470AD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CD60F4B"/>
    <w:multiLevelType w:val="multilevel"/>
    <w:tmpl w:val="AB0A0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12851AB"/>
    <w:multiLevelType w:val="multilevel"/>
    <w:tmpl w:val="985A4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229611E"/>
    <w:multiLevelType w:val="multilevel"/>
    <w:tmpl w:val="19065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55A264C"/>
    <w:multiLevelType w:val="multilevel"/>
    <w:tmpl w:val="CC009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CF45881"/>
    <w:multiLevelType w:val="multilevel"/>
    <w:tmpl w:val="2E5CF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E0817C1"/>
    <w:multiLevelType w:val="multilevel"/>
    <w:tmpl w:val="EF9E1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3E4D4365"/>
    <w:multiLevelType w:val="multilevel"/>
    <w:tmpl w:val="95347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42F853AD"/>
    <w:multiLevelType w:val="multilevel"/>
    <w:tmpl w:val="A3465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455501D8"/>
    <w:multiLevelType w:val="multilevel"/>
    <w:tmpl w:val="E65AB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507B56C7"/>
    <w:multiLevelType w:val="multilevel"/>
    <w:tmpl w:val="D486D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55D46933"/>
    <w:multiLevelType w:val="multilevel"/>
    <w:tmpl w:val="2D92B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628010D9"/>
    <w:multiLevelType w:val="multilevel"/>
    <w:tmpl w:val="E9E22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65CC0358"/>
    <w:multiLevelType w:val="multilevel"/>
    <w:tmpl w:val="EFEE2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7392075B"/>
    <w:multiLevelType w:val="multilevel"/>
    <w:tmpl w:val="D2023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2"/>
  </w:num>
  <w:num w:numId="2">
    <w:abstractNumId w:val="1"/>
  </w:num>
  <w:num w:numId="3">
    <w:abstractNumId w:val="15"/>
  </w:num>
  <w:num w:numId="4">
    <w:abstractNumId w:val="10"/>
  </w:num>
  <w:num w:numId="5">
    <w:abstractNumId w:val="2"/>
  </w:num>
  <w:num w:numId="6">
    <w:abstractNumId w:val="9"/>
  </w:num>
  <w:num w:numId="7">
    <w:abstractNumId w:val="14"/>
  </w:num>
  <w:num w:numId="8">
    <w:abstractNumId w:val="11"/>
  </w:num>
  <w:num w:numId="9">
    <w:abstractNumId w:val="8"/>
  </w:num>
  <w:num w:numId="10">
    <w:abstractNumId w:val="7"/>
  </w:num>
  <w:num w:numId="11">
    <w:abstractNumId w:val="4"/>
  </w:num>
  <w:num w:numId="12">
    <w:abstractNumId w:val="6"/>
  </w:num>
  <w:num w:numId="13">
    <w:abstractNumId w:val="13"/>
  </w:num>
  <w:num w:numId="14">
    <w:abstractNumId w:val="3"/>
  </w:num>
  <w:num w:numId="15">
    <w:abstractNumId w:val="0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8F0"/>
    <w:rsid w:val="0001636D"/>
    <w:rsid w:val="00020D79"/>
    <w:rsid w:val="00021FE8"/>
    <w:rsid w:val="00045FF6"/>
    <w:rsid w:val="000476E9"/>
    <w:rsid w:val="00062D55"/>
    <w:rsid w:val="0007016D"/>
    <w:rsid w:val="000A190F"/>
    <w:rsid w:val="0011191F"/>
    <w:rsid w:val="001278F0"/>
    <w:rsid w:val="00137A83"/>
    <w:rsid w:val="001B08FF"/>
    <w:rsid w:val="001D5572"/>
    <w:rsid w:val="00205462"/>
    <w:rsid w:val="0023455B"/>
    <w:rsid w:val="0026157E"/>
    <w:rsid w:val="0026238E"/>
    <w:rsid w:val="002670C5"/>
    <w:rsid w:val="002931C3"/>
    <w:rsid w:val="002B0B44"/>
    <w:rsid w:val="002E76E0"/>
    <w:rsid w:val="002F3916"/>
    <w:rsid w:val="0032622D"/>
    <w:rsid w:val="00327F9A"/>
    <w:rsid w:val="0034023A"/>
    <w:rsid w:val="0034086B"/>
    <w:rsid w:val="00346B22"/>
    <w:rsid w:val="003C4662"/>
    <w:rsid w:val="003F7360"/>
    <w:rsid w:val="004353EC"/>
    <w:rsid w:val="004915E3"/>
    <w:rsid w:val="00492F7E"/>
    <w:rsid w:val="00585AE2"/>
    <w:rsid w:val="005B4065"/>
    <w:rsid w:val="005B7CB2"/>
    <w:rsid w:val="005D3AD9"/>
    <w:rsid w:val="00602451"/>
    <w:rsid w:val="00605E88"/>
    <w:rsid w:val="00616815"/>
    <w:rsid w:val="00634C67"/>
    <w:rsid w:val="00643319"/>
    <w:rsid w:val="00680220"/>
    <w:rsid w:val="006A4A1D"/>
    <w:rsid w:val="006D4230"/>
    <w:rsid w:val="006E1B12"/>
    <w:rsid w:val="00702063"/>
    <w:rsid w:val="00746636"/>
    <w:rsid w:val="00761328"/>
    <w:rsid w:val="00794811"/>
    <w:rsid w:val="00796146"/>
    <w:rsid w:val="007B18FB"/>
    <w:rsid w:val="007B627D"/>
    <w:rsid w:val="007D2BC4"/>
    <w:rsid w:val="007E5F5E"/>
    <w:rsid w:val="00884127"/>
    <w:rsid w:val="00890C90"/>
    <w:rsid w:val="008B1C76"/>
    <w:rsid w:val="008C4FA6"/>
    <w:rsid w:val="008D083F"/>
    <w:rsid w:val="008E195A"/>
    <w:rsid w:val="00A00E08"/>
    <w:rsid w:val="00A26DE0"/>
    <w:rsid w:val="00A9226D"/>
    <w:rsid w:val="00AA4ED5"/>
    <w:rsid w:val="00AF69D2"/>
    <w:rsid w:val="00B13534"/>
    <w:rsid w:val="00B17028"/>
    <w:rsid w:val="00B35A18"/>
    <w:rsid w:val="00B36B01"/>
    <w:rsid w:val="00B44CBE"/>
    <w:rsid w:val="00B67BAA"/>
    <w:rsid w:val="00BC509D"/>
    <w:rsid w:val="00BD14D0"/>
    <w:rsid w:val="00BD7240"/>
    <w:rsid w:val="00BE1682"/>
    <w:rsid w:val="00BF67E9"/>
    <w:rsid w:val="00C40165"/>
    <w:rsid w:val="00C67DCE"/>
    <w:rsid w:val="00C86EBB"/>
    <w:rsid w:val="00CB6493"/>
    <w:rsid w:val="00CE7715"/>
    <w:rsid w:val="00D169A4"/>
    <w:rsid w:val="00DD087F"/>
    <w:rsid w:val="00E47393"/>
    <w:rsid w:val="00E60D4C"/>
    <w:rsid w:val="00E73225"/>
    <w:rsid w:val="00EA1436"/>
    <w:rsid w:val="00EA67F1"/>
    <w:rsid w:val="00EA7480"/>
    <w:rsid w:val="00EB1965"/>
    <w:rsid w:val="00F00AC5"/>
    <w:rsid w:val="00F23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1E0D39-EE14-43F4-A160-3340F572D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931C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278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C509D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BC509D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B13534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2931C3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4353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53EC"/>
  </w:style>
  <w:style w:type="paragraph" w:styleId="Footer">
    <w:name w:val="footer"/>
    <w:basedOn w:val="Normal"/>
    <w:link w:val="FooterChar"/>
    <w:uiPriority w:val="99"/>
    <w:unhideWhenUsed/>
    <w:rsid w:val="004353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53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mallbusiness.chron.com/3-ways-exhibit-social-responsibility-50618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bizjournals.com/charlotte/news/2017/12/06/3-major-benefits-of-corporate-social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michiganstateuniversityonline.com/resources/leadership/guide-to-ethical-decision-makin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935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messiah3313@outlook.com</dc:creator>
  <cp:lastModifiedBy>sheilahchemtai98@gmail.com</cp:lastModifiedBy>
  <cp:revision>3</cp:revision>
  <dcterms:created xsi:type="dcterms:W3CDTF">2020-06-24T22:44:00Z</dcterms:created>
  <dcterms:modified xsi:type="dcterms:W3CDTF">2020-06-24T23:10:00Z</dcterms:modified>
</cp:coreProperties>
</file>