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576E" w:rsidRDefault="00C4576E" w:rsidP="00C4576E">
      <w:pPr>
        <w:spacing w:line="480" w:lineRule="auto"/>
        <w:jc w:val="center"/>
        <w:rPr>
          <w:rFonts w:ascii="Times New Roman" w:hAnsi="Times New Roman" w:cs="Times New Roman"/>
          <w:sz w:val="24"/>
          <w:szCs w:val="24"/>
        </w:rPr>
      </w:pPr>
    </w:p>
    <w:p w:rsidR="00C4576E" w:rsidRDefault="00C4576E" w:rsidP="00C4576E">
      <w:pPr>
        <w:spacing w:line="480" w:lineRule="auto"/>
        <w:jc w:val="center"/>
        <w:rPr>
          <w:rFonts w:ascii="Times New Roman" w:hAnsi="Times New Roman" w:cs="Times New Roman"/>
          <w:sz w:val="24"/>
          <w:szCs w:val="24"/>
        </w:rPr>
      </w:pPr>
    </w:p>
    <w:p w:rsidR="00C4576E" w:rsidRDefault="00C4576E" w:rsidP="00C4576E">
      <w:pPr>
        <w:spacing w:line="480" w:lineRule="auto"/>
        <w:jc w:val="center"/>
        <w:rPr>
          <w:rFonts w:ascii="Times New Roman" w:hAnsi="Times New Roman" w:cs="Times New Roman"/>
          <w:sz w:val="24"/>
          <w:szCs w:val="24"/>
        </w:rPr>
      </w:pPr>
    </w:p>
    <w:p w:rsidR="00C4576E" w:rsidRDefault="00C4576E" w:rsidP="00C4576E">
      <w:pPr>
        <w:spacing w:line="480" w:lineRule="auto"/>
        <w:jc w:val="center"/>
        <w:rPr>
          <w:rFonts w:ascii="Times New Roman" w:hAnsi="Times New Roman" w:cs="Times New Roman"/>
          <w:sz w:val="24"/>
          <w:szCs w:val="24"/>
        </w:rPr>
      </w:pPr>
    </w:p>
    <w:p w:rsidR="00C4576E" w:rsidRDefault="00C4576E" w:rsidP="00C4576E">
      <w:pPr>
        <w:spacing w:line="480" w:lineRule="auto"/>
        <w:jc w:val="center"/>
        <w:rPr>
          <w:rFonts w:ascii="Times New Roman" w:hAnsi="Times New Roman" w:cs="Times New Roman"/>
          <w:sz w:val="24"/>
          <w:szCs w:val="24"/>
        </w:rPr>
      </w:pPr>
    </w:p>
    <w:p w:rsidR="00C4576E" w:rsidRDefault="00C4576E" w:rsidP="00C4576E">
      <w:pPr>
        <w:spacing w:line="480" w:lineRule="auto"/>
        <w:jc w:val="center"/>
        <w:rPr>
          <w:rFonts w:ascii="Times New Roman" w:hAnsi="Times New Roman" w:cs="Times New Roman"/>
          <w:sz w:val="24"/>
          <w:szCs w:val="24"/>
        </w:rPr>
      </w:pPr>
    </w:p>
    <w:p w:rsidR="00D950E5" w:rsidRPr="00DB5A3A" w:rsidRDefault="00C74024" w:rsidP="00C4576E">
      <w:pPr>
        <w:spacing w:line="480" w:lineRule="auto"/>
        <w:jc w:val="center"/>
        <w:rPr>
          <w:rFonts w:ascii="Times New Roman" w:hAnsi="Times New Roman" w:cs="Times New Roman"/>
          <w:sz w:val="24"/>
          <w:szCs w:val="24"/>
        </w:rPr>
      </w:pPr>
      <w:r w:rsidRPr="00DB5A3A">
        <w:rPr>
          <w:rFonts w:ascii="Times New Roman" w:hAnsi="Times New Roman" w:cs="Times New Roman"/>
          <w:sz w:val="24"/>
          <w:szCs w:val="24"/>
        </w:rPr>
        <w:t>Nursing</w:t>
      </w:r>
    </w:p>
    <w:p w:rsidR="000C1DDF" w:rsidRPr="00DB5A3A" w:rsidRDefault="00C74024" w:rsidP="00C4576E">
      <w:pPr>
        <w:spacing w:line="480" w:lineRule="auto"/>
        <w:jc w:val="center"/>
        <w:rPr>
          <w:rFonts w:ascii="Times New Roman" w:hAnsi="Times New Roman" w:cs="Times New Roman"/>
          <w:sz w:val="24"/>
          <w:szCs w:val="24"/>
        </w:rPr>
      </w:pPr>
      <w:r w:rsidRPr="00DB5A3A">
        <w:rPr>
          <w:rFonts w:ascii="Times New Roman" w:hAnsi="Times New Roman" w:cs="Times New Roman"/>
          <w:sz w:val="24"/>
          <w:szCs w:val="24"/>
        </w:rPr>
        <w:t>Institutional affiliation</w:t>
      </w:r>
    </w:p>
    <w:p w:rsidR="000C1DDF" w:rsidRPr="00DB5A3A" w:rsidRDefault="00C74024" w:rsidP="00C4576E">
      <w:pPr>
        <w:spacing w:line="480" w:lineRule="auto"/>
        <w:jc w:val="center"/>
        <w:rPr>
          <w:rFonts w:ascii="Times New Roman" w:hAnsi="Times New Roman" w:cs="Times New Roman"/>
          <w:sz w:val="24"/>
          <w:szCs w:val="24"/>
        </w:rPr>
      </w:pPr>
      <w:r w:rsidRPr="00DB5A3A">
        <w:rPr>
          <w:rFonts w:ascii="Times New Roman" w:hAnsi="Times New Roman" w:cs="Times New Roman"/>
          <w:sz w:val="24"/>
          <w:szCs w:val="24"/>
        </w:rPr>
        <w:t>Name of lecturer</w:t>
      </w:r>
    </w:p>
    <w:p w:rsidR="000C1DDF" w:rsidRPr="00DB5A3A" w:rsidRDefault="00C74024" w:rsidP="00C4576E">
      <w:pPr>
        <w:spacing w:line="480" w:lineRule="auto"/>
        <w:jc w:val="center"/>
        <w:rPr>
          <w:rFonts w:ascii="Times New Roman" w:hAnsi="Times New Roman" w:cs="Times New Roman"/>
          <w:sz w:val="24"/>
          <w:szCs w:val="24"/>
        </w:rPr>
      </w:pPr>
      <w:r w:rsidRPr="00DB5A3A">
        <w:rPr>
          <w:rFonts w:ascii="Times New Roman" w:hAnsi="Times New Roman" w:cs="Times New Roman"/>
          <w:sz w:val="24"/>
          <w:szCs w:val="24"/>
        </w:rPr>
        <w:t>Name of student</w:t>
      </w:r>
    </w:p>
    <w:p w:rsidR="000C1DDF" w:rsidRPr="00DB5A3A" w:rsidRDefault="00C74024" w:rsidP="00C4576E">
      <w:pPr>
        <w:spacing w:line="480" w:lineRule="auto"/>
        <w:jc w:val="center"/>
        <w:rPr>
          <w:rFonts w:ascii="Times New Roman" w:hAnsi="Times New Roman" w:cs="Times New Roman"/>
          <w:sz w:val="24"/>
          <w:szCs w:val="24"/>
        </w:rPr>
      </w:pPr>
      <w:r w:rsidRPr="00DB5A3A">
        <w:rPr>
          <w:rFonts w:ascii="Times New Roman" w:hAnsi="Times New Roman" w:cs="Times New Roman"/>
          <w:sz w:val="24"/>
          <w:szCs w:val="24"/>
        </w:rPr>
        <w:t>Submission date</w:t>
      </w:r>
    </w:p>
    <w:p w:rsidR="00C4576E" w:rsidRDefault="00C4576E" w:rsidP="00C4576E">
      <w:pPr>
        <w:spacing w:line="480" w:lineRule="auto"/>
        <w:jc w:val="center"/>
        <w:rPr>
          <w:rFonts w:ascii="Times New Roman" w:hAnsi="Times New Roman" w:cs="Times New Roman"/>
          <w:b/>
          <w:sz w:val="24"/>
          <w:szCs w:val="24"/>
        </w:rPr>
      </w:pPr>
    </w:p>
    <w:p w:rsidR="00C4576E" w:rsidRDefault="00C4576E" w:rsidP="00C4576E">
      <w:pPr>
        <w:spacing w:line="480" w:lineRule="auto"/>
        <w:jc w:val="center"/>
        <w:rPr>
          <w:rFonts w:ascii="Times New Roman" w:hAnsi="Times New Roman" w:cs="Times New Roman"/>
          <w:b/>
          <w:sz w:val="24"/>
          <w:szCs w:val="24"/>
        </w:rPr>
      </w:pPr>
    </w:p>
    <w:p w:rsidR="00C4576E" w:rsidRDefault="00C4576E" w:rsidP="00C4576E">
      <w:pPr>
        <w:spacing w:line="480" w:lineRule="auto"/>
        <w:jc w:val="center"/>
        <w:rPr>
          <w:rFonts w:ascii="Times New Roman" w:hAnsi="Times New Roman" w:cs="Times New Roman"/>
          <w:b/>
          <w:sz w:val="24"/>
          <w:szCs w:val="24"/>
        </w:rPr>
      </w:pPr>
    </w:p>
    <w:p w:rsidR="00C4576E" w:rsidRDefault="00C4576E" w:rsidP="00C4576E">
      <w:pPr>
        <w:spacing w:line="480" w:lineRule="auto"/>
        <w:jc w:val="center"/>
        <w:rPr>
          <w:rFonts w:ascii="Times New Roman" w:hAnsi="Times New Roman" w:cs="Times New Roman"/>
          <w:b/>
          <w:sz w:val="24"/>
          <w:szCs w:val="24"/>
        </w:rPr>
      </w:pPr>
    </w:p>
    <w:p w:rsidR="00C4576E" w:rsidRDefault="00C4576E" w:rsidP="00C4576E">
      <w:pPr>
        <w:spacing w:line="480" w:lineRule="auto"/>
        <w:jc w:val="center"/>
        <w:rPr>
          <w:rFonts w:ascii="Times New Roman" w:hAnsi="Times New Roman" w:cs="Times New Roman"/>
          <w:b/>
          <w:sz w:val="24"/>
          <w:szCs w:val="24"/>
        </w:rPr>
      </w:pPr>
    </w:p>
    <w:p w:rsidR="00C4576E" w:rsidRDefault="00C4576E" w:rsidP="00C4576E">
      <w:pPr>
        <w:spacing w:line="480" w:lineRule="auto"/>
        <w:jc w:val="center"/>
        <w:rPr>
          <w:rFonts w:ascii="Times New Roman" w:hAnsi="Times New Roman" w:cs="Times New Roman"/>
          <w:b/>
          <w:sz w:val="24"/>
          <w:szCs w:val="24"/>
        </w:rPr>
      </w:pPr>
    </w:p>
    <w:p w:rsidR="000C1DDF" w:rsidRPr="00C4576E" w:rsidRDefault="00C74024" w:rsidP="00C4576E">
      <w:pPr>
        <w:spacing w:line="480" w:lineRule="auto"/>
        <w:jc w:val="center"/>
        <w:rPr>
          <w:rFonts w:ascii="Times New Roman" w:hAnsi="Times New Roman" w:cs="Times New Roman"/>
          <w:b/>
          <w:sz w:val="24"/>
          <w:szCs w:val="24"/>
        </w:rPr>
      </w:pPr>
      <w:r w:rsidRPr="00C4576E">
        <w:rPr>
          <w:rFonts w:ascii="Times New Roman" w:hAnsi="Times New Roman" w:cs="Times New Roman"/>
          <w:b/>
          <w:sz w:val="24"/>
          <w:szCs w:val="24"/>
        </w:rPr>
        <w:lastRenderedPageBreak/>
        <w:t>Prompt 1</w:t>
      </w:r>
    </w:p>
    <w:p w:rsidR="00A33C75" w:rsidRPr="00DB5A3A" w:rsidRDefault="00C74024" w:rsidP="00DB5A3A">
      <w:pPr>
        <w:numPr>
          <w:ilvl w:val="0"/>
          <w:numId w:val="1"/>
        </w:numPr>
        <w:spacing w:line="480" w:lineRule="auto"/>
        <w:rPr>
          <w:rFonts w:ascii="Times New Roman" w:hAnsi="Times New Roman" w:cs="Times New Roman"/>
          <w:sz w:val="24"/>
          <w:szCs w:val="24"/>
        </w:rPr>
      </w:pPr>
      <w:r w:rsidRPr="00DB5A3A">
        <w:rPr>
          <w:rFonts w:ascii="Times New Roman" w:hAnsi="Times New Roman" w:cs="Times New Roman"/>
          <w:sz w:val="24"/>
          <w:szCs w:val="24"/>
        </w:rPr>
        <w:t>Nursing topic: Mental Hea</w:t>
      </w:r>
      <w:r w:rsidR="002A21AA">
        <w:rPr>
          <w:rFonts w:ascii="Times New Roman" w:hAnsi="Times New Roman" w:cs="Times New Roman"/>
          <w:sz w:val="24"/>
          <w:szCs w:val="24"/>
        </w:rPr>
        <w:t>lth &amp; Psychiatric Care</w:t>
      </w:r>
    </w:p>
    <w:p w:rsidR="000C1DDF" w:rsidRPr="00DB5A3A" w:rsidRDefault="00C74024" w:rsidP="00DB5A3A">
      <w:pPr>
        <w:spacing w:line="480" w:lineRule="auto"/>
        <w:rPr>
          <w:rFonts w:ascii="Times New Roman" w:hAnsi="Times New Roman" w:cs="Times New Roman"/>
          <w:sz w:val="24"/>
          <w:szCs w:val="24"/>
        </w:rPr>
      </w:pPr>
      <w:r w:rsidRPr="00DB5A3A">
        <w:rPr>
          <w:rFonts w:ascii="Times New Roman" w:hAnsi="Times New Roman" w:cs="Times New Roman"/>
          <w:sz w:val="24"/>
          <w:szCs w:val="24"/>
        </w:rPr>
        <w:t>Under this topic, the following questions will be answered:</w:t>
      </w:r>
    </w:p>
    <w:p w:rsidR="00A33C75" w:rsidRPr="00DB5A3A" w:rsidRDefault="00C74024" w:rsidP="00DB5A3A">
      <w:pPr>
        <w:pStyle w:val="ListParagraph"/>
        <w:numPr>
          <w:ilvl w:val="0"/>
          <w:numId w:val="2"/>
        </w:numPr>
        <w:spacing w:line="480" w:lineRule="auto"/>
        <w:rPr>
          <w:rFonts w:ascii="Times New Roman" w:hAnsi="Times New Roman" w:cs="Times New Roman"/>
          <w:sz w:val="24"/>
          <w:szCs w:val="24"/>
        </w:rPr>
      </w:pPr>
      <w:r w:rsidRPr="00DB5A3A">
        <w:rPr>
          <w:rFonts w:ascii="Times New Roman" w:hAnsi="Times New Roman" w:cs="Times New Roman"/>
          <w:sz w:val="24"/>
          <w:szCs w:val="24"/>
        </w:rPr>
        <w:t>What are some of the common mental illnesses in adults?</w:t>
      </w:r>
    </w:p>
    <w:p w:rsidR="00516B13" w:rsidRPr="00DB5A3A" w:rsidRDefault="00C74024" w:rsidP="00DB5A3A">
      <w:pPr>
        <w:pStyle w:val="ListParagraph"/>
        <w:numPr>
          <w:ilvl w:val="0"/>
          <w:numId w:val="2"/>
        </w:numPr>
        <w:spacing w:line="480" w:lineRule="auto"/>
        <w:rPr>
          <w:rFonts w:ascii="Times New Roman" w:hAnsi="Times New Roman" w:cs="Times New Roman"/>
          <w:sz w:val="24"/>
          <w:szCs w:val="24"/>
        </w:rPr>
      </w:pPr>
      <w:r w:rsidRPr="00DB5A3A">
        <w:rPr>
          <w:rFonts w:ascii="Times New Roman" w:hAnsi="Times New Roman" w:cs="Times New Roman"/>
          <w:sz w:val="24"/>
          <w:szCs w:val="24"/>
        </w:rPr>
        <w:t>Discuss the common causes of mental disorders.</w:t>
      </w:r>
    </w:p>
    <w:p w:rsidR="00A33C75" w:rsidRPr="00DB5A3A" w:rsidRDefault="00C74024" w:rsidP="00DB5A3A">
      <w:pPr>
        <w:pStyle w:val="ListParagraph"/>
        <w:numPr>
          <w:ilvl w:val="0"/>
          <w:numId w:val="2"/>
        </w:numPr>
        <w:spacing w:line="480" w:lineRule="auto"/>
        <w:rPr>
          <w:rFonts w:ascii="Times New Roman" w:hAnsi="Times New Roman" w:cs="Times New Roman"/>
          <w:sz w:val="24"/>
          <w:szCs w:val="24"/>
        </w:rPr>
      </w:pPr>
      <w:r w:rsidRPr="00DB5A3A">
        <w:rPr>
          <w:rFonts w:ascii="Times New Roman" w:hAnsi="Times New Roman" w:cs="Times New Roman"/>
          <w:sz w:val="24"/>
          <w:szCs w:val="24"/>
        </w:rPr>
        <w:t>Highlight some symptoms of each disorder.</w:t>
      </w:r>
    </w:p>
    <w:p w:rsidR="00A33C75" w:rsidRPr="00DB5A3A" w:rsidRDefault="00C74024" w:rsidP="00DB5A3A">
      <w:pPr>
        <w:pStyle w:val="ListParagraph"/>
        <w:numPr>
          <w:ilvl w:val="0"/>
          <w:numId w:val="2"/>
        </w:numPr>
        <w:spacing w:line="480" w:lineRule="auto"/>
        <w:rPr>
          <w:rFonts w:ascii="Times New Roman" w:hAnsi="Times New Roman" w:cs="Times New Roman"/>
          <w:sz w:val="24"/>
          <w:szCs w:val="24"/>
        </w:rPr>
      </w:pPr>
      <w:r w:rsidRPr="00DB5A3A">
        <w:rPr>
          <w:rFonts w:ascii="Times New Roman" w:hAnsi="Times New Roman" w:cs="Times New Roman"/>
          <w:sz w:val="24"/>
          <w:szCs w:val="24"/>
        </w:rPr>
        <w:t>Discuss the psychiatric measures to treat the disorders.</w:t>
      </w:r>
    </w:p>
    <w:p w:rsidR="00516B13" w:rsidRPr="00DB5A3A" w:rsidRDefault="00C74024" w:rsidP="00434C06">
      <w:pPr>
        <w:spacing w:line="480" w:lineRule="auto"/>
        <w:ind w:firstLine="360"/>
        <w:rPr>
          <w:rFonts w:ascii="Times New Roman" w:hAnsi="Times New Roman" w:cs="Times New Roman"/>
          <w:sz w:val="24"/>
          <w:szCs w:val="24"/>
        </w:rPr>
      </w:pPr>
      <w:r w:rsidRPr="00DB5A3A">
        <w:rPr>
          <w:rFonts w:ascii="Times New Roman" w:hAnsi="Times New Roman" w:cs="Times New Roman"/>
          <w:sz w:val="24"/>
          <w:szCs w:val="24"/>
        </w:rPr>
        <w:t xml:space="preserve">The main reason </w:t>
      </w:r>
      <w:r w:rsidR="00E221B3">
        <w:rPr>
          <w:rFonts w:ascii="Times New Roman" w:hAnsi="Times New Roman" w:cs="Times New Roman"/>
          <w:sz w:val="24"/>
          <w:szCs w:val="24"/>
        </w:rPr>
        <w:t>for</w:t>
      </w:r>
      <w:r w:rsidRPr="00DB5A3A">
        <w:rPr>
          <w:rFonts w:ascii="Times New Roman" w:hAnsi="Times New Roman" w:cs="Times New Roman"/>
          <w:sz w:val="24"/>
          <w:szCs w:val="24"/>
        </w:rPr>
        <w:t xml:space="preserve"> choosing this topic is that after the, a better understanding of mental health and care will be enhanced. This research will</w:t>
      </w:r>
      <w:r w:rsidR="00E221B3">
        <w:rPr>
          <w:rFonts w:ascii="Times New Roman" w:hAnsi="Times New Roman" w:cs="Times New Roman"/>
          <w:sz w:val="24"/>
          <w:szCs w:val="24"/>
        </w:rPr>
        <w:t>, therefore,</w:t>
      </w:r>
      <w:r w:rsidRPr="00DB5A3A">
        <w:rPr>
          <w:rFonts w:ascii="Times New Roman" w:hAnsi="Times New Roman" w:cs="Times New Roman"/>
          <w:sz w:val="24"/>
          <w:szCs w:val="24"/>
        </w:rPr>
        <w:t xml:space="preserve"> highlight common causes of mental disorders and ways of preventing or avoiding these mental illnesses. This will enable nurses to understand what to do if they identify a person with the identified </w:t>
      </w:r>
      <w:r w:rsidR="00C4576E">
        <w:rPr>
          <w:rFonts w:ascii="Times New Roman" w:hAnsi="Times New Roman" w:cs="Times New Roman"/>
          <w:sz w:val="24"/>
          <w:szCs w:val="24"/>
        </w:rPr>
        <w:t>symptoms (</w:t>
      </w:r>
      <w:r w:rsidR="00C4576E" w:rsidRPr="00C4576E">
        <w:rPr>
          <w:rFonts w:ascii="Times New Roman" w:hAnsi="Times New Roman" w:cs="Times New Roman"/>
          <w:sz w:val="24"/>
          <w:szCs w:val="24"/>
        </w:rPr>
        <w:t>Boyd</w:t>
      </w:r>
      <w:r w:rsidR="00C4576E">
        <w:rPr>
          <w:rFonts w:ascii="Times New Roman" w:hAnsi="Times New Roman" w:cs="Times New Roman"/>
          <w:sz w:val="24"/>
          <w:szCs w:val="24"/>
        </w:rPr>
        <w:t xml:space="preserve"> 2008).</w:t>
      </w:r>
    </w:p>
    <w:p w:rsidR="00516B13" w:rsidRPr="00DB5A3A" w:rsidRDefault="00C74024" w:rsidP="00DB5A3A">
      <w:pPr>
        <w:spacing w:line="480" w:lineRule="auto"/>
        <w:rPr>
          <w:rFonts w:ascii="Times New Roman" w:hAnsi="Times New Roman" w:cs="Times New Roman"/>
          <w:sz w:val="24"/>
          <w:szCs w:val="24"/>
        </w:rPr>
      </w:pPr>
      <w:r w:rsidRPr="00DB5A3A">
        <w:rPr>
          <w:rFonts w:ascii="Times New Roman" w:hAnsi="Times New Roman" w:cs="Times New Roman"/>
          <w:sz w:val="24"/>
          <w:szCs w:val="24"/>
        </w:rPr>
        <w:t>Prompt 2</w:t>
      </w:r>
    </w:p>
    <w:p w:rsidR="001B7DEF" w:rsidRPr="00DB5A3A" w:rsidRDefault="00C74024" w:rsidP="00DB5A3A">
      <w:pPr>
        <w:spacing w:line="480" w:lineRule="auto"/>
        <w:rPr>
          <w:rFonts w:ascii="Times New Roman" w:hAnsi="Times New Roman" w:cs="Times New Roman"/>
          <w:sz w:val="24"/>
          <w:szCs w:val="24"/>
        </w:rPr>
      </w:pPr>
      <w:r w:rsidRPr="00DB5A3A">
        <w:rPr>
          <w:rFonts w:ascii="Times New Roman" w:hAnsi="Times New Roman" w:cs="Times New Roman"/>
          <w:sz w:val="24"/>
          <w:szCs w:val="24"/>
        </w:rPr>
        <w:t xml:space="preserve">The most critical elements of a good research review include; </w:t>
      </w:r>
    </w:p>
    <w:p w:rsidR="00516B13" w:rsidRPr="00DB5A3A" w:rsidRDefault="00C74024" w:rsidP="00DB5A3A">
      <w:pPr>
        <w:pStyle w:val="ListParagraph"/>
        <w:numPr>
          <w:ilvl w:val="0"/>
          <w:numId w:val="4"/>
        </w:numPr>
        <w:spacing w:line="480" w:lineRule="auto"/>
        <w:rPr>
          <w:rFonts w:ascii="Times New Roman" w:hAnsi="Times New Roman" w:cs="Times New Roman"/>
          <w:sz w:val="24"/>
          <w:szCs w:val="24"/>
        </w:rPr>
      </w:pPr>
      <w:r w:rsidRPr="00DB5A3A">
        <w:rPr>
          <w:rFonts w:ascii="Times New Roman" w:hAnsi="Times New Roman" w:cs="Times New Roman"/>
          <w:sz w:val="24"/>
          <w:szCs w:val="24"/>
        </w:rPr>
        <w:t xml:space="preserve">An overview of the topic, issue or theory under investigation. The objectives of the review are also highlighted. </w:t>
      </w:r>
    </w:p>
    <w:p w:rsidR="001B7DEF" w:rsidRPr="00DB5A3A" w:rsidRDefault="00C74024" w:rsidP="00DB5A3A">
      <w:pPr>
        <w:pStyle w:val="ListParagraph"/>
        <w:numPr>
          <w:ilvl w:val="0"/>
          <w:numId w:val="4"/>
        </w:numPr>
        <w:spacing w:line="480" w:lineRule="auto"/>
        <w:rPr>
          <w:rFonts w:ascii="Times New Roman" w:hAnsi="Times New Roman" w:cs="Times New Roman"/>
          <w:sz w:val="24"/>
          <w:szCs w:val="24"/>
        </w:rPr>
      </w:pPr>
      <w:r w:rsidRPr="00DB5A3A">
        <w:rPr>
          <w:rFonts w:ascii="Times New Roman" w:hAnsi="Times New Roman" w:cs="Times New Roman"/>
          <w:sz w:val="24"/>
          <w:szCs w:val="24"/>
        </w:rPr>
        <w:t xml:space="preserve">Division of work being reviewed into categories. </w:t>
      </w:r>
    </w:p>
    <w:p w:rsidR="001B7DEF" w:rsidRPr="00DB5A3A" w:rsidRDefault="00C74024" w:rsidP="00DB5A3A">
      <w:pPr>
        <w:pStyle w:val="ListParagraph"/>
        <w:numPr>
          <w:ilvl w:val="0"/>
          <w:numId w:val="4"/>
        </w:numPr>
        <w:spacing w:line="480" w:lineRule="auto"/>
        <w:rPr>
          <w:rFonts w:ascii="Times New Roman" w:hAnsi="Times New Roman" w:cs="Times New Roman"/>
          <w:sz w:val="24"/>
          <w:szCs w:val="24"/>
        </w:rPr>
      </w:pPr>
      <w:r w:rsidRPr="00DB5A3A">
        <w:rPr>
          <w:rFonts w:ascii="Times New Roman" w:hAnsi="Times New Roman" w:cs="Times New Roman"/>
          <w:sz w:val="24"/>
          <w:szCs w:val="24"/>
        </w:rPr>
        <w:t xml:space="preserve">Explaining each category and show how the work is similar to others or how it varies from other works. </w:t>
      </w:r>
    </w:p>
    <w:p w:rsidR="001B7DEF" w:rsidRPr="00DB5A3A" w:rsidRDefault="00C74024" w:rsidP="00DB5A3A">
      <w:pPr>
        <w:pStyle w:val="ListParagraph"/>
        <w:numPr>
          <w:ilvl w:val="0"/>
          <w:numId w:val="4"/>
        </w:numPr>
        <w:spacing w:line="480" w:lineRule="auto"/>
        <w:rPr>
          <w:rFonts w:ascii="Times New Roman" w:hAnsi="Times New Roman" w:cs="Times New Roman"/>
          <w:sz w:val="24"/>
          <w:szCs w:val="24"/>
        </w:rPr>
      </w:pPr>
      <w:r w:rsidRPr="00DB5A3A">
        <w:rPr>
          <w:rFonts w:ascii="Times New Roman" w:hAnsi="Times New Roman" w:cs="Times New Roman"/>
          <w:sz w:val="24"/>
          <w:szCs w:val="24"/>
        </w:rPr>
        <w:t xml:space="preserve">Conclusion of the review. This gives the opinion of the writer of the review. </w:t>
      </w:r>
    </w:p>
    <w:p w:rsidR="003233E0" w:rsidRPr="00DB5A3A" w:rsidRDefault="00C74024" w:rsidP="00DB5A3A">
      <w:pPr>
        <w:spacing w:line="480" w:lineRule="auto"/>
        <w:rPr>
          <w:rFonts w:ascii="Times New Roman" w:hAnsi="Times New Roman" w:cs="Times New Roman"/>
          <w:sz w:val="24"/>
          <w:szCs w:val="24"/>
        </w:rPr>
      </w:pPr>
      <w:r w:rsidRPr="00DB5A3A">
        <w:rPr>
          <w:rFonts w:ascii="Times New Roman" w:hAnsi="Times New Roman" w:cs="Times New Roman"/>
          <w:sz w:val="24"/>
          <w:szCs w:val="24"/>
        </w:rPr>
        <w:lastRenderedPageBreak/>
        <w:t xml:space="preserve">To write a perfect literature review, </w:t>
      </w:r>
    </w:p>
    <w:p w:rsidR="003233E0" w:rsidRPr="00DB5A3A" w:rsidRDefault="00C74024" w:rsidP="00DB5A3A">
      <w:pPr>
        <w:pStyle w:val="ListParagraph"/>
        <w:numPr>
          <w:ilvl w:val="0"/>
          <w:numId w:val="5"/>
        </w:numPr>
        <w:spacing w:line="480" w:lineRule="auto"/>
        <w:rPr>
          <w:rFonts w:ascii="Times New Roman" w:hAnsi="Times New Roman" w:cs="Times New Roman"/>
          <w:sz w:val="24"/>
          <w:szCs w:val="24"/>
        </w:rPr>
      </w:pPr>
      <w:r w:rsidRPr="00DB5A3A">
        <w:rPr>
          <w:rFonts w:ascii="Times New Roman" w:hAnsi="Times New Roman" w:cs="Times New Roman"/>
          <w:sz w:val="24"/>
          <w:szCs w:val="24"/>
        </w:rPr>
        <w:t>One has to interpret the major concerns surrounding the topic.</w:t>
      </w:r>
    </w:p>
    <w:p w:rsidR="001B7DEF" w:rsidRPr="00DB5A3A" w:rsidRDefault="00C74024" w:rsidP="00DB5A3A">
      <w:pPr>
        <w:pStyle w:val="ListParagraph"/>
        <w:numPr>
          <w:ilvl w:val="0"/>
          <w:numId w:val="5"/>
        </w:numPr>
        <w:spacing w:line="480" w:lineRule="auto"/>
        <w:rPr>
          <w:rFonts w:ascii="Times New Roman" w:hAnsi="Times New Roman" w:cs="Times New Roman"/>
          <w:sz w:val="24"/>
          <w:szCs w:val="24"/>
        </w:rPr>
      </w:pPr>
      <w:r w:rsidRPr="00DB5A3A">
        <w:rPr>
          <w:rFonts w:ascii="Times New Roman" w:hAnsi="Times New Roman" w:cs="Times New Roman"/>
          <w:sz w:val="24"/>
          <w:szCs w:val="24"/>
        </w:rPr>
        <w:t xml:space="preserve">He or she should show the relationships between the review and other works of other people. </w:t>
      </w:r>
    </w:p>
    <w:p w:rsidR="003233E0" w:rsidRPr="00DB5A3A" w:rsidRDefault="00C74024" w:rsidP="00DB5A3A">
      <w:pPr>
        <w:pStyle w:val="ListParagraph"/>
        <w:numPr>
          <w:ilvl w:val="0"/>
          <w:numId w:val="5"/>
        </w:numPr>
        <w:spacing w:line="480" w:lineRule="auto"/>
        <w:rPr>
          <w:rFonts w:ascii="Times New Roman" w:hAnsi="Times New Roman" w:cs="Times New Roman"/>
          <w:sz w:val="24"/>
          <w:szCs w:val="24"/>
        </w:rPr>
      </w:pPr>
      <w:r w:rsidRPr="00DB5A3A">
        <w:rPr>
          <w:rFonts w:ascii="Times New Roman" w:hAnsi="Times New Roman" w:cs="Times New Roman"/>
          <w:sz w:val="24"/>
          <w:szCs w:val="24"/>
        </w:rPr>
        <w:t>Highlight any gaps left by the previous research.</w:t>
      </w:r>
    </w:p>
    <w:p w:rsidR="00DB5A3A" w:rsidRPr="00DB5A3A" w:rsidRDefault="00C74024" w:rsidP="00DB5A3A">
      <w:pPr>
        <w:pStyle w:val="ListParagraph"/>
        <w:numPr>
          <w:ilvl w:val="0"/>
          <w:numId w:val="5"/>
        </w:numPr>
        <w:spacing w:line="480" w:lineRule="auto"/>
        <w:rPr>
          <w:rFonts w:ascii="Times New Roman" w:hAnsi="Times New Roman" w:cs="Times New Roman"/>
          <w:sz w:val="24"/>
          <w:szCs w:val="24"/>
        </w:rPr>
      </w:pPr>
      <w:r w:rsidRPr="00DB5A3A">
        <w:rPr>
          <w:rFonts w:ascii="Times New Roman" w:hAnsi="Times New Roman" w:cs="Times New Roman"/>
          <w:sz w:val="24"/>
          <w:szCs w:val="24"/>
        </w:rPr>
        <w:t>Point out ways for future research.</w:t>
      </w:r>
    </w:p>
    <w:p w:rsidR="00DB5A3A" w:rsidRPr="00DB5A3A" w:rsidRDefault="00C74024" w:rsidP="00DB5A3A">
      <w:pPr>
        <w:spacing w:line="480" w:lineRule="auto"/>
        <w:rPr>
          <w:rFonts w:ascii="Times New Roman" w:hAnsi="Times New Roman" w:cs="Times New Roman"/>
          <w:sz w:val="24"/>
          <w:szCs w:val="24"/>
        </w:rPr>
      </w:pPr>
      <w:r w:rsidRPr="00DB5A3A">
        <w:rPr>
          <w:rFonts w:ascii="Times New Roman" w:hAnsi="Times New Roman" w:cs="Times New Roman"/>
          <w:sz w:val="24"/>
          <w:szCs w:val="24"/>
        </w:rPr>
        <w:t>Challenges of writing literature review</w:t>
      </w:r>
    </w:p>
    <w:p w:rsidR="00DB5A3A" w:rsidRPr="00DB5A3A" w:rsidRDefault="00C74024" w:rsidP="00434C06">
      <w:pPr>
        <w:spacing w:line="480" w:lineRule="auto"/>
        <w:ind w:firstLine="720"/>
        <w:rPr>
          <w:rFonts w:ascii="Times New Roman" w:hAnsi="Times New Roman" w:cs="Times New Roman"/>
          <w:sz w:val="24"/>
          <w:szCs w:val="24"/>
        </w:rPr>
      </w:pPr>
      <w:r w:rsidRPr="00DB5A3A">
        <w:rPr>
          <w:rFonts w:ascii="Times New Roman" w:hAnsi="Times New Roman" w:cs="Times New Roman"/>
          <w:sz w:val="24"/>
          <w:szCs w:val="24"/>
        </w:rPr>
        <w:t xml:space="preserve">The major challenge facing students is getting relevant information to include in their review. Most of the research in </w:t>
      </w:r>
      <w:r w:rsidR="00E221B3">
        <w:rPr>
          <w:rFonts w:ascii="Times New Roman" w:hAnsi="Times New Roman" w:cs="Times New Roman"/>
          <w:sz w:val="24"/>
          <w:szCs w:val="24"/>
        </w:rPr>
        <w:t xml:space="preserve">the </w:t>
      </w:r>
      <w:r w:rsidRPr="00DB5A3A">
        <w:rPr>
          <w:rFonts w:ascii="Times New Roman" w:hAnsi="Times New Roman" w:cs="Times New Roman"/>
          <w:sz w:val="24"/>
          <w:szCs w:val="24"/>
        </w:rPr>
        <w:t>modern world depends on Google search and the internet. These sources provide fragmented data or even provide irrelevant data. Due to this challenge, students are thus unable to sort the information they require in their review. Also, they are unable to manage a proper balance of information. Formatting the review is another challenge that faces students. Many do not clear understanding of the appropriate format to use and thus end up losing</w:t>
      </w:r>
      <w:r w:rsidR="00C4576E">
        <w:rPr>
          <w:rFonts w:ascii="Times New Roman" w:hAnsi="Times New Roman" w:cs="Times New Roman"/>
          <w:sz w:val="24"/>
          <w:szCs w:val="24"/>
        </w:rPr>
        <w:t xml:space="preserve"> marks (</w:t>
      </w:r>
      <w:r w:rsidR="00C4576E" w:rsidRPr="00C4576E">
        <w:rPr>
          <w:rFonts w:ascii="Times New Roman" w:hAnsi="Times New Roman" w:cs="Times New Roman"/>
          <w:sz w:val="24"/>
          <w:szCs w:val="24"/>
        </w:rPr>
        <w:t>Garlotta</w:t>
      </w:r>
      <w:r w:rsidR="00C4576E">
        <w:rPr>
          <w:rFonts w:ascii="Times New Roman" w:hAnsi="Times New Roman" w:cs="Times New Roman"/>
          <w:sz w:val="24"/>
          <w:szCs w:val="24"/>
        </w:rPr>
        <w:t>, 2001).</w:t>
      </w:r>
    </w:p>
    <w:p w:rsidR="00C4576E" w:rsidRDefault="00C4576E" w:rsidP="00C4576E">
      <w:pPr>
        <w:spacing w:line="480" w:lineRule="auto"/>
        <w:jc w:val="center"/>
        <w:rPr>
          <w:rFonts w:ascii="Times New Roman" w:hAnsi="Times New Roman" w:cs="Times New Roman"/>
          <w:b/>
          <w:sz w:val="24"/>
          <w:szCs w:val="24"/>
        </w:rPr>
      </w:pPr>
    </w:p>
    <w:p w:rsidR="00C4576E" w:rsidRDefault="00C4576E" w:rsidP="00C4576E">
      <w:pPr>
        <w:spacing w:line="480" w:lineRule="auto"/>
        <w:jc w:val="center"/>
        <w:rPr>
          <w:rFonts w:ascii="Times New Roman" w:hAnsi="Times New Roman" w:cs="Times New Roman"/>
          <w:b/>
          <w:sz w:val="24"/>
          <w:szCs w:val="24"/>
        </w:rPr>
      </w:pPr>
    </w:p>
    <w:p w:rsidR="00C4576E" w:rsidRDefault="00C4576E" w:rsidP="00C4576E">
      <w:pPr>
        <w:spacing w:line="480" w:lineRule="auto"/>
        <w:jc w:val="center"/>
        <w:rPr>
          <w:rFonts w:ascii="Times New Roman" w:hAnsi="Times New Roman" w:cs="Times New Roman"/>
          <w:b/>
          <w:sz w:val="24"/>
          <w:szCs w:val="24"/>
        </w:rPr>
      </w:pPr>
    </w:p>
    <w:p w:rsidR="00C4576E" w:rsidRDefault="00C4576E" w:rsidP="00C4576E">
      <w:pPr>
        <w:spacing w:line="480" w:lineRule="auto"/>
        <w:jc w:val="center"/>
        <w:rPr>
          <w:rFonts w:ascii="Times New Roman" w:hAnsi="Times New Roman" w:cs="Times New Roman"/>
          <w:b/>
          <w:sz w:val="24"/>
          <w:szCs w:val="24"/>
        </w:rPr>
      </w:pPr>
    </w:p>
    <w:p w:rsidR="00C4576E" w:rsidRDefault="00C4576E" w:rsidP="00434C06">
      <w:pPr>
        <w:spacing w:line="480" w:lineRule="auto"/>
        <w:rPr>
          <w:rFonts w:ascii="Times New Roman" w:hAnsi="Times New Roman" w:cs="Times New Roman"/>
          <w:b/>
          <w:sz w:val="24"/>
          <w:szCs w:val="24"/>
        </w:rPr>
      </w:pPr>
    </w:p>
    <w:p w:rsidR="00434C06" w:rsidRDefault="00434C06" w:rsidP="00434C06">
      <w:pPr>
        <w:spacing w:line="480" w:lineRule="auto"/>
        <w:rPr>
          <w:rFonts w:ascii="Times New Roman" w:hAnsi="Times New Roman" w:cs="Times New Roman"/>
          <w:b/>
          <w:sz w:val="24"/>
          <w:szCs w:val="24"/>
        </w:rPr>
      </w:pPr>
    </w:p>
    <w:p w:rsidR="00DB5A3A" w:rsidRPr="00C4576E" w:rsidRDefault="00C74024" w:rsidP="00C4576E">
      <w:pPr>
        <w:spacing w:line="480" w:lineRule="auto"/>
        <w:jc w:val="center"/>
        <w:rPr>
          <w:rFonts w:ascii="Times New Roman" w:hAnsi="Times New Roman" w:cs="Times New Roman"/>
          <w:b/>
          <w:sz w:val="24"/>
          <w:szCs w:val="24"/>
        </w:rPr>
      </w:pPr>
      <w:r w:rsidRPr="00C4576E">
        <w:rPr>
          <w:rFonts w:ascii="Times New Roman" w:hAnsi="Times New Roman" w:cs="Times New Roman"/>
          <w:b/>
          <w:sz w:val="24"/>
          <w:szCs w:val="24"/>
        </w:rPr>
        <w:lastRenderedPageBreak/>
        <w:t>References</w:t>
      </w:r>
    </w:p>
    <w:p w:rsidR="00C4576E" w:rsidRPr="00C4576E" w:rsidRDefault="00C74024" w:rsidP="00C4576E">
      <w:pPr>
        <w:spacing w:line="480" w:lineRule="auto"/>
        <w:ind w:left="720" w:hanging="720"/>
        <w:rPr>
          <w:rFonts w:ascii="Times New Roman" w:hAnsi="Times New Roman" w:cs="Times New Roman"/>
          <w:sz w:val="24"/>
          <w:szCs w:val="24"/>
        </w:rPr>
      </w:pPr>
      <w:r w:rsidRPr="00C4576E">
        <w:rPr>
          <w:rFonts w:ascii="Times New Roman" w:hAnsi="Times New Roman" w:cs="Times New Roman"/>
          <w:sz w:val="24"/>
          <w:szCs w:val="24"/>
        </w:rPr>
        <w:t>Boyd, M. A. (Ed.). (2008). </w:t>
      </w:r>
      <w:r w:rsidRPr="00C4576E">
        <w:rPr>
          <w:rFonts w:ascii="Times New Roman" w:hAnsi="Times New Roman" w:cs="Times New Roman"/>
          <w:i/>
          <w:iCs/>
          <w:sz w:val="24"/>
          <w:szCs w:val="24"/>
        </w:rPr>
        <w:t>Psychiatric nursing: Contemporary practice</w:t>
      </w:r>
      <w:r w:rsidRPr="00C4576E">
        <w:rPr>
          <w:rFonts w:ascii="Times New Roman" w:hAnsi="Times New Roman" w:cs="Times New Roman"/>
          <w:sz w:val="24"/>
          <w:szCs w:val="24"/>
        </w:rPr>
        <w:t>. Lippincott Williams &amp; Wilkins.</w:t>
      </w:r>
    </w:p>
    <w:p w:rsidR="00C4576E" w:rsidRPr="00C4576E" w:rsidRDefault="00C74024" w:rsidP="00C4576E">
      <w:pPr>
        <w:spacing w:line="480" w:lineRule="auto"/>
        <w:ind w:left="720" w:hanging="720"/>
        <w:rPr>
          <w:rFonts w:ascii="Times New Roman" w:hAnsi="Times New Roman" w:cs="Times New Roman"/>
          <w:sz w:val="24"/>
          <w:szCs w:val="24"/>
        </w:rPr>
      </w:pPr>
      <w:bookmarkStart w:id="0" w:name="_GoBack"/>
      <w:bookmarkEnd w:id="0"/>
      <w:r w:rsidRPr="00C4576E">
        <w:rPr>
          <w:rFonts w:ascii="Times New Roman" w:hAnsi="Times New Roman" w:cs="Times New Roman"/>
          <w:sz w:val="24"/>
          <w:szCs w:val="24"/>
        </w:rPr>
        <w:t>Garlotta, D. (2001). A literature review of poly (lactic acid). </w:t>
      </w:r>
      <w:r w:rsidRPr="00C4576E">
        <w:rPr>
          <w:rFonts w:ascii="Times New Roman" w:hAnsi="Times New Roman" w:cs="Times New Roman"/>
          <w:i/>
          <w:iCs/>
          <w:sz w:val="24"/>
          <w:szCs w:val="24"/>
        </w:rPr>
        <w:t>Journal of Polymers and the Environment</w:t>
      </w:r>
      <w:r w:rsidRPr="00C4576E">
        <w:rPr>
          <w:rFonts w:ascii="Times New Roman" w:hAnsi="Times New Roman" w:cs="Times New Roman"/>
          <w:sz w:val="24"/>
          <w:szCs w:val="24"/>
        </w:rPr>
        <w:t>, </w:t>
      </w:r>
      <w:r w:rsidRPr="00C4576E">
        <w:rPr>
          <w:rFonts w:ascii="Times New Roman" w:hAnsi="Times New Roman" w:cs="Times New Roman"/>
          <w:i/>
          <w:iCs/>
          <w:sz w:val="24"/>
          <w:szCs w:val="24"/>
        </w:rPr>
        <w:t>9</w:t>
      </w:r>
      <w:r w:rsidRPr="00C4576E">
        <w:rPr>
          <w:rFonts w:ascii="Times New Roman" w:hAnsi="Times New Roman" w:cs="Times New Roman"/>
          <w:sz w:val="24"/>
          <w:szCs w:val="24"/>
        </w:rPr>
        <w:t>(2), 63-84.</w:t>
      </w:r>
    </w:p>
    <w:p w:rsidR="00C4576E" w:rsidRPr="00C4576E" w:rsidRDefault="00C4576E" w:rsidP="00C4576E">
      <w:pPr>
        <w:spacing w:line="480" w:lineRule="auto"/>
        <w:rPr>
          <w:rFonts w:ascii="Times New Roman" w:hAnsi="Times New Roman" w:cs="Times New Roman"/>
          <w:sz w:val="24"/>
          <w:szCs w:val="24"/>
        </w:rPr>
      </w:pPr>
    </w:p>
    <w:sectPr w:rsidR="00C4576E" w:rsidRPr="00C4576E" w:rsidSect="00C4576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339E" w:rsidRDefault="0079339E">
      <w:pPr>
        <w:spacing w:after="0" w:line="240" w:lineRule="auto"/>
      </w:pPr>
      <w:r>
        <w:separator/>
      </w:r>
    </w:p>
  </w:endnote>
  <w:endnote w:type="continuationSeparator" w:id="0">
    <w:p w:rsidR="0079339E" w:rsidRDefault="007933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339E" w:rsidRDefault="0079339E">
      <w:pPr>
        <w:spacing w:after="0" w:line="240" w:lineRule="auto"/>
      </w:pPr>
      <w:r>
        <w:separator/>
      </w:r>
    </w:p>
  </w:footnote>
  <w:footnote w:type="continuationSeparator" w:id="0">
    <w:p w:rsidR="0079339E" w:rsidRDefault="007933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89176430"/>
      <w:docPartObj>
        <w:docPartGallery w:val="Page Numbers (Top of Page)"/>
        <w:docPartUnique/>
      </w:docPartObj>
    </w:sdtPr>
    <w:sdtEndPr>
      <w:rPr>
        <w:noProof/>
      </w:rPr>
    </w:sdtEndPr>
    <w:sdtContent>
      <w:p w:rsidR="00C4576E" w:rsidRPr="00C4576E" w:rsidRDefault="00C74024">
        <w:pPr>
          <w:pStyle w:val="Header"/>
          <w:jc w:val="right"/>
          <w:rPr>
            <w:rFonts w:ascii="Times New Roman" w:hAnsi="Times New Roman" w:cs="Times New Roman"/>
            <w:sz w:val="24"/>
            <w:szCs w:val="24"/>
          </w:rPr>
        </w:pPr>
        <w:r w:rsidRPr="00C4576E">
          <w:rPr>
            <w:rFonts w:ascii="Times New Roman" w:hAnsi="Times New Roman" w:cs="Times New Roman"/>
            <w:sz w:val="24"/>
            <w:szCs w:val="24"/>
          </w:rPr>
          <w:t xml:space="preserve">NURSING                                                          </w:t>
        </w:r>
        <w:r>
          <w:rPr>
            <w:rFonts w:ascii="Times New Roman" w:hAnsi="Times New Roman" w:cs="Times New Roman"/>
            <w:sz w:val="24"/>
            <w:szCs w:val="24"/>
          </w:rPr>
          <w:t xml:space="preserve">                                        </w:t>
        </w:r>
        <w:r w:rsidRPr="00C4576E">
          <w:rPr>
            <w:rFonts w:ascii="Times New Roman" w:hAnsi="Times New Roman" w:cs="Times New Roman"/>
            <w:sz w:val="24"/>
            <w:szCs w:val="24"/>
          </w:rPr>
          <w:t xml:space="preserve">                                      </w:t>
        </w:r>
        <w:r w:rsidRPr="00C4576E">
          <w:rPr>
            <w:rFonts w:ascii="Times New Roman" w:hAnsi="Times New Roman" w:cs="Times New Roman"/>
            <w:sz w:val="24"/>
            <w:szCs w:val="24"/>
          </w:rPr>
          <w:fldChar w:fldCharType="begin"/>
        </w:r>
        <w:r w:rsidRPr="00C4576E">
          <w:rPr>
            <w:rFonts w:ascii="Times New Roman" w:hAnsi="Times New Roman" w:cs="Times New Roman"/>
            <w:sz w:val="24"/>
            <w:szCs w:val="24"/>
          </w:rPr>
          <w:instrText xml:space="preserve"> PAGE   \* MERGEFORMAT </w:instrText>
        </w:r>
        <w:r w:rsidRPr="00C4576E">
          <w:rPr>
            <w:rFonts w:ascii="Times New Roman" w:hAnsi="Times New Roman" w:cs="Times New Roman"/>
            <w:sz w:val="24"/>
            <w:szCs w:val="24"/>
          </w:rPr>
          <w:fldChar w:fldCharType="separate"/>
        </w:r>
        <w:r w:rsidR="00434C06">
          <w:rPr>
            <w:rFonts w:ascii="Times New Roman" w:hAnsi="Times New Roman" w:cs="Times New Roman"/>
            <w:noProof/>
            <w:sz w:val="24"/>
            <w:szCs w:val="24"/>
          </w:rPr>
          <w:t>4</w:t>
        </w:r>
        <w:r w:rsidRPr="00C4576E">
          <w:rPr>
            <w:rFonts w:ascii="Times New Roman" w:hAnsi="Times New Roman" w:cs="Times New Roman"/>
            <w:noProof/>
            <w:sz w:val="24"/>
            <w:szCs w:val="24"/>
          </w:rPr>
          <w:fldChar w:fldCharType="end"/>
        </w:r>
      </w:p>
    </w:sdtContent>
  </w:sdt>
  <w:p w:rsidR="00C4576E" w:rsidRPr="00C4576E" w:rsidRDefault="00C4576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576E" w:rsidRPr="00C4576E" w:rsidRDefault="00C74024">
    <w:pPr>
      <w:pStyle w:val="Header"/>
      <w:rPr>
        <w:rFonts w:ascii="Times New Roman" w:hAnsi="Times New Roman" w:cs="Times New Roman"/>
        <w:sz w:val="24"/>
        <w:szCs w:val="24"/>
      </w:rPr>
    </w:pPr>
    <w:r w:rsidRPr="00C4576E">
      <w:rPr>
        <w:rFonts w:ascii="Times New Roman" w:hAnsi="Times New Roman" w:cs="Times New Roman"/>
        <w:sz w:val="24"/>
        <w:szCs w:val="24"/>
      </w:rPr>
      <w:t xml:space="preserve">Running Head: NURSING                                                </w:t>
    </w:r>
    <w:r>
      <w:rPr>
        <w:rFonts w:ascii="Times New Roman" w:hAnsi="Times New Roman" w:cs="Times New Roman"/>
        <w:sz w:val="24"/>
        <w:szCs w:val="24"/>
      </w:rPr>
      <w:t xml:space="preserve">                     </w:t>
    </w:r>
    <w:r w:rsidRPr="00C4576E">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10D72"/>
    <w:multiLevelType w:val="hybridMultilevel"/>
    <w:tmpl w:val="16FE7FD2"/>
    <w:lvl w:ilvl="0" w:tplc="DC2C229E">
      <w:start w:val="1"/>
      <w:numFmt w:val="bullet"/>
      <w:lvlText w:val=""/>
      <w:lvlJc w:val="left"/>
      <w:pPr>
        <w:ind w:left="870" w:hanging="360"/>
      </w:pPr>
      <w:rPr>
        <w:rFonts w:ascii="Symbol" w:hAnsi="Symbol" w:hint="default"/>
      </w:rPr>
    </w:lvl>
    <w:lvl w:ilvl="1" w:tplc="61384050" w:tentative="1">
      <w:start w:val="1"/>
      <w:numFmt w:val="bullet"/>
      <w:lvlText w:val="o"/>
      <w:lvlJc w:val="left"/>
      <w:pPr>
        <w:ind w:left="1590" w:hanging="360"/>
      </w:pPr>
      <w:rPr>
        <w:rFonts w:ascii="Courier New" w:hAnsi="Courier New" w:cs="Courier New" w:hint="default"/>
      </w:rPr>
    </w:lvl>
    <w:lvl w:ilvl="2" w:tplc="99C46A4E" w:tentative="1">
      <w:start w:val="1"/>
      <w:numFmt w:val="bullet"/>
      <w:lvlText w:val=""/>
      <w:lvlJc w:val="left"/>
      <w:pPr>
        <w:ind w:left="2310" w:hanging="360"/>
      </w:pPr>
      <w:rPr>
        <w:rFonts w:ascii="Wingdings" w:hAnsi="Wingdings" w:hint="default"/>
      </w:rPr>
    </w:lvl>
    <w:lvl w:ilvl="3" w:tplc="CAA6BF5A" w:tentative="1">
      <w:start w:val="1"/>
      <w:numFmt w:val="bullet"/>
      <w:lvlText w:val=""/>
      <w:lvlJc w:val="left"/>
      <w:pPr>
        <w:ind w:left="3030" w:hanging="360"/>
      </w:pPr>
      <w:rPr>
        <w:rFonts w:ascii="Symbol" w:hAnsi="Symbol" w:hint="default"/>
      </w:rPr>
    </w:lvl>
    <w:lvl w:ilvl="4" w:tplc="8B26A6EC" w:tentative="1">
      <w:start w:val="1"/>
      <w:numFmt w:val="bullet"/>
      <w:lvlText w:val="o"/>
      <w:lvlJc w:val="left"/>
      <w:pPr>
        <w:ind w:left="3750" w:hanging="360"/>
      </w:pPr>
      <w:rPr>
        <w:rFonts w:ascii="Courier New" w:hAnsi="Courier New" w:cs="Courier New" w:hint="default"/>
      </w:rPr>
    </w:lvl>
    <w:lvl w:ilvl="5" w:tplc="1B26FB66" w:tentative="1">
      <w:start w:val="1"/>
      <w:numFmt w:val="bullet"/>
      <w:lvlText w:val=""/>
      <w:lvlJc w:val="left"/>
      <w:pPr>
        <w:ind w:left="4470" w:hanging="360"/>
      </w:pPr>
      <w:rPr>
        <w:rFonts w:ascii="Wingdings" w:hAnsi="Wingdings" w:hint="default"/>
      </w:rPr>
    </w:lvl>
    <w:lvl w:ilvl="6" w:tplc="2E4CA096" w:tentative="1">
      <w:start w:val="1"/>
      <w:numFmt w:val="bullet"/>
      <w:lvlText w:val=""/>
      <w:lvlJc w:val="left"/>
      <w:pPr>
        <w:ind w:left="5190" w:hanging="360"/>
      </w:pPr>
      <w:rPr>
        <w:rFonts w:ascii="Symbol" w:hAnsi="Symbol" w:hint="default"/>
      </w:rPr>
    </w:lvl>
    <w:lvl w:ilvl="7" w:tplc="31EA4782" w:tentative="1">
      <w:start w:val="1"/>
      <w:numFmt w:val="bullet"/>
      <w:lvlText w:val="o"/>
      <w:lvlJc w:val="left"/>
      <w:pPr>
        <w:ind w:left="5910" w:hanging="360"/>
      </w:pPr>
      <w:rPr>
        <w:rFonts w:ascii="Courier New" w:hAnsi="Courier New" w:cs="Courier New" w:hint="default"/>
      </w:rPr>
    </w:lvl>
    <w:lvl w:ilvl="8" w:tplc="D152B038" w:tentative="1">
      <w:start w:val="1"/>
      <w:numFmt w:val="bullet"/>
      <w:lvlText w:val=""/>
      <w:lvlJc w:val="left"/>
      <w:pPr>
        <w:ind w:left="6630" w:hanging="360"/>
      </w:pPr>
      <w:rPr>
        <w:rFonts w:ascii="Wingdings" w:hAnsi="Wingdings" w:hint="default"/>
      </w:rPr>
    </w:lvl>
  </w:abstractNum>
  <w:abstractNum w:abstractNumId="1">
    <w:nsid w:val="39692FC0"/>
    <w:multiLevelType w:val="hybridMultilevel"/>
    <w:tmpl w:val="49A6E048"/>
    <w:lvl w:ilvl="0" w:tplc="34DE7434">
      <w:start w:val="1"/>
      <w:numFmt w:val="bullet"/>
      <w:lvlText w:val=""/>
      <w:lvlJc w:val="left"/>
      <w:pPr>
        <w:ind w:left="720" w:hanging="360"/>
      </w:pPr>
      <w:rPr>
        <w:rFonts w:ascii="Symbol" w:hAnsi="Symbol" w:hint="default"/>
      </w:rPr>
    </w:lvl>
    <w:lvl w:ilvl="1" w:tplc="90A0B87C" w:tentative="1">
      <w:start w:val="1"/>
      <w:numFmt w:val="bullet"/>
      <w:lvlText w:val="o"/>
      <w:lvlJc w:val="left"/>
      <w:pPr>
        <w:ind w:left="1440" w:hanging="360"/>
      </w:pPr>
      <w:rPr>
        <w:rFonts w:ascii="Courier New" w:hAnsi="Courier New" w:cs="Courier New" w:hint="default"/>
      </w:rPr>
    </w:lvl>
    <w:lvl w:ilvl="2" w:tplc="1ACECC44" w:tentative="1">
      <w:start w:val="1"/>
      <w:numFmt w:val="bullet"/>
      <w:lvlText w:val=""/>
      <w:lvlJc w:val="left"/>
      <w:pPr>
        <w:ind w:left="2160" w:hanging="360"/>
      </w:pPr>
      <w:rPr>
        <w:rFonts w:ascii="Wingdings" w:hAnsi="Wingdings" w:hint="default"/>
      </w:rPr>
    </w:lvl>
    <w:lvl w:ilvl="3" w:tplc="05E8093C" w:tentative="1">
      <w:start w:val="1"/>
      <w:numFmt w:val="bullet"/>
      <w:lvlText w:val=""/>
      <w:lvlJc w:val="left"/>
      <w:pPr>
        <w:ind w:left="2880" w:hanging="360"/>
      </w:pPr>
      <w:rPr>
        <w:rFonts w:ascii="Symbol" w:hAnsi="Symbol" w:hint="default"/>
      </w:rPr>
    </w:lvl>
    <w:lvl w:ilvl="4" w:tplc="7C461C20" w:tentative="1">
      <w:start w:val="1"/>
      <w:numFmt w:val="bullet"/>
      <w:lvlText w:val="o"/>
      <w:lvlJc w:val="left"/>
      <w:pPr>
        <w:ind w:left="3600" w:hanging="360"/>
      </w:pPr>
      <w:rPr>
        <w:rFonts w:ascii="Courier New" w:hAnsi="Courier New" w:cs="Courier New" w:hint="default"/>
      </w:rPr>
    </w:lvl>
    <w:lvl w:ilvl="5" w:tplc="534CF378" w:tentative="1">
      <w:start w:val="1"/>
      <w:numFmt w:val="bullet"/>
      <w:lvlText w:val=""/>
      <w:lvlJc w:val="left"/>
      <w:pPr>
        <w:ind w:left="4320" w:hanging="360"/>
      </w:pPr>
      <w:rPr>
        <w:rFonts w:ascii="Wingdings" w:hAnsi="Wingdings" w:hint="default"/>
      </w:rPr>
    </w:lvl>
    <w:lvl w:ilvl="6" w:tplc="C80E46AA" w:tentative="1">
      <w:start w:val="1"/>
      <w:numFmt w:val="bullet"/>
      <w:lvlText w:val=""/>
      <w:lvlJc w:val="left"/>
      <w:pPr>
        <w:ind w:left="5040" w:hanging="360"/>
      </w:pPr>
      <w:rPr>
        <w:rFonts w:ascii="Symbol" w:hAnsi="Symbol" w:hint="default"/>
      </w:rPr>
    </w:lvl>
    <w:lvl w:ilvl="7" w:tplc="5A783FAE" w:tentative="1">
      <w:start w:val="1"/>
      <w:numFmt w:val="bullet"/>
      <w:lvlText w:val="o"/>
      <w:lvlJc w:val="left"/>
      <w:pPr>
        <w:ind w:left="5760" w:hanging="360"/>
      </w:pPr>
      <w:rPr>
        <w:rFonts w:ascii="Courier New" w:hAnsi="Courier New" w:cs="Courier New" w:hint="default"/>
      </w:rPr>
    </w:lvl>
    <w:lvl w:ilvl="8" w:tplc="4AC48F00" w:tentative="1">
      <w:start w:val="1"/>
      <w:numFmt w:val="bullet"/>
      <w:lvlText w:val=""/>
      <w:lvlJc w:val="left"/>
      <w:pPr>
        <w:ind w:left="6480" w:hanging="360"/>
      </w:pPr>
      <w:rPr>
        <w:rFonts w:ascii="Wingdings" w:hAnsi="Wingdings" w:hint="default"/>
      </w:rPr>
    </w:lvl>
  </w:abstractNum>
  <w:abstractNum w:abstractNumId="2">
    <w:nsid w:val="480D6BA5"/>
    <w:multiLevelType w:val="hybridMultilevel"/>
    <w:tmpl w:val="F2B81F8A"/>
    <w:lvl w:ilvl="0" w:tplc="DBC825C4">
      <w:start w:val="1"/>
      <w:numFmt w:val="bullet"/>
      <w:lvlText w:val=""/>
      <w:lvlJc w:val="left"/>
      <w:pPr>
        <w:ind w:left="720" w:hanging="360"/>
      </w:pPr>
      <w:rPr>
        <w:rFonts w:ascii="Symbol" w:hAnsi="Symbol" w:hint="default"/>
      </w:rPr>
    </w:lvl>
    <w:lvl w:ilvl="1" w:tplc="2F0A1712" w:tentative="1">
      <w:start w:val="1"/>
      <w:numFmt w:val="bullet"/>
      <w:lvlText w:val="o"/>
      <w:lvlJc w:val="left"/>
      <w:pPr>
        <w:ind w:left="1440" w:hanging="360"/>
      </w:pPr>
      <w:rPr>
        <w:rFonts w:ascii="Courier New" w:hAnsi="Courier New" w:cs="Courier New" w:hint="default"/>
      </w:rPr>
    </w:lvl>
    <w:lvl w:ilvl="2" w:tplc="6AD85402" w:tentative="1">
      <w:start w:val="1"/>
      <w:numFmt w:val="bullet"/>
      <w:lvlText w:val=""/>
      <w:lvlJc w:val="left"/>
      <w:pPr>
        <w:ind w:left="2160" w:hanging="360"/>
      </w:pPr>
      <w:rPr>
        <w:rFonts w:ascii="Wingdings" w:hAnsi="Wingdings" w:hint="default"/>
      </w:rPr>
    </w:lvl>
    <w:lvl w:ilvl="3" w:tplc="4EA6C43E" w:tentative="1">
      <w:start w:val="1"/>
      <w:numFmt w:val="bullet"/>
      <w:lvlText w:val=""/>
      <w:lvlJc w:val="left"/>
      <w:pPr>
        <w:ind w:left="2880" w:hanging="360"/>
      </w:pPr>
      <w:rPr>
        <w:rFonts w:ascii="Symbol" w:hAnsi="Symbol" w:hint="default"/>
      </w:rPr>
    </w:lvl>
    <w:lvl w:ilvl="4" w:tplc="0618263C" w:tentative="1">
      <w:start w:val="1"/>
      <w:numFmt w:val="bullet"/>
      <w:lvlText w:val="o"/>
      <w:lvlJc w:val="left"/>
      <w:pPr>
        <w:ind w:left="3600" w:hanging="360"/>
      </w:pPr>
      <w:rPr>
        <w:rFonts w:ascii="Courier New" w:hAnsi="Courier New" w:cs="Courier New" w:hint="default"/>
      </w:rPr>
    </w:lvl>
    <w:lvl w:ilvl="5" w:tplc="153CFF36" w:tentative="1">
      <w:start w:val="1"/>
      <w:numFmt w:val="bullet"/>
      <w:lvlText w:val=""/>
      <w:lvlJc w:val="left"/>
      <w:pPr>
        <w:ind w:left="4320" w:hanging="360"/>
      </w:pPr>
      <w:rPr>
        <w:rFonts w:ascii="Wingdings" w:hAnsi="Wingdings" w:hint="default"/>
      </w:rPr>
    </w:lvl>
    <w:lvl w:ilvl="6" w:tplc="836E74EE" w:tentative="1">
      <w:start w:val="1"/>
      <w:numFmt w:val="bullet"/>
      <w:lvlText w:val=""/>
      <w:lvlJc w:val="left"/>
      <w:pPr>
        <w:ind w:left="5040" w:hanging="360"/>
      </w:pPr>
      <w:rPr>
        <w:rFonts w:ascii="Symbol" w:hAnsi="Symbol" w:hint="default"/>
      </w:rPr>
    </w:lvl>
    <w:lvl w:ilvl="7" w:tplc="53F65650" w:tentative="1">
      <w:start w:val="1"/>
      <w:numFmt w:val="bullet"/>
      <w:lvlText w:val="o"/>
      <w:lvlJc w:val="left"/>
      <w:pPr>
        <w:ind w:left="5760" w:hanging="360"/>
      </w:pPr>
      <w:rPr>
        <w:rFonts w:ascii="Courier New" w:hAnsi="Courier New" w:cs="Courier New" w:hint="default"/>
      </w:rPr>
    </w:lvl>
    <w:lvl w:ilvl="8" w:tplc="D680A018" w:tentative="1">
      <w:start w:val="1"/>
      <w:numFmt w:val="bullet"/>
      <w:lvlText w:val=""/>
      <w:lvlJc w:val="left"/>
      <w:pPr>
        <w:ind w:left="6480" w:hanging="360"/>
      </w:pPr>
      <w:rPr>
        <w:rFonts w:ascii="Wingdings" w:hAnsi="Wingdings" w:hint="default"/>
      </w:rPr>
    </w:lvl>
  </w:abstractNum>
  <w:abstractNum w:abstractNumId="3">
    <w:nsid w:val="620F2E80"/>
    <w:multiLevelType w:val="multilevel"/>
    <w:tmpl w:val="29168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2994816"/>
    <w:multiLevelType w:val="hybridMultilevel"/>
    <w:tmpl w:val="5C36D644"/>
    <w:lvl w:ilvl="0" w:tplc="ED161B44">
      <w:start w:val="1"/>
      <w:numFmt w:val="bullet"/>
      <w:lvlText w:val=""/>
      <w:lvlJc w:val="left"/>
      <w:pPr>
        <w:ind w:left="720" w:hanging="360"/>
      </w:pPr>
      <w:rPr>
        <w:rFonts w:ascii="Symbol" w:hAnsi="Symbol" w:hint="default"/>
      </w:rPr>
    </w:lvl>
    <w:lvl w:ilvl="1" w:tplc="587AD88E" w:tentative="1">
      <w:start w:val="1"/>
      <w:numFmt w:val="bullet"/>
      <w:lvlText w:val="o"/>
      <w:lvlJc w:val="left"/>
      <w:pPr>
        <w:ind w:left="1440" w:hanging="360"/>
      </w:pPr>
      <w:rPr>
        <w:rFonts w:ascii="Courier New" w:hAnsi="Courier New" w:cs="Courier New" w:hint="default"/>
      </w:rPr>
    </w:lvl>
    <w:lvl w:ilvl="2" w:tplc="6402FF66" w:tentative="1">
      <w:start w:val="1"/>
      <w:numFmt w:val="bullet"/>
      <w:lvlText w:val=""/>
      <w:lvlJc w:val="left"/>
      <w:pPr>
        <w:ind w:left="2160" w:hanging="360"/>
      </w:pPr>
      <w:rPr>
        <w:rFonts w:ascii="Wingdings" w:hAnsi="Wingdings" w:hint="default"/>
      </w:rPr>
    </w:lvl>
    <w:lvl w:ilvl="3" w:tplc="A2505126" w:tentative="1">
      <w:start w:val="1"/>
      <w:numFmt w:val="bullet"/>
      <w:lvlText w:val=""/>
      <w:lvlJc w:val="left"/>
      <w:pPr>
        <w:ind w:left="2880" w:hanging="360"/>
      </w:pPr>
      <w:rPr>
        <w:rFonts w:ascii="Symbol" w:hAnsi="Symbol" w:hint="default"/>
      </w:rPr>
    </w:lvl>
    <w:lvl w:ilvl="4" w:tplc="8D02F48E" w:tentative="1">
      <w:start w:val="1"/>
      <w:numFmt w:val="bullet"/>
      <w:lvlText w:val="o"/>
      <w:lvlJc w:val="left"/>
      <w:pPr>
        <w:ind w:left="3600" w:hanging="360"/>
      </w:pPr>
      <w:rPr>
        <w:rFonts w:ascii="Courier New" w:hAnsi="Courier New" w:cs="Courier New" w:hint="default"/>
      </w:rPr>
    </w:lvl>
    <w:lvl w:ilvl="5" w:tplc="9B9C3F62" w:tentative="1">
      <w:start w:val="1"/>
      <w:numFmt w:val="bullet"/>
      <w:lvlText w:val=""/>
      <w:lvlJc w:val="left"/>
      <w:pPr>
        <w:ind w:left="4320" w:hanging="360"/>
      </w:pPr>
      <w:rPr>
        <w:rFonts w:ascii="Wingdings" w:hAnsi="Wingdings" w:hint="default"/>
      </w:rPr>
    </w:lvl>
    <w:lvl w:ilvl="6" w:tplc="1C404B36" w:tentative="1">
      <w:start w:val="1"/>
      <w:numFmt w:val="bullet"/>
      <w:lvlText w:val=""/>
      <w:lvlJc w:val="left"/>
      <w:pPr>
        <w:ind w:left="5040" w:hanging="360"/>
      </w:pPr>
      <w:rPr>
        <w:rFonts w:ascii="Symbol" w:hAnsi="Symbol" w:hint="default"/>
      </w:rPr>
    </w:lvl>
    <w:lvl w:ilvl="7" w:tplc="E14A5546" w:tentative="1">
      <w:start w:val="1"/>
      <w:numFmt w:val="bullet"/>
      <w:lvlText w:val="o"/>
      <w:lvlJc w:val="left"/>
      <w:pPr>
        <w:ind w:left="5760" w:hanging="360"/>
      </w:pPr>
      <w:rPr>
        <w:rFonts w:ascii="Courier New" w:hAnsi="Courier New" w:cs="Courier New" w:hint="default"/>
      </w:rPr>
    </w:lvl>
    <w:lvl w:ilvl="8" w:tplc="D92C21D4"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IwMzOwMDI3tzQ2NjFT0lEKTi0uzszPAykwqgUAJs+20ywAAAA="/>
  </w:docVars>
  <w:rsids>
    <w:rsidRoot w:val="000C1DDF"/>
    <w:rsid w:val="000C1DDF"/>
    <w:rsid w:val="001B7DEF"/>
    <w:rsid w:val="002A21AA"/>
    <w:rsid w:val="003233E0"/>
    <w:rsid w:val="00434C06"/>
    <w:rsid w:val="00516B13"/>
    <w:rsid w:val="0079339E"/>
    <w:rsid w:val="00A33C75"/>
    <w:rsid w:val="00A771A2"/>
    <w:rsid w:val="00C4576E"/>
    <w:rsid w:val="00C4594E"/>
    <w:rsid w:val="00C74024"/>
    <w:rsid w:val="00D446C4"/>
    <w:rsid w:val="00D869C0"/>
    <w:rsid w:val="00D950E5"/>
    <w:rsid w:val="00DB5A3A"/>
    <w:rsid w:val="00DC0CFC"/>
    <w:rsid w:val="00E221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3C75"/>
    <w:pPr>
      <w:ind w:left="720"/>
      <w:contextualSpacing/>
    </w:pPr>
  </w:style>
  <w:style w:type="paragraph" w:styleId="Header">
    <w:name w:val="header"/>
    <w:basedOn w:val="Normal"/>
    <w:link w:val="HeaderChar"/>
    <w:uiPriority w:val="99"/>
    <w:unhideWhenUsed/>
    <w:rsid w:val="00C45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76E"/>
  </w:style>
  <w:style w:type="paragraph" w:styleId="Footer">
    <w:name w:val="footer"/>
    <w:basedOn w:val="Normal"/>
    <w:link w:val="FooterChar"/>
    <w:uiPriority w:val="99"/>
    <w:unhideWhenUsed/>
    <w:rsid w:val="00C45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7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3C75"/>
    <w:pPr>
      <w:ind w:left="720"/>
      <w:contextualSpacing/>
    </w:pPr>
  </w:style>
  <w:style w:type="paragraph" w:styleId="Header">
    <w:name w:val="header"/>
    <w:basedOn w:val="Normal"/>
    <w:link w:val="HeaderChar"/>
    <w:uiPriority w:val="99"/>
    <w:unhideWhenUsed/>
    <w:rsid w:val="00C45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76E"/>
  </w:style>
  <w:style w:type="paragraph" w:styleId="Footer">
    <w:name w:val="footer"/>
    <w:basedOn w:val="Normal"/>
    <w:link w:val="FooterChar"/>
    <w:uiPriority w:val="99"/>
    <w:unhideWhenUsed/>
    <w:rsid w:val="00C45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7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352</Words>
  <Characters>2012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2019-09-04T21:55:00Z</dcterms:created>
  <dcterms:modified xsi:type="dcterms:W3CDTF">2019-09-04T21:55:00Z</dcterms:modified>
</cp:coreProperties>
</file>