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412755"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Lead Generation and Prospecting</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5E35B5"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E35B5">
        <w:rPr>
          <w:rFonts w:ascii="Times New Roman" w:hAnsi="Times New Roman" w:cs="Times New Roman"/>
          <w:sz w:val="24"/>
          <w:szCs w:val="24"/>
        </w:rPr>
        <w:t xml:space="preserve">Date </w:t>
      </w: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65BA9" w:rsidRDefault="00412755" w:rsidP="006A57BE">
      <w:pPr>
        <w:spacing w:after="0"/>
        <w:ind w:left="2880" w:firstLine="720"/>
        <w:rPr>
          <w:rFonts w:ascii="Times New Roman" w:hAnsi="Times New Roman" w:cs="Times New Roman"/>
          <w:sz w:val="24"/>
          <w:szCs w:val="24"/>
        </w:rPr>
      </w:pPr>
      <w:r>
        <w:rPr>
          <w:rFonts w:ascii="Times New Roman" w:hAnsi="Times New Roman" w:cs="Times New Roman"/>
          <w:sz w:val="24"/>
          <w:szCs w:val="24"/>
        </w:rPr>
        <w:lastRenderedPageBreak/>
        <w:t>Lead Gen</w:t>
      </w:r>
      <w:r w:rsidRPr="00412755">
        <w:rPr>
          <w:rFonts w:ascii="Times New Roman" w:hAnsi="Times New Roman" w:cs="Times New Roman"/>
          <w:sz w:val="24"/>
          <w:szCs w:val="24"/>
        </w:rPr>
        <w:t>eration and Prospecting</w:t>
      </w:r>
    </w:p>
    <w:p w:rsidR="00FA71BA" w:rsidRDefault="003F26D1" w:rsidP="00F32C06">
      <w:pPr>
        <w:spacing w:after="0"/>
        <w:ind w:firstLine="720"/>
        <w:rPr>
          <w:rFonts w:ascii="Times New Roman" w:hAnsi="Times New Roman" w:cs="Times New Roman"/>
          <w:sz w:val="24"/>
          <w:szCs w:val="24"/>
        </w:rPr>
      </w:pPr>
      <w:r>
        <w:rPr>
          <w:rFonts w:ascii="Times New Roman" w:hAnsi="Times New Roman" w:cs="Times New Roman"/>
          <w:sz w:val="24"/>
          <w:szCs w:val="24"/>
        </w:rPr>
        <w:t>T</w:t>
      </w:r>
      <w:r w:rsidR="00412755">
        <w:rPr>
          <w:rFonts w:ascii="Times New Roman" w:hAnsi="Times New Roman" w:cs="Times New Roman"/>
          <w:sz w:val="24"/>
          <w:szCs w:val="24"/>
        </w:rPr>
        <w:t xml:space="preserve">he discussion focuses on the best ways of prospecting customers and its importance to the different </w:t>
      </w:r>
      <w:r w:rsidR="0094324F">
        <w:rPr>
          <w:rFonts w:ascii="Times New Roman" w:hAnsi="Times New Roman" w:cs="Times New Roman"/>
          <w:sz w:val="24"/>
          <w:szCs w:val="24"/>
        </w:rPr>
        <w:t>organizations</w:t>
      </w:r>
      <w:r w:rsidR="00412755">
        <w:rPr>
          <w:rFonts w:ascii="Times New Roman" w:hAnsi="Times New Roman" w:cs="Times New Roman"/>
          <w:sz w:val="24"/>
          <w:szCs w:val="24"/>
        </w:rPr>
        <w:t>.</w:t>
      </w:r>
      <w:r w:rsidR="00F32C06">
        <w:rPr>
          <w:rFonts w:ascii="Times New Roman" w:hAnsi="Times New Roman" w:cs="Times New Roman"/>
          <w:sz w:val="24"/>
          <w:szCs w:val="24"/>
        </w:rPr>
        <w:t xml:space="preserve"> It further covers the tools and the platforms that are currently in use in the sales customer gen</w:t>
      </w:r>
      <w:r w:rsidR="00A94A70">
        <w:rPr>
          <w:rFonts w:ascii="Times New Roman" w:hAnsi="Times New Roman" w:cs="Times New Roman"/>
          <w:sz w:val="24"/>
          <w:szCs w:val="24"/>
        </w:rPr>
        <w:t>era</w:t>
      </w:r>
      <w:r w:rsidR="00F32C06">
        <w:rPr>
          <w:rFonts w:ascii="Times New Roman" w:hAnsi="Times New Roman" w:cs="Times New Roman"/>
          <w:sz w:val="24"/>
          <w:szCs w:val="24"/>
        </w:rPr>
        <w:t>tion and prospecting and has been proven successful in the market. The analysis in the discussion takes in</w:t>
      </w:r>
      <w:r w:rsidR="00A94A70">
        <w:rPr>
          <w:rFonts w:ascii="Times New Roman" w:hAnsi="Times New Roman" w:cs="Times New Roman"/>
          <w:sz w:val="24"/>
          <w:szCs w:val="24"/>
        </w:rPr>
        <w:t>to</w:t>
      </w:r>
      <w:r w:rsidR="00F32C06">
        <w:rPr>
          <w:rFonts w:ascii="Times New Roman" w:hAnsi="Times New Roman" w:cs="Times New Roman"/>
          <w:sz w:val="24"/>
          <w:szCs w:val="24"/>
        </w:rPr>
        <w:t xml:space="preserve"> account the kind of prospecting that can lead to excellence in the firm</w:t>
      </w:r>
      <w:r w:rsidR="00A94A70">
        <w:rPr>
          <w:rFonts w:ascii="Times New Roman" w:hAnsi="Times New Roman" w:cs="Times New Roman"/>
          <w:sz w:val="24"/>
          <w:szCs w:val="24"/>
        </w:rPr>
        <w:t>'</w:t>
      </w:r>
      <w:r w:rsidR="00F32C06">
        <w:rPr>
          <w:rFonts w:ascii="Times New Roman" w:hAnsi="Times New Roman" w:cs="Times New Roman"/>
          <w:sz w:val="24"/>
          <w:szCs w:val="24"/>
        </w:rPr>
        <w:t xml:space="preserve">s operation and the prospecting strategies and tools that </w:t>
      </w:r>
      <w:r w:rsidR="00A94A70">
        <w:rPr>
          <w:rFonts w:ascii="Times New Roman" w:hAnsi="Times New Roman" w:cs="Times New Roman"/>
          <w:sz w:val="24"/>
          <w:szCs w:val="24"/>
        </w:rPr>
        <w:t>cannot</w:t>
      </w:r>
      <w:r w:rsidR="00F32C06">
        <w:rPr>
          <w:rFonts w:ascii="Times New Roman" w:hAnsi="Times New Roman" w:cs="Times New Roman"/>
          <w:sz w:val="24"/>
          <w:szCs w:val="24"/>
        </w:rPr>
        <w:t xml:space="preserve"> lead to results to the company providing the major reasons behind such.  </w:t>
      </w:r>
    </w:p>
    <w:p w:rsidR="00F47AEF" w:rsidRDefault="00526403" w:rsidP="00F32C06">
      <w:pPr>
        <w:spacing w:after="0"/>
        <w:ind w:firstLine="720"/>
        <w:rPr>
          <w:rFonts w:ascii="Times New Roman" w:hAnsi="Times New Roman" w:cs="Times New Roman"/>
          <w:sz w:val="24"/>
          <w:szCs w:val="24"/>
        </w:rPr>
      </w:pPr>
      <w:r>
        <w:rPr>
          <w:rFonts w:ascii="Times New Roman" w:hAnsi="Times New Roman" w:cs="Times New Roman"/>
          <w:sz w:val="24"/>
          <w:szCs w:val="24"/>
        </w:rPr>
        <w:t>Most of the customers are always on the verge of knowing their customer</w:t>
      </w:r>
      <w:r w:rsidR="005E35B5">
        <w:rPr>
          <w:rFonts w:ascii="Times New Roman" w:hAnsi="Times New Roman" w:cs="Times New Roman"/>
          <w:sz w:val="24"/>
          <w:szCs w:val="24"/>
        </w:rPr>
        <w:t>s</w:t>
      </w:r>
      <w:r>
        <w:rPr>
          <w:rFonts w:ascii="Times New Roman" w:hAnsi="Times New Roman" w:cs="Times New Roman"/>
          <w:sz w:val="24"/>
          <w:szCs w:val="24"/>
        </w:rPr>
        <w:t xml:space="preserve"> to know who they are serving and what are the exact needs of the persons they are serving concerning the goods and services they offer. Asking for referrals from the customers is one of the best strategies of prospecting the customers in which the company</w:t>
      </w:r>
      <w:r w:rsidR="005E35B5">
        <w:rPr>
          <w:rFonts w:ascii="Times New Roman" w:hAnsi="Times New Roman" w:cs="Times New Roman"/>
          <w:sz w:val="24"/>
          <w:szCs w:val="24"/>
        </w:rPr>
        <w:t>,</w:t>
      </w:r>
      <w:r>
        <w:rPr>
          <w:rFonts w:ascii="Times New Roman" w:hAnsi="Times New Roman" w:cs="Times New Roman"/>
          <w:sz w:val="24"/>
          <w:szCs w:val="24"/>
        </w:rPr>
        <w:t xml:space="preserve"> through its sales agents</w:t>
      </w:r>
      <w:r w:rsidR="005E35B5">
        <w:rPr>
          <w:rFonts w:ascii="Times New Roman" w:hAnsi="Times New Roman" w:cs="Times New Roman"/>
          <w:sz w:val="24"/>
          <w:szCs w:val="24"/>
        </w:rPr>
        <w:t>,</w:t>
      </w:r>
      <w:r>
        <w:rPr>
          <w:rFonts w:ascii="Times New Roman" w:hAnsi="Times New Roman" w:cs="Times New Roman"/>
          <w:sz w:val="24"/>
          <w:szCs w:val="24"/>
        </w:rPr>
        <w:t xml:space="preserve"> can request regular customers to link the company with other persons of the same need. The regular customer must be already satisfied for them to refer any other person to the goods and services of the company. </w:t>
      </w:r>
      <w:r w:rsidR="00F47AEF">
        <w:rPr>
          <w:rFonts w:ascii="Times New Roman" w:hAnsi="Times New Roman" w:cs="Times New Roman"/>
          <w:sz w:val="24"/>
          <w:szCs w:val="24"/>
        </w:rPr>
        <w:t>The referral</w:t>
      </w:r>
      <w:r w:rsidR="0094324F">
        <w:rPr>
          <w:rFonts w:ascii="Times New Roman" w:hAnsi="Times New Roman" w:cs="Times New Roman"/>
          <w:sz w:val="24"/>
          <w:szCs w:val="24"/>
        </w:rPr>
        <w:t>s</w:t>
      </w:r>
      <w:r w:rsidR="00F47AEF">
        <w:rPr>
          <w:rFonts w:ascii="Times New Roman" w:hAnsi="Times New Roman" w:cs="Times New Roman"/>
          <w:sz w:val="24"/>
          <w:szCs w:val="24"/>
        </w:rPr>
        <w:t xml:space="preserve"> are meant to work on tell a friend to tell a friend</w:t>
      </w:r>
      <w:r w:rsidR="005E35B5">
        <w:rPr>
          <w:rFonts w:ascii="Times New Roman" w:hAnsi="Times New Roman" w:cs="Times New Roman"/>
          <w:sz w:val="24"/>
          <w:szCs w:val="24"/>
        </w:rPr>
        <w:t>,</w:t>
      </w:r>
      <w:r w:rsidR="00F47AEF">
        <w:rPr>
          <w:rFonts w:ascii="Times New Roman" w:hAnsi="Times New Roman" w:cs="Times New Roman"/>
          <w:sz w:val="24"/>
          <w:szCs w:val="24"/>
        </w:rPr>
        <w:t xml:space="preserve"> but if the information is not passed from the one customer to the other</w:t>
      </w:r>
      <w:r w:rsidR="005E35B5">
        <w:rPr>
          <w:rFonts w:ascii="Times New Roman" w:hAnsi="Times New Roman" w:cs="Times New Roman"/>
          <w:sz w:val="24"/>
          <w:szCs w:val="24"/>
        </w:rPr>
        <w:t>,</w:t>
      </w:r>
      <w:r w:rsidR="00F47AEF">
        <w:rPr>
          <w:rFonts w:ascii="Times New Roman" w:hAnsi="Times New Roman" w:cs="Times New Roman"/>
          <w:sz w:val="24"/>
          <w:szCs w:val="24"/>
        </w:rPr>
        <w:t xml:space="preserve"> the objective of the strategy is not achieved</w:t>
      </w:r>
      <w:r w:rsidR="0094324F">
        <w:rPr>
          <w:rFonts w:ascii="Times New Roman" w:eastAsia="Times New Roman" w:hAnsi="Times New Roman" w:cs="Times New Roman"/>
          <w:sz w:val="24"/>
          <w:szCs w:val="24"/>
        </w:rPr>
        <w:t>(</w:t>
      </w:r>
      <w:r w:rsidR="0094324F" w:rsidRPr="00D07B87">
        <w:rPr>
          <w:rFonts w:ascii="Times New Roman" w:eastAsia="Times New Roman" w:hAnsi="Times New Roman" w:cs="Times New Roman"/>
          <w:sz w:val="24"/>
          <w:szCs w:val="24"/>
        </w:rPr>
        <w:t>Kumar</w:t>
      </w:r>
      <w:r w:rsidR="00D07B87">
        <w:rPr>
          <w:rFonts w:ascii="Times New Roman" w:eastAsia="Times New Roman" w:hAnsi="Times New Roman" w:cs="Times New Roman"/>
          <w:sz w:val="24"/>
          <w:szCs w:val="24"/>
        </w:rPr>
        <w:t>&amp; Reinartz,2016)</w:t>
      </w:r>
      <w:r w:rsidR="00F47AEF">
        <w:rPr>
          <w:rFonts w:ascii="Times New Roman" w:hAnsi="Times New Roman" w:cs="Times New Roman"/>
          <w:sz w:val="24"/>
          <w:szCs w:val="24"/>
        </w:rPr>
        <w:t>.</w:t>
      </w:r>
    </w:p>
    <w:p w:rsidR="00526403" w:rsidRDefault="00F47AEF" w:rsidP="00F32C06">
      <w:pPr>
        <w:spacing w:after="0"/>
        <w:ind w:firstLine="720"/>
        <w:rPr>
          <w:rFonts w:ascii="Times New Roman" w:hAnsi="Times New Roman" w:cs="Times New Roman"/>
          <w:sz w:val="24"/>
          <w:szCs w:val="24"/>
        </w:rPr>
      </w:pPr>
      <w:r>
        <w:rPr>
          <w:rFonts w:ascii="Times New Roman" w:hAnsi="Times New Roman" w:cs="Times New Roman"/>
          <w:sz w:val="24"/>
          <w:szCs w:val="24"/>
        </w:rPr>
        <w:t>A build</w:t>
      </w:r>
      <w:r w:rsidR="00A94A70">
        <w:rPr>
          <w:rFonts w:ascii="Times New Roman" w:hAnsi="Times New Roman" w:cs="Times New Roman"/>
          <w:sz w:val="24"/>
          <w:szCs w:val="24"/>
        </w:rPr>
        <w:t>-</w:t>
      </w:r>
      <w:r>
        <w:rPr>
          <w:rFonts w:ascii="Times New Roman" w:hAnsi="Times New Roman" w:cs="Times New Roman"/>
          <w:sz w:val="24"/>
          <w:szCs w:val="24"/>
        </w:rPr>
        <w:t>up on social media accounts as most of the people in the current wo</w:t>
      </w:r>
      <w:r w:rsidR="00A94A70">
        <w:rPr>
          <w:rFonts w:ascii="Times New Roman" w:hAnsi="Times New Roman" w:cs="Times New Roman"/>
          <w:sz w:val="24"/>
          <w:szCs w:val="24"/>
        </w:rPr>
        <w:t>rl</w:t>
      </w:r>
      <w:r>
        <w:rPr>
          <w:rFonts w:ascii="Times New Roman" w:hAnsi="Times New Roman" w:cs="Times New Roman"/>
          <w:sz w:val="24"/>
          <w:szCs w:val="24"/>
        </w:rPr>
        <w:t xml:space="preserve">d </w:t>
      </w:r>
      <w:r w:rsidR="00A94A70">
        <w:rPr>
          <w:rFonts w:ascii="Times New Roman" w:hAnsi="Times New Roman" w:cs="Times New Roman"/>
          <w:sz w:val="24"/>
          <w:szCs w:val="24"/>
        </w:rPr>
        <w:t>is</w:t>
      </w:r>
      <w:r>
        <w:rPr>
          <w:rFonts w:ascii="Times New Roman" w:hAnsi="Times New Roman" w:cs="Times New Roman"/>
          <w:sz w:val="24"/>
          <w:szCs w:val="24"/>
        </w:rPr>
        <w:t xml:space="preserve"> located on social media accounts and activities</w:t>
      </w:r>
      <w:r w:rsidR="0094324F">
        <w:rPr>
          <w:rFonts w:ascii="Times New Roman" w:eastAsia="Times New Roman" w:hAnsi="Times New Roman" w:cs="Times New Roman"/>
          <w:sz w:val="24"/>
          <w:szCs w:val="24"/>
        </w:rPr>
        <w:t>(</w:t>
      </w:r>
      <w:r w:rsidR="0094324F" w:rsidRPr="00D07B87">
        <w:rPr>
          <w:rFonts w:ascii="Times New Roman" w:eastAsia="Times New Roman" w:hAnsi="Times New Roman" w:cs="Times New Roman"/>
          <w:sz w:val="24"/>
          <w:szCs w:val="24"/>
        </w:rPr>
        <w:t>Lacoste</w:t>
      </w:r>
      <w:r w:rsidR="00D07B87">
        <w:rPr>
          <w:rFonts w:ascii="Times New Roman" w:eastAsia="Times New Roman" w:hAnsi="Times New Roman" w:cs="Times New Roman"/>
          <w:sz w:val="24"/>
          <w:szCs w:val="24"/>
        </w:rPr>
        <w:t xml:space="preserve">, </w:t>
      </w:r>
      <w:r w:rsidR="00D07B87" w:rsidRPr="00D07B87">
        <w:rPr>
          <w:rFonts w:ascii="Times New Roman" w:eastAsia="Times New Roman" w:hAnsi="Times New Roman" w:cs="Times New Roman"/>
          <w:sz w:val="24"/>
          <w:szCs w:val="24"/>
        </w:rPr>
        <w:t>2016</w:t>
      </w:r>
      <w:r w:rsidR="00D07B87">
        <w:rPr>
          <w:rFonts w:ascii="Times New Roman" w:eastAsia="Times New Roman" w:hAnsi="Times New Roman" w:cs="Times New Roman"/>
          <w:sz w:val="24"/>
          <w:szCs w:val="24"/>
        </w:rPr>
        <w:t>)</w:t>
      </w:r>
      <w:r>
        <w:rPr>
          <w:rFonts w:ascii="Times New Roman" w:hAnsi="Times New Roman" w:cs="Times New Roman"/>
          <w:sz w:val="24"/>
          <w:szCs w:val="24"/>
        </w:rPr>
        <w:t xml:space="preserve">. The best profile attractive to the </w:t>
      </w:r>
      <w:r w:rsidR="00A94A70">
        <w:rPr>
          <w:rFonts w:ascii="Times New Roman" w:hAnsi="Times New Roman" w:cs="Times New Roman"/>
          <w:sz w:val="24"/>
          <w:szCs w:val="24"/>
        </w:rPr>
        <w:t>c</w:t>
      </w:r>
      <w:r>
        <w:rPr>
          <w:rFonts w:ascii="Times New Roman" w:hAnsi="Times New Roman" w:cs="Times New Roman"/>
          <w:sz w:val="24"/>
          <w:szCs w:val="24"/>
        </w:rPr>
        <w:t>onsumer of the go</w:t>
      </w:r>
      <w:r w:rsidR="00A94A70">
        <w:rPr>
          <w:rFonts w:ascii="Times New Roman" w:hAnsi="Times New Roman" w:cs="Times New Roman"/>
          <w:sz w:val="24"/>
          <w:szCs w:val="24"/>
        </w:rPr>
        <w:t>ods</w:t>
      </w:r>
      <w:r w:rsidR="005E35B5">
        <w:rPr>
          <w:rFonts w:ascii="Times New Roman" w:hAnsi="Times New Roman" w:cs="Times New Roman"/>
          <w:sz w:val="24"/>
          <w:szCs w:val="24"/>
        </w:rPr>
        <w:t>,</w:t>
      </w:r>
      <w:r>
        <w:rPr>
          <w:rFonts w:ascii="Times New Roman" w:hAnsi="Times New Roman" w:cs="Times New Roman"/>
          <w:sz w:val="24"/>
          <w:szCs w:val="24"/>
        </w:rPr>
        <w:t xml:space="preserve"> and the services must be set to attract the numbers that are invested in social media activities.</w:t>
      </w:r>
      <w:r w:rsidR="00092824">
        <w:rPr>
          <w:rFonts w:ascii="Times New Roman" w:hAnsi="Times New Roman" w:cs="Times New Roman"/>
          <w:sz w:val="24"/>
          <w:szCs w:val="24"/>
        </w:rPr>
        <w:t xml:space="preserve"> </w:t>
      </w:r>
      <w:r>
        <w:rPr>
          <w:rFonts w:ascii="Times New Roman" w:hAnsi="Times New Roman" w:cs="Times New Roman"/>
          <w:sz w:val="24"/>
          <w:szCs w:val="24"/>
        </w:rPr>
        <w:t>Social media accounts cover a large number as approximately seventy percent of the people in the world use the different social media accounts to interact with different people and to find information via the websites.</w:t>
      </w:r>
      <w:r w:rsidR="00092824">
        <w:rPr>
          <w:rFonts w:ascii="Times New Roman" w:hAnsi="Times New Roman" w:cs="Times New Roman"/>
          <w:sz w:val="24"/>
          <w:szCs w:val="24"/>
        </w:rPr>
        <w:t xml:space="preserve"> </w:t>
      </w:r>
      <w:r>
        <w:rPr>
          <w:rFonts w:ascii="Times New Roman" w:hAnsi="Times New Roman" w:cs="Times New Roman"/>
          <w:sz w:val="24"/>
          <w:szCs w:val="24"/>
        </w:rPr>
        <w:t>Social media is currently the most success</w:t>
      </w:r>
      <w:r w:rsidR="00A94A70">
        <w:rPr>
          <w:rFonts w:ascii="Times New Roman" w:hAnsi="Times New Roman" w:cs="Times New Roman"/>
          <w:sz w:val="24"/>
          <w:szCs w:val="24"/>
        </w:rPr>
        <w:t>ful</w:t>
      </w:r>
      <w:r>
        <w:rPr>
          <w:rFonts w:ascii="Times New Roman" w:hAnsi="Times New Roman" w:cs="Times New Roman"/>
          <w:sz w:val="24"/>
          <w:szCs w:val="24"/>
        </w:rPr>
        <w:t xml:space="preserve"> because of the larger scales it cover</w:t>
      </w:r>
      <w:r w:rsidR="00A94A70">
        <w:rPr>
          <w:rFonts w:ascii="Times New Roman" w:hAnsi="Times New Roman" w:cs="Times New Roman"/>
          <w:sz w:val="24"/>
          <w:szCs w:val="24"/>
        </w:rPr>
        <w:t>s</w:t>
      </w:r>
      <w:r>
        <w:rPr>
          <w:rFonts w:ascii="Times New Roman" w:hAnsi="Times New Roman" w:cs="Times New Roman"/>
          <w:sz w:val="24"/>
          <w:szCs w:val="24"/>
        </w:rPr>
        <w:t xml:space="preserve"> in passing the information about the company.</w:t>
      </w:r>
      <w:r w:rsidR="00092824">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 one problem with the social media platforms for fetching clients is that it does not cover a hundred percent of the people as not the entire world population uses social media </w:t>
      </w:r>
      <w:r w:rsidR="00A94A70">
        <w:rPr>
          <w:rFonts w:ascii="Times New Roman" w:hAnsi="Times New Roman" w:cs="Times New Roman"/>
          <w:sz w:val="24"/>
          <w:szCs w:val="24"/>
        </w:rPr>
        <w:t>a</w:t>
      </w:r>
      <w:r>
        <w:rPr>
          <w:rFonts w:ascii="Times New Roman" w:hAnsi="Times New Roman" w:cs="Times New Roman"/>
          <w:sz w:val="24"/>
          <w:szCs w:val="24"/>
        </w:rPr>
        <w:t>ccounts.</w:t>
      </w:r>
    </w:p>
    <w:p w:rsidR="00D07B87" w:rsidRDefault="00D07B87" w:rsidP="00F32C06">
      <w:pPr>
        <w:spacing w:after="0"/>
        <w:ind w:firstLine="720"/>
        <w:rPr>
          <w:rFonts w:ascii="Times New Roman" w:hAnsi="Times New Roman" w:cs="Times New Roman"/>
          <w:sz w:val="24"/>
          <w:szCs w:val="24"/>
        </w:rPr>
      </w:pPr>
      <w:r>
        <w:rPr>
          <w:rFonts w:ascii="Times New Roman" w:hAnsi="Times New Roman" w:cs="Times New Roman"/>
          <w:sz w:val="24"/>
          <w:szCs w:val="24"/>
        </w:rPr>
        <w:t>Finally</w:t>
      </w:r>
      <w:r w:rsidR="00A94A70">
        <w:rPr>
          <w:rFonts w:ascii="Times New Roman" w:hAnsi="Times New Roman" w:cs="Times New Roman"/>
          <w:sz w:val="24"/>
          <w:szCs w:val="24"/>
        </w:rPr>
        <w:t>,</w:t>
      </w:r>
      <w:r>
        <w:rPr>
          <w:rFonts w:ascii="Times New Roman" w:hAnsi="Times New Roman" w:cs="Times New Roman"/>
          <w:sz w:val="24"/>
          <w:szCs w:val="24"/>
        </w:rPr>
        <w:t xml:space="preserve"> I will personally prefer the use of social media accounts to the usage of the referrals. The number of friends I have on the social media that I can link to the socia</w:t>
      </w:r>
      <w:r w:rsidR="00A94A70">
        <w:rPr>
          <w:rFonts w:ascii="Times New Roman" w:hAnsi="Times New Roman" w:cs="Times New Roman"/>
          <w:sz w:val="24"/>
          <w:szCs w:val="24"/>
        </w:rPr>
        <w:t>l</w:t>
      </w:r>
      <w:r>
        <w:rPr>
          <w:rFonts w:ascii="Times New Roman" w:hAnsi="Times New Roman" w:cs="Times New Roman"/>
          <w:sz w:val="24"/>
          <w:szCs w:val="24"/>
        </w:rPr>
        <w:t xml:space="preserve"> media accounts of the company </w:t>
      </w:r>
      <w:r w:rsidR="00A94A70">
        <w:rPr>
          <w:rFonts w:ascii="Times New Roman" w:hAnsi="Times New Roman" w:cs="Times New Roman"/>
          <w:sz w:val="24"/>
          <w:szCs w:val="24"/>
        </w:rPr>
        <w:t>is</w:t>
      </w:r>
      <w:r>
        <w:rPr>
          <w:rFonts w:ascii="Times New Roman" w:hAnsi="Times New Roman" w:cs="Times New Roman"/>
          <w:sz w:val="24"/>
          <w:szCs w:val="24"/>
        </w:rPr>
        <w:t xml:space="preserve"> so many</w:t>
      </w:r>
      <w:r w:rsidR="00A94A70">
        <w:rPr>
          <w:rFonts w:ascii="Times New Roman" w:hAnsi="Times New Roman" w:cs="Times New Roman"/>
          <w:sz w:val="24"/>
          <w:szCs w:val="24"/>
        </w:rPr>
        <w:t xml:space="preserve">, </w:t>
      </w:r>
      <w:r>
        <w:rPr>
          <w:rFonts w:ascii="Times New Roman" w:hAnsi="Times New Roman" w:cs="Times New Roman"/>
          <w:sz w:val="24"/>
          <w:szCs w:val="24"/>
        </w:rPr>
        <w:t xml:space="preserve">and it does not require a face to face meeting. The referral strategy forces one </w:t>
      </w:r>
      <w:r w:rsidR="00A94A70">
        <w:rPr>
          <w:rFonts w:ascii="Times New Roman" w:hAnsi="Times New Roman" w:cs="Times New Roman"/>
          <w:sz w:val="24"/>
          <w:szCs w:val="24"/>
        </w:rPr>
        <w:t>always to</w:t>
      </w:r>
      <w:r>
        <w:rPr>
          <w:rFonts w:ascii="Times New Roman" w:hAnsi="Times New Roman" w:cs="Times New Roman"/>
          <w:sz w:val="24"/>
          <w:szCs w:val="24"/>
        </w:rPr>
        <w:t xml:space="preserve"> meet the prospect customers face to face</w:t>
      </w:r>
      <w:r w:rsidR="00DC7098">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or one must be a regular interactor o the customer like a friend or family member. </w:t>
      </w:r>
    </w:p>
    <w:p w:rsidR="007647FE" w:rsidRDefault="007647FE" w:rsidP="00294825">
      <w:pPr>
        <w:spacing w:after="0"/>
        <w:jc w:val="center"/>
        <w:rPr>
          <w:rFonts w:ascii="Times New Roman" w:hAnsi="Times New Roman" w:cs="Times New Roman"/>
          <w:sz w:val="24"/>
          <w:szCs w:val="24"/>
        </w:rPr>
      </w:pPr>
    </w:p>
    <w:p w:rsidR="00F03FCF" w:rsidRDefault="00F03FCF" w:rsidP="00294825">
      <w:pPr>
        <w:spacing w:after="0"/>
        <w:jc w:val="center"/>
        <w:rPr>
          <w:rFonts w:ascii="Times New Roman" w:hAnsi="Times New Roman" w:cs="Times New Roman"/>
          <w:sz w:val="24"/>
          <w:szCs w:val="24"/>
        </w:rPr>
      </w:pPr>
    </w:p>
    <w:p w:rsidR="00AF311B" w:rsidRDefault="00AF311B"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D07B87" w:rsidRDefault="00D07B87" w:rsidP="00294825">
      <w:pPr>
        <w:spacing w:after="0"/>
        <w:jc w:val="center"/>
        <w:rPr>
          <w:rFonts w:ascii="Times New Roman" w:hAnsi="Times New Roman" w:cs="Times New Roman"/>
          <w:sz w:val="24"/>
          <w:szCs w:val="24"/>
        </w:rPr>
      </w:pPr>
    </w:p>
    <w:p w:rsidR="00D07B87" w:rsidRDefault="00D07B87" w:rsidP="00294825">
      <w:pPr>
        <w:spacing w:after="0"/>
        <w:jc w:val="center"/>
        <w:rPr>
          <w:rFonts w:ascii="Times New Roman" w:hAnsi="Times New Roman" w:cs="Times New Roman"/>
          <w:sz w:val="24"/>
          <w:szCs w:val="24"/>
        </w:rPr>
      </w:pPr>
    </w:p>
    <w:p w:rsidR="00D07B87" w:rsidRDefault="00D07B87" w:rsidP="00294825">
      <w:pPr>
        <w:spacing w:after="0"/>
        <w:jc w:val="center"/>
        <w:rPr>
          <w:rFonts w:ascii="Times New Roman" w:hAnsi="Times New Roman" w:cs="Times New Roman"/>
          <w:sz w:val="24"/>
          <w:szCs w:val="24"/>
        </w:rPr>
      </w:pPr>
    </w:p>
    <w:p w:rsidR="00D07B87" w:rsidRDefault="00D07B87" w:rsidP="00294825">
      <w:pPr>
        <w:spacing w:after="0"/>
        <w:jc w:val="center"/>
        <w:rPr>
          <w:rFonts w:ascii="Times New Roman" w:hAnsi="Times New Roman" w:cs="Times New Roman"/>
          <w:sz w:val="24"/>
          <w:szCs w:val="24"/>
        </w:rPr>
      </w:pPr>
    </w:p>
    <w:p w:rsidR="00D07B87" w:rsidRDefault="00D07B87" w:rsidP="00294825">
      <w:pPr>
        <w:spacing w:after="0"/>
        <w:jc w:val="center"/>
        <w:rPr>
          <w:rFonts w:ascii="Times New Roman" w:hAnsi="Times New Roman" w:cs="Times New Roman"/>
          <w:sz w:val="24"/>
          <w:szCs w:val="24"/>
        </w:rPr>
      </w:pPr>
    </w:p>
    <w:p w:rsidR="00D07B87" w:rsidRDefault="00D07B87"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D07B87" w:rsidRDefault="00D07B87" w:rsidP="00161C73">
      <w:pPr>
        <w:spacing w:after="0"/>
        <w:ind w:left="720" w:hanging="720"/>
      </w:pPr>
      <w:r w:rsidRPr="00D07B87">
        <w:rPr>
          <w:rFonts w:ascii="Times New Roman" w:eastAsia="Times New Roman" w:hAnsi="Times New Roman" w:cs="Times New Roman"/>
          <w:sz w:val="24"/>
          <w:szCs w:val="24"/>
        </w:rPr>
        <w:t>Kumar, V., &amp; Reinartz, W. (2016). Creating enduring customer value. Journal of Marketing, 80(6), 36-68.</w:t>
      </w:r>
    </w:p>
    <w:p w:rsidR="00161C73" w:rsidRDefault="00D07B87" w:rsidP="00161C73">
      <w:pPr>
        <w:spacing w:after="0"/>
        <w:ind w:left="720" w:hanging="720"/>
      </w:pPr>
      <w:r w:rsidRPr="00D07B87">
        <w:rPr>
          <w:rFonts w:ascii="Times New Roman" w:eastAsia="Times New Roman" w:hAnsi="Times New Roman" w:cs="Times New Roman"/>
          <w:sz w:val="24"/>
          <w:szCs w:val="24"/>
        </w:rPr>
        <w:t>Lacoste, S. (2016). Perspectives on social media an</w:t>
      </w:r>
      <w:r w:rsidR="00A94A70">
        <w:rPr>
          <w:rFonts w:ascii="Times New Roman" w:eastAsia="Times New Roman" w:hAnsi="Times New Roman" w:cs="Times New Roman"/>
          <w:sz w:val="24"/>
          <w:szCs w:val="24"/>
        </w:rPr>
        <w:t>d</w:t>
      </w:r>
      <w:r w:rsidRPr="00D07B87">
        <w:rPr>
          <w:rFonts w:ascii="Times New Roman" w:eastAsia="Times New Roman" w:hAnsi="Times New Roman" w:cs="Times New Roman"/>
          <w:sz w:val="24"/>
          <w:szCs w:val="24"/>
        </w:rPr>
        <w:t xml:space="preserve"> its use by key account managers. Industrial Marketing Management, 54, 33-43.</w:t>
      </w: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9D7" w:rsidRDefault="00B729D7">
      <w:pPr>
        <w:spacing w:after="0" w:line="240" w:lineRule="auto"/>
      </w:pPr>
      <w:r>
        <w:separator/>
      </w:r>
    </w:p>
  </w:endnote>
  <w:endnote w:type="continuationSeparator" w:id="1">
    <w:p w:rsidR="00B729D7" w:rsidRDefault="00B729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9D7" w:rsidRDefault="00B729D7">
      <w:pPr>
        <w:spacing w:after="0" w:line="240" w:lineRule="auto"/>
      </w:pPr>
      <w:r>
        <w:separator/>
      </w:r>
    </w:p>
  </w:footnote>
  <w:footnote w:type="continuationSeparator" w:id="1">
    <w:p w:rsidR="00B729D7" w:rsidRDefault="00B729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412755" w:rsidP="00FA0606">
    <w:pPr>
      <w:pStyle w:val="Header"/>
      <w:spacing w:line="276" w:lineRule="auto"/>
      <w:jc w:val="right"/>
      <w:rPr>
        <w:rFonts w:ascii="Times New Roman" w:hAnsi="Times New Roman" w:cs="Times New Roman"/>
        <w:sz w:val="24"/>
        <w:szCs w:val="24"/>
      </w:rPr>
    </w:pPr>
    <w:r w:rsidRPr="00412755">
      <w:rPr>
        <w:rFonts w:ascii="Times New Roman" w:hAnsi="Times New Roman" w:cs="Times New Roman"/>
        <w:sz w:val="24"/>
        <w:szCs w:val="24"/>
      </w:rPr>
      <w:t>LEAD GENAERATION AND PROSPECTING</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63748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637489" w:rsidRPr="00FA0606">
          <w:rPr>
            <w:rFonts w:ascii="Times New Roman" w:hAnsi="Times New Roman" w:cs="Times New Roman"/>
            <w:sz w:val="24"/>
            <w:szCs w:val="24"/>
          </w:rPr>
          <w:fldChar w:fldCharType="separate"/>
        </w:r>
        <w:r w:rsidR="00092824">
          <w:rPr>
            <w:rFonts w:ascii="Times New Roman" w:hAnsi="Times New Roman" w:cs="Times New Roman"/>
            <w:noProof/>
            <w:sz w:val="24"/>
            <w:szCs w:val="24"/>
          </w:rPr>
          <w:t>4</w:t>
        </w:r>
        <w:r w:rsidR="0063748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412755">
      <w:rPr>
        <w:rFonts w:ascii="Times New Roman" w:hAnsi="Times New Roman" w:cs="Times New Roman"/>
        <w:sz w:val="24"/>
        <w:szCs w:val="24"/>
      </w:rPr>
      <w:t>LEAD GENE</w:t>
    </w:r>
    <w:r w:rsidR="00412755" w:rsidRPr="00412755">
      <w:rPr>
        <w:rFonts w:ascii="Times New Roman" w:hAnsi="Times New Roman" w:cs="Times New Roman"/>
        <w:sz w:val="24"/>
        <w:szCs w:val="24"/>
      </w:rPr>
      <w:t>RATION AND PROSPECTING</w:t>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63748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637489" w:rsidRPr="00130D9A">
          <w:rPr>
            <w:rFonts w:ascii="Times New Roman" w:hAnsi="Times New Roman" w:cs="Times New Roman"/>
            <w:sz w:val="24"/>
            <w:szCs w:val="24"/>
          </w:rPr>
          <w:fldChar w:fldCharType="separate"/>
        </w:r>
        <w:r w:rsidR="00092824">
          <w:rPr>
            <w:rFonts w:ascii="Times New Roman" w:hAnsi="Times New Roman" w:cs="Times New Roman"/>
            <w:noProof/>
            <w:sz w:val="24"/>
            <w:szCs w:val="24"/>
          </w:rPr>
          <w:t>1</w:t>
        </w:r>
        <w:r w:rsidR="0063748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31FFC"/>
    <w:rsid w:val="00032BCD"/>
    <w:rsid w:val="0003397F"/>
    <w:rsid w:val="00034AD0"/>
    <w:rsid w:val="00062762"/>
    <w:rsid w:val="00066C9C"/>
    <w:rsid w:val="000774D5"/>
    <w:rsid w:val="00092824"/>
    <w:rsid w:val="00094762"/>
    <w:rsid w:val="000977F8"/>
    <w:rsid w:val="000C05BD"/>
    <w:rsid w:val="000C0E01"/>
    <w:rsid w:val="000C3B70"/>
    <w:rsid w:val="000D0E44"/>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1D86"/>
    <w:rsid w:val="003446F5"/>
    <w:rsid w:val="0035123A"/>
    <w:rsid w:val="003671D0"/>
    <w:rsid w:val="00375E86"/>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12755"/>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26403"/>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5B5"/>
    <w:rsid w:val="005E3667"/>
    <w:rsid w:val="0060279D"/>
    <w:rsid w:val="00606CB4"/>
    <w:rsid w:val="006070B0"/>
    <w:rsid w:val="00617EAC"/>
    <w:rsid w:val="00624CC9"/>
    <w:rsid w:val="00632371"/>
    <w:rsid w:val="0063290C"/>
    <w:rsid w:val="0063523D"/>
    <w:rsid w:val="00636FD3"/>
    <w:rsid w:val="00637489"/>
    <w:rsid w:val="00641BB8"/>
    <w:rsid w:val="0064299A"/>
    <w:rsid w:val="006465C7"/>
    <w:rsid w:val="00653706"/>
    <w:rsid w:val="00655AB0"/>
    <w:rsid w:val="0066282E"/>
    <w:rsid w:val="00663FE1"/>
    <w:rsid w:val="00694EFC"/>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647FE"/>
    <w:rsid w:val="007666A3"/>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324F"/>
    <w:rsid w:val="009447DC"/>
    <w:rsid w:val="0096243F"/>
    <w:rsid w:val="00964948"/>
    <w:rsid w:val="00965318"/>
    <w:rsid w:val="009726B4"/>
    <w:rsid w:val="0098546D"/>
    <w:rsid w:val="009A38C4"/>
    <w:rsid w:val="009A6F03"/>
    <w:rsid w:val="009B5F45"/>
    <w:rsid w:val="009E7836"/>
    <w:rsid w:val="00A04FB9"/>
    <w:rsid w:val="00A24A15"/>
    <w:rsid w:val="00A273C7"/>
    <w:rsid w:val="00A30E2E"/>
    <w:rsid w:val="00A37FDE"/>
    <w:rsid w:val="00A5762C"/>
    <w:rsid w:val="00A82BF0"/>
    <w:rsid w:val="00A94A70"/>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29D7"/>
    <w:rsid w:val="00B73934"/>
    <w:rsid w:val="00B80309"/>
    <w:rsid w:val="00BA29F0"/>
    <w:rsid w:val="00BB6D55"/>
    <w:rsid w:val="00BC05B4"/>
    <w:rsid w:val="00BC2853"/>
    <w:rsid w:val="00BD4009"/>
    <w:rsid w:val="00BE0BB8"/>
    <w:rsid w:val="00BE1D63"/>
    <w:rsid w:val="00BE7973"/>
    <w:rsid w:val="00C05D71"/>
    <w:rsid w:val="00C12D09"/>
    <w:rsid w:val="00C27426"/>
    <w:rsid w:val="00C445A6"/>
    <w:rsid w:val="00C51192"/>
    <w:rsid w:val="00C523F6"/>
    <w:rsid w:val="00C52681"/>
    <w:rsid w:val="00C60645"/>
    <w:rsid w:val="00C63398"/>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07B87"/>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098"/>
    <w:rsid w:val="00DC77F5"/>
    <w:rsid w:val="00DD4058"/>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2C06"/>
    <w:rsid w:val="00F33574"/>
    <w:rsid w:val="00F35662"/>
    <w:rsid w:val="00F362F2"/>
    <w:rsid w:val="00F37669"/>
    <w:rsid w:val="00F40C7F"/>
    <w:rsid w:val="00F47AE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78AE8-FC99-4055-BEF2-6894FCE30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1739</TotalTime>
  <Pages>4</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320</cp:revision>
  <dcterms:created xsi:type="dcterms:W3CDTF">2017-01-31T06:47:00Z</dcterms:created>
  <dcterms:modified xsi:type="dcterms:W3CDTF">2020-02-05T18:09:00Z</dcterms:modified>
</cp:coreProperties>
</file>