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D8B" w:rsidRPr="00F634AD" w:rsidRDefault="00735D8B">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856053" w:rsidRDefault="00856053" w:rsidP="00AD7CEE">
      <w:pPr>
        <w:spacing w:line="480" w:lineRule="auto"/>
        <w:contextualSpacing/>
        <w:jc w:val="center"/>
        <w:rPr>
          <w:rFonts w:ascii="Times New Roman" w:eastAsia="Times New Roman" w:hAnsi="Times New Roman" w:cs="Times New Roman"/>
          <w:sz w:val="24"/>
          <w:szCs w:val="24"/>
          <w:lang w:val="en-US" w:eastAsia="ru-RU"/>
        </w:rPr>
      </w:pPr>
    </w:p>
    <w:p w:rsidR="00856053" w:rsidRDefault="00856053" w:rsidP="00AD7CEE">
      <w:pPr>
        <w:spacing w:line="480" w:lineRule="auto"/>
        <w:contextualSpacing/>
        <w:jc w:val="center"/>
        <w:rPr>
          <w:rFonts w:ascii="Times New Roman" w:eastAsia="Times New Roman" w:hAnsi="Times New Roman" w:cs="Times New Roman"/>
          <w:sz w:val="24"/>
          <w:szCs w:val="24"/>
          <w:lang w:val="en-US" w:eastAsia="ru-RU"/>
        </w:rPr>
      </w:pPr>
    </w:p>
    <w:p w:rsidR="00856053" w:rsidRDefault="00856053" w:rsidP="00AD7CEE">
      <w:pPr>
        <w:spacing w:line="480" w:lineRule="auto"/>
        <w:contextualSpacing/>
        <w:jc w:val="center"/>
        <w:rPr>
          <w:rFonts w:ascii="Times New Roman" w:eastAsia="Times New Roman" w:hAnsi="Times New Roman" w:cs="Times New Roman"/>
          <w:sz w:val="24"/>
          <w:szCs w:val="24"/>
          <w:lang w:val="en-US" w:eastAsia="ru-RU"/>
        </w:rPr>
      </w:pPr>
    </w:p>
    <w:p w:rsidR="00613FA5" w:rsidRDefault="00613FA5" w:rsidP="00AD7CEE">
      <w:pPr>
        <w:spacing w:line="480" w:lineRule="auto"/>
        <w:contextualSpacing/>
        <w:jc w:val="center"/>
        <w:rPr>
          <w:rFonts w:ascii="Times New Roman" w:hAnsi="Times New Roman" w:cs="Times New Roman"/>
          <w:sz w:val="24"/>
          <w:szCs w:val="24"/>
          <w:lang w:val="en-US"/>
        </w:rPr>
      </w:pPr>
      <w:r>
        <w:rPr>
          <w:rFonts w:ascii="Times New Roman" w:eastAsia="Times New Roman" w:hAnsi="Times New Roman" w:cs="Times New Roman"/>
          <w:sz w:val="24"/>
          <w:szCs w:val="24"/>
          <w:lang w:val="en-US" w:eastAsia="ru-RU"/>
        </w:rPr>
        <w:t>Behavioral Ideas and Family Therapy</w:t>
      </w:r>
      <w:r w:rsidRPr="00F634AD">
        <w:rPr>
          <w:rFonts w:ascii="Times New Roman" w:hAnsi="Times New Roman" w:cs="Times New Roman"/>
          <w:sz w:val="24"/>
          <w:szCs w:val="24"/>
          <w:lang w:val="en-US"/>
        </w:rPr>
        <w:t xml:space="preserve"> </w:t>
      </w:r>
    </w:p>
    <w:p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Name of Student</w:t>
      </w:r>
    </w:p>
    <w:p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Institution Affiliation</w:t>
      </w:r>
    </w:p>
    <w:p w:rsidR="00AD7CEE" w:rsidRPr="00587AAA" w:rsidRDefault="00AD7CEE">
      <w:pPr>
        <w:rPr>
          <w:rFonts w:ascii="Times New Roman" w:hAnsi="Times New Roman" w:cs="Times New Roman"/>
          <w:sz w:val="24"/>
          <w:szCs w:val="24"/>
          <w:lang w:val="en-US"/>
        </w:rPr>
      </w:pPr>
    </w:p>
    <w:p w:rsidR="00F634AD" w:rsidRDefault="00F634AD" w:rsidP="0065211B">
      <w:pPr>
        <w:rPr>
          <w:rFonts w:ascii="Times New Roman" w:hAnsi="Times New Roman" w:cs="Times New Roman"/>
          <w:sz w:val="24"/>
          <w:szCs w:val="24"/>
          <w:lang w:val="en-US"/>
        </w:rPr>
      </w:pPr>
    </w:p>
    <w:p w:rsidR="00F634AD" w:rsidRDefault="00F634AD">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613FA5" w:rsidRDefault="00613FA5" w:rsidP="00DD1DE2">
      <w:pPr>
        <w:pStyle w:val="NormalWeb"/>
        <w:spacing w:before="0" w:beforeAutospacing="0" w:after="0" w:afterAutospacing="0" w:line="480" w:lineRule="auto"/>
        <w:ind w:firstLine="720"/>
        <w:jc w:val="center"/>
        <w:rPr>
          <w:rStyle w:val="Strong"/>
          <w:color w:val="1C1E29"/>
        </w:rPr>
      </w:pPr>
      <w:r>
        <w:rPr>
          <w:lang w:eastAsia="ru-RU"/>
        </w:rPr>
        <w:lastRenderedPageBreak/>
        <w:t>BEHAVIORAL IDEAS AND FAMILY THERAPY</w:t>
      </w:r>
      <w:r>
        <w:rPr>
          <w:rStyle w:val="Strong"/>
          <w:color w:val="1C1E29"/>
        </w:rPr>
        <w:t xml:space="preserve"> </w:t>
      </w:r>
    </w:p>
    <w:p w:rsidR="0032116F" w:rsidRDefault="0032116F" w:rsidP="00DD1DE2">
      <w:pPr>
        <w:pStyle w:val="NormalWeb"/>
        <w:spacing w:before="0" w:beforeAutospacing="0" w:after="0" w:afterAutospacing="0" w:line="480" w:lineRule="auto"/>
        <w:ind w:firstLine="720"/>
        <w:jc w:val="center"/>
        <w:rPr>
          <w:color w:val="1C1E29"/>
        </w:rPr>
      </w:pPr>
      <w:r>
        <w:rPr>
          <w:rStyle w:val="Strong"/>
          <w:color w:val="1C1E29"/>
        </w:rPr>
        <w:t>Introduction</w:t>
      </w:r>
    </w:p>
    <w:p w:rsidR="002E1E2E" w:rsidRPr="002E1E2E" w:rsidRDefault="002E1E2E" w:rsidP="002E1E2E">
      <w:pPr>
        <w:spacing w:after="0" w:line="480" w:lineRule="auto"/>
        <w:ind w:firstLine="720"/>
        <w:rPr>
          <w:rFonts w:ascii="Times New Roman" w:eastAsia="Times New Roman" w:hAnsi="Times New Roman" w:cs="Times New Roman"/>
          <w:color w:val="1C1E29"/>
          <w:sz w:val="24"/>
          <w:szCs w:val="24"/>
          <w:lang w:val="en-US"/>
        </w:rPr>
      </w:pPr>
      <w:r w:rsidRPr="002E1E2E">
        <w:rPr>
          <w:rFonts w:ascii="Times New Roman" w:eastAsia="Times New Roman" w:hAnsi="Times New Roman" w:cs="Times New Roman"/>
          <w:color w:val="1C1E29"/>
          <w:sz w:val="24"/>
          <w:szCs w:val="24"/>
          <w:lang w:val="en-US"/>
        </w:rPr>
        <w:t>The study Behavioral Psychology shows human behaviors which relate to the mind. The lens in Psychology assists in behavioral research. In the study process, a drawing link between thought and action gets drawn. Human beings have different ways in which they respond and react towards the environment. Human behavior is potentially expressed mental and physical capacity through the phases of the human life cycle. This paper reviews an article found in Cochrane Library, which talks about family therapy and autism disorders. Anxiety refers to how the body responds to stress. Human beings experience a feeling of fear when they learn something is to come. For instance, most of the victims of anxiety experience it while addressing a gathering and a job interview. The situations make them nervous, resulting in changes in behavior. Autism, on the other hand, entails developmental disorders that are featured by difficulties in communication, social interaction, and strange restricted behavior. Parents discover the problem when children are 2 to 3 years of age. The signs develop gradually, but in some cases, children after reaching the developing stage develop difficulties in social skills and communication. In the article, it is evident that family members can effectively play a critical role in managing Autism disorders. </w:t>
      </w:r>
    </w:p>
    <w:p w:rsidR="002E1E2E" w:rsidRPr="002E1E2E" w:rsidRDefault="002E1E2E" w:rsidP="002E1E2E">
      <w:pPr>
        <w:spacing w:after="0" w:line="480" w:lineRule="auto"/>
        <w:ind w:firstLine="720"/>
        <w:rPr>
          <w:rFonts w:ascii="Times New Roman" w:eastAsia="Times New Roman" w:hAnsi="Times New Roman" w:cs="Times New Roman"/>
          <w:color w:val="1C1E29"/>
          <w:sz w:val="24"/>
          <w:szCs w:val="24"/>
          <w:lang w:val="en-US"/>
        </w:rPr>
      </w:pPr>
      <w:r w:rsidRPr="002E1E2E">
        <w:rPr>
          <w:rFonts w:ascii="Times New Roman" w:eastAsia="Times New Roman" w:hAnsi="Times New Roman" w:cs="Times New Roman"/>
          <w:color w:val="1C1E29"/>
          <w:sz w:val="24"/>
          <w:szCs w:val="24"/>
          <w:lang w:val="en-US"/>
        </w:rPr>
        <w:t>The researchers reviewed how many ASDs cases can get reduced through the involvement of the family (</w:t>
      </w:r>
      <w:proofErr w:type="spellStart"/>
      <w:r w:rsidRPr="002E1E2E">
        <w:rPr>
          <w:rFonts w:ascii="Times New Roman" w:eastAsia="Times New Roman" w:hAnsi="Times New Roman" w:cs="Times New Roman"/>
          <w:color w:val="1C1E29"/>
          <w:sz w:val="24"/>
          <w:szCs w:val="24"/>
          <w:lang w:val="en-US"/>
        </w:rPr>
        <w:t>Dattilio</w:t>
      </w:r>
      <w:proofErr w:type="spellEnd"/>
      <w:r w:rsidRPr="002E1E2E">
        <w:rPr>
          <w:rFonts w:ascii="Times New Roman" w:eastAsia="Times New Roman" w:hAnsi="Times New Roman" w:cs="Times New Roman"/>
          <w:color w:val="1C1E29"/>
          <w:sz w:val="24"/>
          <w:szCs w:val="24"/>
          <w:lang w:val="en-US"/>
        </w:rPr>
        <w:t xml:space="preserve">, F. M., &amp; Epstein, N. B., 2015). Firstly, the affected members need to get involved in family activities to enhance a relationship that promotes socialization. The more the children join others and interact will help reduce ASD. The writer poses a question if family therapy takes part in strengthening the relationship, enhance coping of mental problems and communication improvement. Family therapy is when the family members get counseled by a professional counselor to help resolve and improve </w:t>
      </w:r>
      <w:r w:rsidRPr="002E1E2E">
        <w:rPr>
          <w:rFonts w:ascii="Times New Roman" w:eastAsia="Times New Roman" w:hAnsi="Times New Roman" w:cs="Times New Roman"/>
          <w:color w:val="1C1E29"/>
          <w:sz w:val="24"/>
          <w:szCs w:val="24"/>
          <w:lang w:val="en-US"/>
        </w:rPr>
        <w:lastRenderedPageBreak/>
        <w:t>communication. Therapy sessions to every individual are essential because it enhances troublesome relationships, and domestic conflicts get resolved. </w:t>
      </w:r>
    </w:p>
    <w:p w:rsidR="002E1E2E" w:rsidRPr="002E1E2E" w:rsidRDefault="002E1E2E" w:rsidP="002E1E2E">
      <w:pPr>
        <w:spacing w:after="0" w:line="480" w:lineRule="auto"/>
        <w:ind w:firstLine="720"/>
        <w:rPr>
          <w:rFonts w:ascii="Times New Roman" w:eastAsia="Times New Roman" w:hAnsi="Times New Roman" w:cs="Times New Roman"/>
          <w:color w:val="1C1E29"/>
          <w:sz w:val="24"/>
          <w:szCs w:val="24"/>
          <w:lang w:val="en-US"/>
        </w:rPr>
      </w:pPr>
      <w:r w:rsidRPr="002E1E2E">
        <w:rPr>
          <w:rFonts w:ascii="Times New Roman" w:eastAsia="Times New Roman" w:hAnsi="Times New Roman" w:cs="Times New Roman"/>
          <w:color w:val="1C1E29"/>
          <w:sz w:val="24"/>
          <w:szCs w:val="24"/>
          <w:lang w:val="en-US"/>
        </w:rPr>
        <w:t xml:space="preserve">The research gets done through different methods, including databases and trial registers. The three databases they used to consist of CENTRAL, MEDLINE, and </w:t>
      </w:r>
      <w:proofErr w:type="spellStart"/>
      <w:r w:rsidRPr="002E1E2E">
        <w:rPr>
          <w:rFonts w:ascii="Times New Roman" w:eastAsia="Times New Roman" w:hAnsi="Times New Roman" w:cs="Times New Roman"/>
          <w:color w:val="1C1E29"/>
          <w:sz w:val="24"/>
          <w:szCs w:val="24"/>
          <w:lang w:val="en-US"/>
        </w:rPr>
        <w:t>Embase</w:t>
      </w:r>
      <w:proofErr w:type="spellEnd"/>
      <w:r w:rsidRPr="002E1E2E">
        <w:rPr>
          <w:rFonts w:ascii="Times New Roman" w:eastAsia="Times New Roman" w:hAnsi="Times New Roman" w:cs="Times New Roman"/>
          <w:color w:val="1C1E29"/>
          <w:sz w:val="24"/>
          <w:szCs w:val="24"/>
          <w:lang w:val="en-US"/>
        </w:rPr>
        <w:t>. The methods are suitable since hand searched and referenced materials were still used to boost their findings and results (Sexton, T. L., 2017). Randomized controlled trials were used, excluding cross over trials. The studies which employ non- RCT designs are not suitable because often methodological shortcomings limit the processes. The participants here got picked in the families were an adolescent aged 17 years and below but diagnosed with ASD. The study defines family members as individuals living in multi-generations. They consist of spouses, children, siblings, parents, and grandparents. The study tries to capture all the involved members of the family and see how each can contribute after family therapy. </w:t>
      </w:r>
    </w:p>
    <w:p w:rsidR="002E1E2E" w:rsidRPr="002E1E2E" w:rsidRDefault="002E1E2E" w:rsidP="002E1E2E">
      <w:pPr>
        <w:spacing w:after="0" w:line="480" w:lineRule="auto"/>
        <w:ind w:firstLine="720"/>
        <w:rPr>
          <w:rFonts w:ascii="Times New Roman" w:eastAsia="Times New Roman" w:hAnsi="Times New Roman" w:cs="Times New Roman"/>
          <w:color w:val="1C1E29"/>
          <w:sz w:val="24"/>
          <w:szCs w:val="24"/>
          <w:lang w:val="en-US"/>
        </w:rPr>
      </w:pPr>
      <w:r w:rsidRPr="002E1E2E">
        <w:rPr>
          <w:rFonts w:ascii="Times New Roman" w:eastAsia="Times New Roman" w:hAnsi="Times New Roman" w:cs="Times New Roman"/>
          <w:color w:val="1C1E29"/>
          <w:sz w:val="24"/>
          <w:szCs w:val="24"/>
          <w:lang w:val="en-US"/>
        </w:rPr>
        <w:t>The unique features in the study are that they involved participants in different backgrounds and different ages. The study states that very few studies were done to ensure the family therapy topic is enhanced (Robbin, 2016). However, it is a debatable issue when the research indicates family therapy helps people living with ASD or directly contributes much amongst family members. Psychologists advise individuals to ensure they fight Autism as in the early stages can get detected and battled. I don't support the family therapy treating ASD disorders that it can work correctly (</w:t>
      </w:r>
      <w:proofErr w:type="spellStart"/>
      <w:r w:rsidRPr="002E1E2E">
        <w:rPr>
          <w:rFonts w:ascii="Times New Roman" w:eastAsia="Times New Roman" w:hAnsi="Times New Roman" w:cs="Times New Roman"/>
          <w:color w:val="1C1E29"/>
          <w:sz w:val="24"/>
          <w:szCs w:val="24"/>
          <w:lang w:val="en-US"/>
        </w:rPr>
        <w:t>Dattilio</w:t>
      </w:r>
      <w:proofErr w:type="spellEnd"/>
      <w:r w:rsidRPr="002E1E2E">
        <w:rPr>
          <w:rFonts w:ascii="Times New Roman" w:eastAsia="Times New Roman" w:hAnsi="Times New Roman" w:cs="Times New Roman"/>
          <w:color w:val="1C1E29"/>
          <w:sz w:val="24"/>
          <w:szCs w:val="24"/>
          <w:lang w:val="en-US"/>
        </w:rPr>
        <w:t>, F. M., &amp; Epstein, N. B., 2015). In many situations, therapy objectives, according to the family, may be very different from what they think. Family therapy might never suite some adults who feel superior and can't stand to get guidance (</w:t>
      </w:r>
      <w:proofErr w:type="spellStart"/>
      <w:r w:rsidRPr="002E1E2E">
        <w:rPr>
          <w:rFonts w:ascii="Times New Roman" w:eastAsia="Times New Roman" w:hAnsi="Times New Roman" w:cs="Times New Roman"/>
          <w:color w:val="1C1E29"/>
          <w:sz w:val="24"/>
          <w:szCs w:val="24"/>
          <w:lang w:val="en-US"/>
        </w:rPr>
        <w:t>Dattilio</w:t>
      </w:r>
      <w:proofErr w:type="spellEnd"/>
      <w:r w:rsidRPr="002E1E2E">
        <w:rPr>
          <w:rFonts w:ascii="Times New Roman" w:eastAsia="Times New Roman" w:hAnsi="Times New Roman" w:cs="Times New Roman"/>
          <w:color w:val="1C1E29"/>
          <w:sz w:val="24"/>
          <w:szCs w:val="24"/>
          <w:lang w:val="en-US"/>
        </w:rPr>
        <w:t>, F. M., &amp; Epstein, N. B., 2015). Some relatives often become reluctant when they learn a possible proposal of therapy from one individual.</w:t>
      </w:r>
    </w:p>
    <w:p w:rsidR="002E1E2E" w:rsidRPr="002E1E2E" w:rsidRDefault="002E1E2E" w:rsidP="002E1E2E">
      <w:pPr>
        <w:spacing w:after="0" w:line="480" w:lineRule="auto"/>
        <w:ind w:firstLine="720"/>
        <w:rPr>
          <w:rFonts w:ascii="Times New Roman" w:eastAsia="Times New Roman" w:hAnsi="Times New Roman" w:cs="Times New Roman"/>
          <w:color w:val="1C1E29"/>
          <w:sz w:val="24"/>
          <w:szCs w:val="24"/>
          <w:lang w:val="en-US"/>
        </w:rPr>
      </w:pPr>
      <w:r w:rsidRPr="002E1E2E">
        <w:rPr>
          <w:rFonts w:ascii="Times New Roman" w:eastAsia="Times New Roman" w:hAnsi="Times New Roman" w:cs="Times New Roman"/>
          <w:color w:val="1C1E29"/>
          <w:sz w:val="24"/>
          <w:szCs w:val="24"/>
          <w:lang w:val="en-US"/>
        </w:rPr>
        <w:t xml:space="preserve">The study did not yield much due to the methods used in that whole process. They even indicate robust trials are required to accomplish the research. It makes us wonder how </w:t>
      </w:r>
      <w:r w:rsidRPr="002E1E2E">
        <w:rPr>
          <w:rFonts w:ascii="Times New Roman" w:eastAsia="Times New Roman" w:hAnsi="Times New Roman" w:cs="Times New Roman"/>
          <w:color w:val="1C1E29"/>
          <w:sz w:val="24"/>
          <w:szCs w:val="24"/>
          <w:lang w:val="en-US"/>
        </w:rPr>
        <w:lastRenderedPageBreak/>
        <w:t xml:space="preserve">the study can get implemented, and yet it solves partially. The winners of family therapy are members themselves in resolving conflicts. The results obtained after family therapies cannot come instantly. They usually take time to appear since even family conflicts (Fishman, H. C., 2017). Unpleasant wrangles never end automatically, and so </w:t>
      </w:r>
      <w:proofErr w:type="gramStart"/>
      <w:r w:rsidRPr="002E1E2E">
        <w:rPr>
          <w:rFonts w:ascii="Times New Roman" w:eastAsia="Times New Roman" w:hAnsi="Times New Roman" w:cs="Times New Roman"/>
          <w:color w:val="1C1E29"/>
          <w:sz w:val="24"/>
          <w:szCs w:val="24"/>
          <w:lang w:val="en-US"/>
        </w:rPr>
        <w:t>Some</w:t>
      </w:r>
      <w:proofErr w:type="gramEnd"/>
      <w:r w:rsidRPr="002E1E2E">
        <w:rPr>
          <w:rFonts w:ascii="Times New Roman" w:eastAsia="Times New Roman" w:hAnsi="Times New Roman" w:cs="Times New Roman"/>
          <w:color w:val="1C1E29"/>
          <w:sz w:val="24"/>
          <w:szCs w:val="24"/>
          <w:lang w:val="en-US"/>
        </w:rPr>
        <w:t xml:space="preserve"> issues will heal slowly and gradually, whereby the members take a step of understanding each other and help curb bad situations. </w:t>
      </w:r>
    </w:p>
    <w:p w:rsidR="002E1E2E" w:rsidRPr="002E1E2E" w:rsidRDefault="002E1E2E" w:rsidP="002E1E2E">
      <w:pPr>
        <w:spacing w:after="0" w:line="480" w:lineRule="auto"/>
        <w:ind w:firstLine="720"/>
        <w:rPr>
          <w:rFonts w:ascii="Times New Roman" w:eastAsia="Times New Roman" w:hAnsi="Times New Roman" w:cs="Times New Roman"/>
          <w:color w:val="1C1E29"/>
          <w:sz w:val="24"/>
          <w:szCs w:val="24"/>
          <w:lang w:val="en-US"/>
        </w:rPr>
      </w:pPr>
      <w:r w:rsidRPr="002E1E2E">
        <w:rPr>
          <w:rFonts w:ascii="Times New Roman" w:eastAsia="Times New Roman" w:hAnsi="Times New Roman" w:cs="Times New Roman"/>
          <w:color w:val="1C1E29"/>
          <w:sz w:val="24"/>
          <w:szCs w:val="24"/>
          <w:lang w:val="en-US"/>
        </w:rPr>
        <w:t xml:space="preserve">The study incorporates even individuals who were not targeted in the study. For example, a learner or other research can get the article and use it to improve future researches. Students in medical courses like nurses need the study to broaden their knowledge and learn from many researchers (Sexton, T. L., 2017). Generally, every person would curiously need to practice that Psychological Therapy. Individuals, especially in matters of health, become aggressive to try and save their health and family's health. So, the study can be of great help more than the ones who participated. The study will assist other people who, in their generalizability, need some extension to their work and could probably improve the study using proper and accurate methods. Researches use other people's work to come up with ideas and hence making </w:t>
      </w:r>
      <w:proofErr w:type="gramStart"/>
      <w:r w:rsidRPr="002E1E2E">
        <w:rPr>
          <w:rFonts w:ascii="Times New Roman" w:eastAsia="Times New Roman" w:hAnsi="Times New Roman" w:cs="Times New Roman"/>
          <w:color w:val="1C1E29"/>
          <w:sz w:val="24"/>
          <w:szCs w:val="24"/>
          <w:lang w:val="en-US"/>
        </w:rPr>
        <w:t>them</w:t>
      </w:r>
      <w:proofErr w:type="gramEnd"/>
      <w:r w:rsidRPr="002E1E2E">
        <w:rPr>
          <w:rFonts w:ascii="Times New Roman" w:eastAsia="Times New Roman" w:hAnsi="Times New Roman" w:cs="Times New Roman"/>
          <w:color w:val="1C1E29"/>
          <w:sz w:val="24"/>
          <w:szCs w:val="24"/>
          <w:lang w:val="en-US"/>
        </w:rPr>
        <w:t xml:space="preserve"> visit their colleague's jobs. </w:t>
      </w:r>
    </w:p>
    <w:p w:rsidR="002E1E2E" w:rsidRPr="002E1E2E" w:rsidRDefault="002E1E2E" w:rsidP="002E1E2E">
      <w:pPr>
        <w:spacing w:after="0" w:line="480" w:lineRule="auto"/>
        <w:ind w:firstLine="720"/>
        <w:rPr>
          <w:rFonts w:ascii="Times New Roman" w:eastAsia="Times New Roman" w:hAnsi="Times New Roman" w:cs="Times New Roman"/>
          <w:color w:val="1C1E29"/>
          <w:sz w:val="24"/>
          <w:szCs w:val="24"/>
          <w:lang w:val="en-US"/>
        </w:rPr>
      </w:pPr>
      <w:r w:rsidRPr="002E1E2E">
        <w:rPr>
          <w:rFonts w:ascii="Times New Roman" w:eastAsia="Times New Roman" w:hAnsi="Times New Roman" w:cs="Times New Roman"/>
          <w:color w:val="1C1E29"/>
          <w:sz w:val="24"/>
          <w:szCs w:val="24"/>
          <w:lang w:val="en-US"/>
        </w:rPr>
        <w:t xml:space="preserve">Despite the challenges the study has come across, in general, we can indicate that it assists many families to reform and keep hope (Robbin, 2016). For instance, extended family experiences conflicts due to specific property ownership rows. They will consider all factors, such as that they want to avoid ASD issues. They visit a therapist who advises accordingly that they need to rejoin and create a peaceful atmosphere at home. It will help the children there to live happily and interact socially with their parents. The study allows members of the family to relate with others well because they understand the cause of many diseases which can affect their children (Fishman, H. C., 2017). Now, ASD is not exceptional, and to treat and prevent family therapy is necessary. The society should take part in avoiding the </w:t>
      </w:r>
      <w:r w:rsidRPr="002E1E2E">
        <w:rPr>
          <w:rFonts w:ascii="Times New Roman" w:eastAsia="Times New Roman" w:hAnsi="Times New Roman" w:cs="Times New Roman"/>
          <w:color w:val="1C1E29"/>
          <w:sz w:val="24"/>
          <w:szCs w:val="24"/>
          <w:lang w:val="en-US"/>
        </w:rPr>
        <w:lastRenderedPageBreak/>
        <w:t xml:space="preserve">impairments so that every child can communicate and live like other children. </w:t>
      </w:r>
      <w:proofErr w:type="spellStart"/>
      <w:r w:rsidRPr="002E1E2E">
        <w:rPr>
          <w:rFonts w:ascii="Times New Roman" w:eastAsia="Times New Roman" w:hAnsi="Times New Roman" w:cs="Times New Roman"/>
          <w:color w:val="1C1E29"/>
          <w:sz w:val="24"/>
          <w:szCs w:val="24"/>
          <w:lang w:val="en-US"/>
        </w:rPr>
        <w:t>Moreso</w:t>
      </w:r>
      <w:proofErr w:type="spellEnd"/>
      <w:r w:rsidRPr="002E1E2E">
        <w:rPr>
          <w:rFonts w:ascii="Times New Roman" w:eastAsia="Times New Roman" w:hAnsi="Times New Roman" w:cs="Times New Roman"/>
          <w:color w:val="1C1E29"/>
          <w:sz w:val="24"/>
          <w:szCs w:val="24"/>
          <w:lang w:val="en-US"/>
        </w:rPr>
        <w:t xml:space="preserve">, society plays a critical role in ensuring anxiety does not affect children. The measures which can be enhanced </w:t>
      </w:r>
      <w:proofErr w:type="gramStart"/>
      <w:r w:rsidRPr="002E1E2E">
        <w:rPr>
          <w:rFonts w:ascii="Times New Roman" w:eastAsia="Times New Roman" w:hAnsi="Times New Roman" w:cs="Times New Roman"/>
          <w:color w:val="1C1E29"/>
          <w:sz w:val="24"/>
          <w:szCs w:val="24"/>
          <w:lang w:val="en-US"/>
        </w:rPr>
        <w:t>is</w:t>
      </w:r>
      <w:proofErr w:type="gramEnd"/>
      <w:r w:rsidRPr="002E1E2E">
        <w:rPr>
          <w:rFonts w:ascii="Times New Roman" w:eastAsia="Times New Roman" w:hAnsi="Times New Roman" w:cs="Times New Roman"/>
          <w:color w:val="1C1E29"/>
          <w:sz w:val="24"/>
          <w:szCs w:val="24"/>
          <w:lang w:val="en-US"/>
        </w:rPr>
        <w:t xml:space="preserve"> by parents or adults encouraging and rewarding the brave children. </w:t>
      </w:r>
    </w:p>
    <w:p w:rsidR="002E1E2E" w:rsidRPr="002E1E2E" w:rsidRDefault="002E1E2E" w:rsidP="002E1E2E">
      <w:pPr>
        <w:spacing w:after="0" w:line="480" w:lineRule="auto"/>
        <w:ind w:firstLine="720"/>
        <w:rPr>
          <w:rFonts w:ascii="Times New Roman" w:eastAsia="Times New Roman" w:hAnsi="Times New Roman" w:cs="Times New Roman"/>
          <w:color w:val="1C1E29"/>
          <w:sz w:val="24"/>
          <w:szCs w:val="24"/>
          <w:lang w:val="en-US"/>
        </w:rPr>
      </w:pPr>
      <w:r w:rsidRPr="002E1E2E">
        <w:rPr>
          <w:rFonts w:ascii="Times New Roman" w:eastAsia="Times New Roman" w:hAnsi="Times New Roman" w:cs="Times New Roman"/>
          <w:b/>
          <w:bCs/>
          <w:color w:val="1C1E29"/>
          <w:sz w:val="24"/>
          <w:szCs w:val="24"/>
          <w:lang w:val="en-US"/>
        </w:rPr>
        <w:t>Conclusion</w:t>
      </w:r>
    </w:p>
    <w:p w:rsidR="002E1E2E" w:rsidRPr="002E1E2E" w:rsidRDefault="002E1E2E" w:rsidP="002E1E2E">
      <w:pPr>
        <w:spacing w:after="0" w:line="480" w:lineRule="auto"/>
        <w:ind w:firstLine="720"/>
        <w:rPr>
          <w:rFonts w:ascii="Times New Roman" w:eastAsia="Times New Roman" w:hAnsi="Times New Roman" w:cs="Times New Roman"/>
          <w:color w:val="1C1E29"/>
          <w:sz w:val="24"/>
          <w:szCs w:val="24"/>
          <w:lang w:val="en-US"/>
        </w:rPr>
      </w:pPr>
      <w:r w:rsidRPr="002E1E2E">
        <w:rPr>
          <w:rFonts w:ascii="Times New Roman" w:eastAsia="Times New Roman" w:hAnsi="Times New Roman" w:cs="Times New Roman"/>
          <w:color w:val="1C1E29"/>
          <w:sz w:val="24"/>
          <w:szCs w:val="24"/>
          <w:lang w:val="en-US"/>
        </w:rPr>
        <w:t>The study progressively challenges the way family therapy gets taken in society. It can help to prevent ASDs and so should get adopted by many families. When many can take Family therapy as a routine, they can solve many challenges that are facing extended and nuclear families. Stress should get managed appropriately so that anxiety gets reduced amongst people. The study, despite some problems, should be implemented since it already addresses how ASDs can get handled through family therapies. Members should ensure that the hired therapists are professionals to enhance efficiency and excellent results.</w:t>
      </w:r>
    </w:p>
    <w:p w:rsidR="00042050" w:rsidRDefault="00042050" w:rsidP="00DD1DE2">
      <w:pPr>
        <w:shd w:val="clear" w:color="auto" w:fill="FFFFFF"/>
        <w:spacing w:before="100" w:beforeAutospacing="1" w:after="100" w:afterAutospacing="1" w:line="480" w:lineRule="auto"/>
        <w:ind w:firstLine="720"/>
        <w:rPr>
          <w:rFonts w:ascii="Times New Roman" w:eastAsia="Times New Roman" w:hAnsi="Times New Roman" w:cs="Times New Roman"/>
          <w:color w:val="222222"/>
          <w:sz w:val="24"/>
          <w:szCs w:val="24"/>
          <w:lang w:val="en-US"/>
        </w:rPr>
      </w:pPr>
    </w:p>
    <w:p w:rsidR="00451CA4" w:rsidRDefault="00451CA4" w:rsidP="00DD1DE2">
      <w:pPr>
        <w:shd w:val="clear" w:color="auto" w:fill="FFFFFF"/>
        <w:spacing w:before="100" w:beforeAutospacing="1" w:after="100" w:afterAutospacing="1" w:line="480" w:lineRule="auto"/>
        <w:ind w:firstLine="720"/>
        <w:rPr>
          <w:rFonts w:ascii="Times New Roman" w:eastAsia="Times New Roman" w:hAnsi="Times New Roman" w:cs="Times New Roman"/>
          <w:color w:val="222222"/>
          <w:sz w:val="24"/>
          <w:szCs w:val="24"/>
          <w:lang w:val="en-US"/>
        </w:rPr>
      </w:pPr>
    </w:p>
    <w:p w:rsidR="008215CA" w:rsidRDefault="008215CA" w:rsidP="00DD1DE2">
      <w:pPr>
        <w:shd w:val="clear" w:color="auto" w:fill="FFFFFF"/>
        <w:spacing w:before="100" w:beforeAutospacing="1" w:after="100" w:afterAutospacing="1" w:line="480" w:lineRule="auto"/>
        <w:ind w:firstLine="720"/>
        <w:rPr>
          <w:rFonts w:ascii="Times New Roman" w:eastAsia="Times New Roman" w:hAnsi="Times New Roman" w:cs="Times New Roman"/>
          <w:color w:val="222222"/>
          <w:sz w:val="24"/>
          <w:szCs w:val="24"/>
          <w:lang w:val="en-US"/>
        </w:rPr>
      </w:pPr>
    </w:p>
    <w:p w:rsidR="00613FA5" w:rsidRPr="002E1E2E" w:rsidRDefault="00613FA5" w:rsidP="0025021C">
      <w:pPr>
        <w:shd w:val="clear" w:color="auto" w:fill="FFFFFF"/>
        <w:spacing w:after="0" w:line="480" w:lineRule="auto"/>
        <w:rPr>
          <w:rFonts w:ascii="Calibri" w:eastAsia="Times New Roman" w:hAnsi="Calibri" w:cs="Calibri"/>
          <w:color w:val="222222"/>
          <w:lang w:val="en-US"/>
        </w:rPr>
      </w:pPr>
    </w:p>
    <w:p w:rsidR="00856053" w:rsidRDefault="00856053">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D41D6A" w:rsidRDefault="00242526" w:rsidP="00613FA5">
      <w:pPr>
        <w:shd w:val="clear" w:color="auto" w:fill="FFFFFF"/>
        <w:spacing w:after="0" w:line="480" w:lineRule="auto"/>
        <w:jc w:val="center"/>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lastRenderedPageBreak/>
        <w:t>Refer</w:t>
      </w:r>
      <w:r w:rsidR="00D41D6A" w:rsidRPr="00D41D6A">
        <w:rPr>
          <w:rFonts w:ascii="Times New Roman" w:hAnsi="Times New Roman" w:cs="Times New Roman"/>
          <w:sz w:val="24"/>
          <w:szCs w:val="24"/>
          <w:lang w:val="en-US"/>
        </w:rPr>
        <w:t>ences</w:t>
      </w:r>
    </w:p>
    <w:p w:rsidR="00613FA5" w:rsidRDefault="00613FA5" w:rsidP="0025021C">
      <w:pPr>
        <w:shd w:val="clear" w:color="auto" w:fill="FFFFFF"/>
        <w:spacing w:after="0" w:line="480" w:lineRule="auto"/>
        <w:jc w:val="center"/>
        <w:rPr>
          <w:rFonts w:ascii="Arial" w:hAnsi="Arial" w:cs="Arial"/>
          <w:color w:val="222222"/>
          <w:sz w:val="20"/>
          <w:szCs w:val="20"/>
          <w:shd w:val="clear" w:color="auto" w:fill="FFFFFF"/>
          <w:lang w:val="en-US"/>
        </w:rPr>
      </w:pPr>
      <w:r>
        <w:rPr>
          <w:rFonts w:ascii="Arial" w:hAnsi="Arial" w:cs="Arial"/>
          <w:color w:val="222222"/>
          <w:sz w:val="20"/>
          <w:szCs w:val="20"/>
          <w:shd w:val="clear" w:color="auto" w:fill="FFFFFF"/>
        </w:rPr>
        <w:t>Dattilio, F. M., &amp; Epstein, N. B. (2015). Cognitive-behavioral couple and family therapy. In </w:t>
      </w:r>
      <w:r>
        <w:rPr>
          <w:rFonts w:ascii="Arial" w:hAnsi="Arial" w:cs="Arial"/>
          <w:i/>
          <w:iCs/>
          <w:color w:val="222222"/>
          <w:sz w:val="20"/>
          <w:szCs w:val="20"/>
          <w:shd w:val="clear" w:color="auto" w:fill="FFFFFF"/>
        </w:rPr>
        <w:t>Handbook of family therapy</w:t>
      </w:r>
      <w:r>
        <w:rPr>
          <w:rFonts w:ascii="Arial" w:hAnsi="Arial" w:cs="Arial"/>
          <w:color w:val="222222"/>
          <w:sz w:val="20"/>
          <w:szCs w:val="20"/>
          <w:shd w:val="clear" w:color="auto" w:fill="FFFFFF"/>
        </w:rPr>
        <w:t> (pp. 103-133). Routledge.</w:t>
      </w:r>
    </w:p>
    <w:p w:rsidR="00225F71" w:rsidRPr="0025021C" w:rsidRDefault="00225F71" w:rsidP="0025021C">
      <w:pPr>
        <w:shd w:val="clear" w:color="auto" w:fill="FFFFFF"/>
        <w:spacing w:after="0" w:line="480" w:lineRule="auto"/>
        <w:ind w:left="720" w:hanging="720"/>
        <w:rPr>
          <w:rFonts w:ascii="Times New Roman" w:hAnsi="Times New Roman" w:cs="Times New Roman"/>
          <w:color w:val="222222"/>
          <w:sz w:val="24"/>
          <w:szCs w:val="24"/>
          <w:shd w:val="clear" w:color="auto" w:fill="FFFFFF"/>
          <w:lang w:val="en-US"/>
        </w:rPr>
      </w:pPr>
      <w:r w:rsidRPr="0025021C">
        <w:rPr>
          <w:rFonts w:ascii="Times New Roman" w:hAnsi="Times New Roman" w:cs="Times New Roman"/>
          <w:color w:val="222222"/>
          <w:sz w:val="24"/>
          <w:szCs w:val="24"/>
          <w:shd w:val="clear" w:color="auto" w:fill="FFFFFF"/>
        </w:rPr>
        <w:t>Fishman, H. C. (2017). </w:t>
      </w:r>
      <w:r w:rsidRPr="0025021C">
        <w:rPr>
          <w:rFonts w:ascii="Times New Roman" w:hAnsi="Times New Roman" w:cs="Times New Roman"/>
          <w:i/>
          <w:iCs/>
          <w:color w:val="222222"/>
          <w:sz w:val="24"/>
          <w:szCs w:val="24"/>
          <w:shd w:val="clear" w:color="auto" w:fill="FFFFFF"/>
        </w:rPr>
        <w:t>Treating troubled adolescents: A family therapy approach</w:t>
      </w:r>
      <w:r w:rsidRPr="0025021C">
        <w:rPr>
          <w:rFonts w:ascii="Times New Roman" w:hAnsi="Times New Roman" w:cs="Times New Roman"/>
          <w:color w:val="222222"/>
          <w:sz w:val="24"/>
          <w:szCs w:val="24"/>
          <w:shd w:val="clear" w:color="auto" w:fill="FFFFFF"/>
        </w:rPr>
        <w:t>. Routledge.</w:t>
      </w:r>
    </w:p>
    <w:p w:rsidR="00613FA5" w:rsidRPr="0025021C" w:rsidRDefault="00225F71" w:rsidP="0025021C">
      <w:pPr>
        <w:shd w:val="clear" w:color="auto" w:fill="FFFFFF"/>
        <w:spacing w:after="0" w:line="480" w:lineRule="auto"/>
        <w:ind w:left="720" w:hanging="720"/>
        <w:rPr>
          <w:rFonts w:ascii="Times New Roman" w:hAnsi="Times New Roman" w:cs="Times New Roman"/>
          <w:sz w:val="24"/>
          <w:szCs w:val="24"/>
          <w:lang w:val="en-US"/>
        </w:rPr>
      </w:pPr>
      <w:r w:rsidRPr="0025021C">
        <w:rPr>
          <w:rFonts w:ascii="Times New Roman" w:hAnsi="Times New Roman" w:cs="Times New Roman"/>
          <w:color w:val="222222"/>
          <w:sz w:val="24"/>
          <w:szCs w:val="24"/>
          <w:shd w:val="clear" w:color="auto" w:fill="FFFFFF"/>
        </w:rPr>
        <w:t>Robbins, M. S., Alexander, J. F., Turner, C. W., &amp; Hollimon, A. (2016). Evolution of functional family therapy as an evidence‐based practice for adolescents with disruptive behavior problems. </w:t>
      </w:r>
      <w:r w:rsidRPr="0025021C">
        <w:rPr>
          <w:rFonts w:ascii="Times New Roman" w:hAnsi="Times New Roman" w:cs="Times New Roman"/>
          <w:i/>
          <w:iCs/>
          <w:color w:val="222222"/>
          <w:sz w:val="24"/>
          <w:szCs w:val="24"/>
          <w:shd w:val="clear" w:color="auto" w:fill="FFFFFF"/>
        </w:rPr>
        <w:t>Family Process</w:t>
      </w:r>
      <w:r w:rsidRPr="0025021C">
        <w:rPr>
          <w:rFonts w:ascii="Times New Roman" w:hAnsi="Times New Roman" w:cs="Times New Roman"/>
          <w:color w:val="222222"/>
          <w:sz w:val="24"/>
          <w:szCs w:val="24"/>
          <w:shd w:val="clear" w:color="auto" w:fill="FFFFFF"/>
        </w:rPr>
        <w:t>, </w:t>
      </w:r>
      <w:r w:rsidRPr="0025021C">
        <w:rPr>
          <w:rFonts w:ascii="Times New Roman" w:hAnsi="Times New Roman" w:cs="Times New Roman"/>
          <w:i/>
          <w:iCs/>
          <w:color w:val="222222"/>
          <w:sz w:val="24"/>
          <w:szCs w:val="24"/>
          <w:shd w:val="clear" w:color="auto" w:fill="FFFFFF"/>
        </w:rPr>
        <w:t>55</w:t>
      </w:r>
      <w:r w:rsidRPr="0025021C">
        <w:rPr>
          <w:rFonts w:ascii="Times New Roman" w:hAnsi="Times New Roman" w:cs="Times New Roman"/>
          <w:color w:val="222222"/>
          <w:sz w:val="24"/>
          <w:szCs w:val="24"/>
          <w:shd w:val="clear" w:color="auto" w:fill="FFFFFF"/>
        </w:rPr>
        <w:t>(3), 543-557.</w:t>
      </w:r>
    </w:p>
    <w:p w:rsidR="00613FA5" w:rsidRPr="0025021C" w:rsidRDefault="00225F71" w:rsidP="0025021C">
      <w:pPr>
        <w:shd w:val="clear" w:color="auto" w:fill="FFFFFF"/>
        <w:spacing w:after="0" w:line="480" w:lineRule="auto"/>
        <w:ind w:left="720" w:hanging="720"/>
        <w:rPr>
          <w:rFonts w:ascii="Times New Roman" w:hAnsi="Times New Roman" w:cs="Times New Roman"/>
          <w:color w:val="222222"/>
          <w:sz w:val="24"/>
          <w:szCs w:val="24"/>
          <w:shd w:val="clear" w:color="auto" w:fill="FFFFFF"/>
          <w:lang w:val="en-US"/>
        </w:rPr>
      </w:pPr>
      <w:r w:rsidRPr="0025021C">
        <w:rPr>
          <w:rFonts w:ascii="Times New Roman" w:hAnsi="Times New Roman" w:cs="Times New Roman"/>
          <w:color w:val="222222"/>
          <w:sz w:val="24"/>
          <w:szCs w:val="24"/>
          <w:shd w:val="clear" w:color="auto" w:fill="FFFFFF"/>
        </w:rPr>
        <w:t>Sexton, T. L. (2017). Functional family therapy. </w:t>
      </w:r>
      <w:r w:rsidRPr="0025021C">
        <w:rPr>
          <w:rFonts w:ascii="Times New Roman" w:hAnsi="Times New Roman" w:cs="Times New Roman"/>
          <w:i/>
          <w:iCs/>
          <w:color w:val="222222"/>
          <w:sz w:val="24"/>
          <w:szCs w:val="24"/>
          <w:shd w:val="clear" w:color="auto" w:fill="FFFFFF"/>
        </w:rPr>
        <w:t>The Encyclopedia of Juvenile Delinquency and Justice</w:t>
      </w:r>
      <w:r w:rsidRPr="0025021C">
        <w:rPr>
          <w:rFonts w:ascii="Times New Roman" w:hAnsi="Times New Roman" w:cs="Times New Roman"/>
          <w:color w:val="222222"/>
          <w:sz w:val="24"/>
          <w:szCs w:val="24"/>
          <w:shd w:val="clear" w:color="auto" w:fill="FFFFFF"/>
        </w:rPr>
        <w:t>, 1-7.</w:t>
      </w:r>
    </w:p>
    <w:p w:rsidR="00613FA5" w:rsidRPr="0025021C" w:rsidRDefault="00613FA5" w:rsidP="0025021C">
      <w:pPr>
        <w:shd w:val="clear" w:color="auto" w:fill="FFFFFF"/>
        <w:spacing w:after="0" w:line="480" w:lineRule="auto"/>
        <w:rPr>
          <w:rFonts w:ascii="Times New Roman" w:eastAsia="Times New Roman" w:hAnsi="Times New Roman" w:cs="Times New Roman"/>
          <w:color w:val="222222"/>
          <w:sz w:val="24"/>
          <w:szCs w:val="24"/>
          <w:lang w:val="en-US"/>
        </w:rPr>
      </w:pPr>
      <w:r w:rsidRPr="0025021C">
        <w:rPr>
          <w:rFonts w:ascii="Times New Roman" w:eastAsia="Times New Roman" w:hAnsi="Times New Roman" w:cs="Times New Roman"/>
          <w:color w:val="222222"/>
          <w:sz w:val="24"/>
          <w:szCs w:val="24"/>
          <w:lang w:val="en-US"/>
        </w:rPr>
        <w:t>https://www.ncbi.nlm.nih.gov/pmc/articles/PMC6484452/pdf/CD011894.pdf</w:t>
      </w:r>
    </w:p>
    <w:p w:rsidR="00A93DD6" w:rsidRPr="00A93DD6" w:rsidRDefault="00A93DD6" w:rsidP="00A93DD6">
      <w:pPr>
        <w:spacing w:after="0" w:line="480" w:lineRule="auto"/>
        <w:rPr>
          <w:rFonts w:ascii="Times New Roman" w:hAnsi="Times New Roman" w:cs="Times New Roman"/>
          <w:sz w:val="24"/>
          <w:szCs w:val="24"/>
          <w:lang w:val="en-US"/>
        </w:rPr>
      </w:pPr>
    </w:p>
    <w:sectPr w:rsidR="00A93DD6" w:rsidRPr="00A93DD6" w:rsidSect="00AD7CEE">
      <w:headerReference w:type="default" r:id="rId9"/>
      <w:headerReference w:type="first" r:id="rId10"/>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98A" w:rsidRDefault="0069098A" w:rsidP="00735D8B">
      <w:pPr>
        <w:spacing w:after="0" w:line="240" w:lineRule="auto"/>
      </w:pPr>
      <w:r>
        <w:separator/>
      </w:r>
    </w:p>
  </w:endnote>
  <w:endnote w:type="continuationSeparator" w:id="0">
    <w:p w:rsidR="0069098A" w:rsidRDefault="0069098A"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98A" w:rsidRDefault="0069098A" w:rsidP="00735D8B">
      <w:pPr>
        <w:spacing w:after="0" w:line="240" w:lineRule="auto"/>
      </w:pPr>
      <w:r>
        <w:separator/>
      </w:r>
    </w:p>
  </w:footnote>
  <w:footnote w:type="continuationSeparator" w:id="0">
    <w:p w:rsidR="0069098A" w:rsidRDefault="0069098A" w:rsidP="00735D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712" w:rsidRPr="00613FA5" w:rsidRDefault="00613FA5" w:rsidP="00613FA5">
    <w:pPr>
      <w:pStyle w:val="Header"/>
    </w:pPr>
    <w:r>
      <w:rPr>
        <w:rFonts w:ascii="Times New Roman" w:eastAsia="Times New Roman" w:hAnsi="Times New Roman" w:cs="Times New Roman"/>
        <w:sz w:val="24"/>
        <w:szCs w:val="24"/>
        <w:lang w:val="en-US" w:eastAsia="ru-RU"/>
      </w:rPr>
      <w:t>BEHAVIORAL IDEAS AND FAMILY THERAPY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712" w:rsidRPr="00AD7CEE" w:rsidRDefault="00E415FE" w:rsidP="00AD7CEE">
    <w:pPr>
      <w:pStyle w:val="Header"/>
      <w:tabs>
        <w:tab w:val="clear" w:pos="4677"/>
        <w:tab w:val="clear" w:pos="9355"/>
        <w:tab w:val="right" w:pos="9026"/>
      </w:tabs>
      <w:rPr>
        <w:lang w:val="en-US"/>
      </w:rPr>
    </w:pPr>
    <w:r>
      <w:rPr>
        <w:rFonts w:ascii="Times New Roman" w:eastAsia="Times New Roman" w:hAnsi="Times New Roman" w:cs="Times New Roman"/>
        <w:sz w:val="24"/>
        <w:szCs w:val="24"/>
        <w:lang w:val="en-US" w:eastAsia="ru-RU"/>
      </w:rPr>
      <w:t xml:space="preserve">Running head: </w:t>
    </w:r>
    <w:r w:rsidR="00DD1DE2">
      <w:rPr>
        <w:rFonts w:ascii="Times New Roman" w:eastAsia="Times New Roman" w:hAnsi="Times New Roman" w:cs="Times New Roman"/>
        <w:sz w:val="24"/>
        <w:szCs w:val="24"/>
        <w:lang w:val="en-US" w:eastAsia="ru-RU"/>
      </w:rPr>
      <w:t>BEHAVIORAL IDEAS</w:t>
    </w:r>
    <w:r w:rsidR="00494712">
      <w:rPr>
        <w:rFonts w:ascii="Times New Roman" w:eastAsia="Times New Roman" w:hAnsi="Times New Roman" w:cs="Times New Roman"/>
        <w:sz w:val="24"/>
        <w:szCs w:val="24"/>
        <w:lang w:val="en-US" w:eastAsia="ru-RU"/>
      </w:rPr>
      <w:t xml:space="preserve"> </w:t>
    </w:r>
    <w:r w:rsidR="00613FA5">
      <w:rPr>
        <w:rFonts w:ascii="Times New Roman" w:eastAsia="Times New Roman" w:hAnsi="Times New Roman" w:cs="Times New Roman"/>
        <w:sz w:val="24"/>
        <w:szCs w:val="24"/>
        <w:lang w:val="en-US" w:eastAsia="ru-RU"/>
      </w:rPr>
      <w:t>AND FAMILY THERAPY</w:t>
    </w:r>
    <w:r w:rsidR="00494712">
      <w:rPr>
        <w:rFonts w:ascii="Times New Roman" w:eastAsia="Times New Roman" w:hAnsi="Times New Roman" w:cs="Times New Roman"/>
        <w:sz w:val="24"/>
        <w:szCs w:val="24"/>
        <w:lang w:val="en-US" w:eastAsia="ru-RU"/>
      </w:rPr>
      <w:tab/>
    </w:r>
    <w:r w:rsidR="00030580" w:rsidRPr="00AD7CEE">
      <w:rPr>
        <w:rFonts w:ascii="Times New Roman" w:eastAsia="Times New Roman" w:hAnsi="Times New Roman" w:cs="Times New Roman"/>
        <w:sz w:val="24"/>
        <w:szCs w:val="24"/>
        <w:lang w:val="en-US" w:eastAsia="ru-RU"/>
      </w:rPr>
      <w:fldChar w:fldCharType="begin"/>
    </w:r>
    <w:r w:rsidR="00494712" w:rsidRPr="00AD7CEE">
      <w:rPr>
        <w:rFonts w:ascii="Times New Roman" w:eastAsia="Times New Roman" w:hAnsi="Times New Roman" w:cs="Times New Roman"/>
        <w:sz w:val="24"/>
        <w:szCs w:val="24"/>
        <w:lang w:val="en-US" w:eastAsia="ru-RU"/>
      </w:rPr>
      <w:instrText xml:space="preserve"> PAGE   \* MERGEFORMAT </w:instrText>
    </w:r>
    <w:r w:rsidR="00030580" w:rsidRPr="00AD7CEE">
      <w:rPr>
        <w:rFonts w:ascii="Times New Roman" w:eastAsia="Times New Roman" w:hAnsi="Times New Roman" w:cs="Times New Roman"/>
        <w:sz w:val="24"/>
        <w:szCs w:val="24"/>
        <w:lang w:val="en-US" w:eastAsia="ru-RU"/>
      </w:rPr>
      <w:fldChar w:fldCharType="separate"/>
    </w:r>
    <w:r w:rsidR="00856053">
      <w:rPr>
        <w:rFonts w:ascii="Times New Roman" w:eastAsia="Times New Roman" w:hAnsi="Times New Roman" w:cs="Times New Roman"/>
        <w:noProof/>
        <w:sz w:val="24"/>
        <w:szCs w:val="24"/>
        <w:lang w:val="en-US" w:eastAsia="ru-RU"/>
      </w:rPr>
      <w:t>1</w:t>
    </w:r>
    <w:r w:rsidR="00030580"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DEB"/>
    <w:rsid w:val="00012B20"/>
    <w:rsid w:val="00030580"/>
    <w:rsid w:val="00042050"/>
    <w:rsid w:val="000612AB"/>
    <w:rsid w:val="000D64A2"/>
    <w:rsid w:val="00100FBB"/>
    <w:rsid w:val="001618E7"/>
    <w:rsid w:val="001832B7"/>
    <w:rsid w:val="001D7D9D"/>
    <w:rsid w:val="00225F71"/>
    <w:rsid w:val="00242526"/>
    <w:rsid w:val="00247B05"/>
    <w:rsid w:val="0025021C"/>
    <w:rsid w:val="00257862"/>
    <w:rsid w:val="002954AD"/>
    <w:rsid w:val="002D41F7"/>
    <w:rsid w:val="002E1E2E"/>
    <w:rsid w:val="002E4BA5"/>
    <w:rsid w:val="0032116F"/>
    <w:rsid w:val="0033671A"/>
    <w:rsid w:val="00360DFE"/>
    <w:rsid w:val="003624C1"/>
    <w:rsid w:val="003A26B5"/>
    <w:rsid w:val="003B5461"/>
    <w:rsid w:val="003D6CAF"/>
    <w:rsid w:val="00442D75"/>
    <w:rsid w:val="004479F9"/>
    <w:rsid w:val="00451CA4"/>
    <w:rsid w:val="00494712"/>
    <w:rsid w:val="0055105C"/>
    <w:rsid w:val="00587AAA"/>
    <w:rsid w:val="005B220C"/>
    <w:rsid w:val="00613808"/>
    <w:rsid w:val="00613FA5"/>
    <w:rsid w:val="0065211B"/>
    <w:rsid w:val="00662C52"/>
    <w:rsid w:val="0069098A"/>
    <w:rsid w:val="006B1138"/>
    <w:rsid w:val="006D0665"/>
    <w:rsid w:val="006D2280"/>
    <w:rsid w:val="006F1FFA"/>
    <w:rsid w:val="00735D8B"/>
    <w:rsid w:val="0075054D"/>
    <w:rsid w:val="00755DC7"/>
    <w:rsid w:val="00777D24"/>
    <w:rsid w:val="0079016A"/>
    <w:rsid w:val="007B3447"/>
    <w:rsid w:val="007C5093"/>
    <w:rsid w:val="007D3516"/>
    <w:rsid w:val="00802798"/>
    <w:rsid w:val="008215CA"/>
    <w:rsid w:val="00821785"/>
    <w:rsid w:val="00830EC1"/>
    <w:rsid w:val="00854994"/>
    <w:rsid w:val="00856053"/>
    <w:rsid w:val="00870429"/>
    <w:rsid w:val="008B309C"/>
    <w:rsid w:val="008D468D"/>
    <w:rsid w:val="00A2745E"/>
    <w:rsid w:val="00A93DD6"/>
    <w:rsid w:val="00AC7800"/>
    <w:rsid w:val="00AD7CEE"/>
    <w:rsid w:val="00AF334A"/>
    <w:rsid w:val="00B341B2"/>
    <w:rsid w:val="00B4287C"/>
    <w:rsid w:val="00B503F6"/>
    <w:rsid w:val="00B70CA6"/>
    <w:rsid w:val="00BA20A1"/>
    <w:rsid w:val="00BD6123"/>
    <w:rsid w:val="00BF5259"/>
    <w:rsid w:val="00BF6236"/>
    <w:rsid w:val="00C420D8"/>
    <w:rsid w:val="00C62A52"/>
    <w:rsid w:val="00D131D1"/>
    <w:rsid w:val="00D215BE"/>
    <w:rsid w:val="00D41D6A"/>
    <w:rsid w:val="00D50170"/>
    <w:rsid w:val="00DD00C6"/>
    <w:rsid w:val="00DD1DE2"/>
    <w:rsid w:val="00DD7D8F"/>
    <w:rsid w:val="00DE7576"/>
    <w:rsid w:val="00E17546"/>
    <w:rsid w:val="00E2262C"/>
    <w:rsid w:val="00E415FE"/>
    <w:rsid w:val="00E953E2"/>
    <w:rsid w:val="00EA389E"/>
    <w:rsid w:val="00EE74A6"/>
    <w:rsid w:val="00F12DC4"/>
    <w:rsid w:val="00F26DEB"/>
    <w:rsid w:val="00F31FA9"/>
    <w:rsid w:val="00F634AD"/>
    <w:rsid w:val="00F777F5"/>
    <w:rsid w:val="00F90EA2"/>
    <w:rsid w:val="00F91745"/>
    <w:rsid w:val="00FA2082"/>
    <w:rsid w:val="00FA2992"/>
    <w:rsid w:val="00FE0939"/>
    <w:rsid w:val="00FF5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 w:type="paragraph" w:styleId="BalloonText">
    <w:name w:val="Balloon Text"/>
    <w:basedOn w:val="Normal"/>
    <w:link w:val="BalloonTextChar"/>
    <w:uiPriority w:val="99"/>
    <w:semiHidden/>
    <w:unhideWhenUsed/>
    <w:rsid w:val="002D41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41F7"/>
    <w:rPr>
      <w:rFonts w:ascii="Tahoma" w:hAnsi="Tahoma" w:cs="Tahoma"/>
      <w:sz w:val="16"/>
      <w:szCs w:val="16"/>
    </w:rPr>
  </w:style>
  <w:style w:type="paragraph" w:styleId="NormalWeb">
    <w:name w:val="Normal (Web)"/>
    <w:basedOn w:val="Normal"/>
    <w:uiPriority w:val="99"/>
    <w:semiHidden/>
    <w:unhideWhenUsed/>
    <w:rsid w:val="0024252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242526"/>
    <w:rPr>
      <w:b/>
      <w:bCs/>
    </w:rPr>
  </w:style>
  <w:style w:type="table" w:styleId="TableGrid">
    <w:name w:val="Table Grid"/>
    <w:basedOn w:val="TableNormal"/>
    <w:uiPriority w:val="39"/>
    <w:rsid w:val="005B220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 w:type="paragraph" w:styleId="BalloonText">
    <w:name w:val="Balloon Text"/>
    <w:basedOn w:val="Normal"/>
    <w:link w:val="BalloonTextChar"/>
    <w:uiPriority w:val="99"/>
    <w:semiHidden/>
    <w:unhideWhenUsed/>
    <w:rsid w:val="002D41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41F7"/>
    <w:rPr>
      <w:rFonts w:ascii="Tahoma" w:hAnsi="Tahoma" w:cs="Tahoma"/>
      <w:sz w:val="16"/>
      <w:szCs w:val="16"/>
    </w:rPr>
  </w:style>
  <w:style w:type="paragraph" w:styleId="NormalWeb">
    <w:name w:val="Normal (Web)"/>
    <w:basedOn w:val="Normal"/>
    <w:uiPriority w:val="99"/>
    <w:semiHidden/>
    <w:unhideWhenUsed/>
    <w:rsid w:val="0024252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242526"/>
    <w:rPr>
      <w:b/>
      <w:bCs/>
    </w:rPr>
  </w:style>
  <w:style w:type="table" w:styleId="TableGrid">
    <w:name w:val="Table Grid"/>
    <w:basedOn w:val="TableNormal"/>
    <w:uiPriority w:val="39"/>
    <w:rsid w:val="005B220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06750">
      <w:bodyDiv w:val="1"/>
      <w:marLeft w:val="0"/>
      <w:marRight w:val="0"/>
      <w:marTop w:val="0"/>
      <w:marBottom w:val="0"/>
      <w:divBdr>
        <w:top w:val="none" w:sz="0" w:space="0" w:color="auto"/>
        <w:left w:val="none" w:sz="0" w:space="0" w:color="auto"/>
        <w:bottom w:val="none" w:sz="0" w:space="0" w:color="auto"/>
        <w:right w:val="none" w:sz="0" w:space="0" w:color="auto"/>
      </w:divBdr>
    </w:div>
    <w:div w:id="199822943">
      <w:bodyDiv w:val="1"/>
      <w:marLeft w:val="0"/>
      <w:marRight w:val="0"/>
      <w:marTop w:val="0"/>
      <w:marBottom w:val="0"/>
      <w:divBdr>
        <w:top w:val="none" w:sz="0" w:space="0" w:color="auto"/>
        <w:left w:val="none" w:sz="0" w:space="0" w:color="auto"/>
        <w:bottom w:val="none" w:sz="0" w:space="0" w:color="auto"/>
        <w:right w:val="none" w:sz="0" w:space="0" w:color="auto"/>
      </w:divBdr>
      <w:divsChild>
        <w:div w:id="1988435920">
          <w:marLeft w:val="0"/>
          <w:marRight w:val="0"/>
          <w:marTop w:val="0"/>
          <w:marBottom w:val="0"/>
          <w:divBdr>
            <w:top w:val="none" w:sz="0" w:space="0" w:color="auto"/>
            <w:left w:val="none" w:sz="0" w:space="0" w:color="auto"/>
            <w:bottom w:val="none" w:sz="0" w:space="0" w:color="auto"/>
            <w:right w:val="none" w:sz="0" w:space="0" w:color="auto"/>
          </w:divBdr>
        </w:div>
      </w:divsChild>
    </w:div>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231500000">
      <w:bodyDiv w:val="1"/>
      <w:marLeft w:val="0"/>
      <w:marRight w:val="0"/>
      <w:marTop w:val="0"/>
      <w:marBottom w:val="0"/>
      <w:divBdr>
        <w:top w:val="none" w:sz="0" w:space="0" w:color="auto"/>
        <w:left w:val="none" w:sz="0" w:space="0" w:color="auto"/>
        <w:bottom w:val="none" w:sz="0" w:space="0" w:color="auto"/>
        <w:right w:val="none" w:sz="0" w:space="0" w:color="auto"/>
      </w:divBdr>
      <w:divsChild>
        <w:div w:id="1667587764">
          <w:marLeft w:val="0"/>
          <w:marRight w:val="0"/>
          <w:marTop w:val="0"/>
          <w:marBottom w:val="0"/>
          <w:divBdr>
            <w:top w:val="none" w:sz="0" w:space="0" w:color="auto"/>
            <w:left w:val="none" w:sz="0" w:space="0" w:color="auto"/>
            <w:bottom w:val="none" w:sz="0" w:space="0" w:color="auto"/>
            <w:right w:val="none" w:sz="0" w:space="0" w:color="auto"/>
          </w:divBdr>
        </w:div>
      </w:divsChild>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702583251">
      <w:bodyDiv w:val="1"/>
      <w:marLeft w:val="0"/>
      <w:marRight w:val="0"/>
      <w:marTop w:val="0"/>
      <w:marBottom w:val="0"/>
      <w:divBdr>
        <w:top w:val="none" w:sz="0" w:space="0" w:color="auto"/>
        <w:left w:val="none" w:sz="0" w:space="0" w:color="auto"/>
        <w:bottom w:val="none" w:sz="0" w:space="0" w:color="auto"/>
        <w:right w:val="none" w:sz="0" w:space="0" w:color="auto"/>
      </w:divBdr>
    </w:div>
    <w:div w:id="1719669711">
      <w:bodyDiv w:val="1"/>
      <w:marLeft w:val="0"/>
      <w:marRight w:val="0"/>
      <w:marTop w:val="0"/>
      <w:marBottom w:val="0"/>
      <w:divBdr>
        <w:top w:val="none" w:sz="0" w:space="0" w:color="auto"/>
        <w:left w:val="none" w:sz="0" w:space="0" w:color="auto"/>
        <w:bottom w:val="none" w:sz="0" w:space="0" w:color="auto"/>
        <w:right w:val="none" w:sz="0" w:space="0" w:color="auto"/>
      </w:divBdr>
    </w:div>
    <w:div w:id="1746148058">
      <w:bodyDiv w:val="1"/>
      <w:marLeft w:val="0"/>
      <w:marRight w:val="0"/>
      <w:marTop w:val="0"/>
      <w:marBottom w:val="0"/>
      <w:divBdr>
        <w:top w:val="none" w:sz="0" w:space="0" w:color="auto"/>
        <w:left w:val="none" w:sz="0" w:space="0" w:color="auto"/>
        <w:bottom w:val="none" w:sz="0" w:space="0" w:color="auto"/>
        <w:right w:val="none" w:sz="0" w:space="0" w:color="auto"/>
      </w:divBdr>
      <w:divsChild>
        <w:div w:id="2029135067">
          <w:marLeft w:val="0"/>
          <w:marRight w:val="0"/>
          <w:marTop w:val="0"/>
          <w:marBottom w:val="0"/>
          <w:divBdr>
            <w:top w:val="none" w:sz="0" w:space="0" w:color="auto"/>
            <w:left w:val="none" w:sz="0" w:space="0" w:color="auto"/>
            <w:bottom w:val="none" w:sz="0" w:space="0" w:color="auto"/>
            <w:right w:val="none" w:sz="0" w:space="0" w:color="auto"/>
          </w:divBdr>
        </w:div>
      </w:divsChild>
    </w:div>
    <w:div w:id="1784887493">
      <w:bodyDiv w:val="1"/>
      <w:marLeft w:val="0"/>
      <w:marRight w:val="0"/>
      <w:marTop w:val="0"/>
      <w:marBottom w:val="0"/>
      <w:divBdr>
        <w:top w:val="none" w:sz="0" w:space="0" w:color="auto"/>
        <w:left w:val="none" w:sz="0" w:space="0" w:color="auto"/>
        <w:bottom w:val="none" w:sz="0" w:space="0" w:color="auto"/>
        <w:right w:val="none" w:sz="0" w:space="0" w:color="auto"/>
      </w:divBdr>
      <w:divsChild>
        <w:div w:id="151533595">
          <w:marLeft w:val="0"/>
          <w:marRight w:val="0"/>
          <w:marTop w:val="0"/>
          <w:marBottom w:val="0"/>
          <w:divBdr>
            <w:top w:val="none" w:sz="0" w:space="0" w:color="auto"/>
            <w:left w:val="none" w:sz="0" w:space="0" w:color="auto"/>
            <w:bottom w:val="none" w:sz="0" w:space="0" w:color="auto"/>
            <w:right w:val="none" w:sz="0" w:space="0" w:color="auto"/>
          </w:divBdr>
        </w:div>
      </w:divsChild>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 w:id="1822381539">
      <w:bodyDiv w:val="1"/>
      <w:marLeft w:val="0"/>
      <w:marRight w:val="0"/>
      <w:marTop w:val="0"/>
      <w:marBottom w:val="0"/>
      <w:divBdr>
        <w:top w:val="none" w:sz="0" w:space="0" w:color="auto"/>
        <w:left w:val="none" w:sz="0" w:space="0" w:color="auto"/>
        <w:bottom w:val="none" w:sz="0" w:space="0" w:color="auto"/>
        <w:right w:val="none" w:sz="0" w:space="0" w:color="auto"/>
      </w:divBdr>
      <w:divsChild>
        <w:div w:id="2062820074">
          <w:marLeft w:val="0"/>
          <w:marRight w:val="0"/>
          <w:marTop w:val="0"/>
          <w:marBottom w:val="0"/>
          <w:divBdr>
            <w:top w:val="none" w:sz="0" w:space="0" w:color="auto"/>
            <w:left w:val="none" w:sz="0" w:space="0" w:color="auto"/>
            <w:bottom w:val="none" w:sz="0" w:space="0" w:color="auto"/>
            <w:right w:val="none" w:sz="0" w:space="0" w:color="auto"/>
          </w:divBdr>
        </w:div>
      </w:divsChild>
    </w:div>
    <w:div w:id="1959753190">
      <w:bodyDiv w:val="1"/>
      <w:marLeft w:val="0"/>
      <w:marRight w:val="0"/>
      <w:marTop w:val="0"/>
      <w:marBottom w:val="0"/>
      <w:divBdr>
        <w:top w:val="none" w:sz="0" w:space="0" w:color="auto"/>
        <w:left w:val="none" w:sz="0" w:space="0" w:color="auto"/>
        <w:bottom w:val="none" w:sz="0" w:space="0" w:color="auto"/>
        <w:right w:val="none" w:sz="0" w:space="0" w:color="auto"/>
      </w:divBdr>
      <w:divsChild>
        <w:div w:id="1642536918">
          <w:marLeft w:val="0"/>
          <w:marRight w:val="0"/>
          <w:marTop w:val="0"/>
          <w:marBottom w:val="0"/>
          <w:divBdr>
            <w:top w:val="none" w:sz="0" w:space="0" w:color="auto"/>
            <w:left w:val="none" w:sz="0" w:space="0" w:color="auto"/>
            <w:bottom w:val="none" w:sz="0" w:space="0" w:color="auto"/>
            <w:right w:val="none" w:sz="0" w:space="0" w:color="auto"/>
          </w:divBdr>
        </w:div>
      </w:divsChild>
    </w:div>
    <w:div w:id="199880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13660-D2F3-49CA-B6EE-B100ECC92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1191</Words>
  <Characters>6793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2019-11-28T01:59:00Z</dcterms:created>
  <dcterms:modified xsi:type="dcterms:W3CDTF">2019-11-28T01:59:00Z</dcterms:modified>
</cp:coreProperties>
</file>