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064B" w:rsidRPr="00044469" w:rsidRDefault="005A2013" w:rsidP="00044469">
      <w:pPr>
        <w:spacing w:after="0" w:line="480" w:lineRule="auto"/>
        <w:jc w:val="both"/>
        <w:rPr>
          <w:rFonts w:ascii="Times New Roman" w:hAnsi="Times New Roman" w:cs="Times New Roman"/>
          <w:sz w:val="24"/>
          <w:szCs w:val="24"/>
        </w:rPr>
      </w:pPr>
      <w:bookmarkStart w:id="0" w:name="_GoBack"/>
      <w:bookmarkEnd w:id="0"/>
      <w:r w:rsidRPr="00044469">
        <w:rPr>
          <w:rFonts w:ascii="Times New Roman" w:hAnsi="Times New Roman" w:cs="Times New Roman"/>
          <w:sz w:val="24"/>
          <w:szCs w:val="24"/>
        </w:rPr>
        <w:t>Student’s name</w:t>
      </w:r>
    </w:p>
    <w:p w:rsidR="00297357" w:rsidRPr="00044469" w:rsidRDefault="005A2013" w:rsidP="00044469">
      <w:pPr>
        <w:spacing w:after="0" w:line="480" w:lineRule="auto"/>
        <w:jc w:val="both"/>
        <w:rPr>
          <w:rFonts w:ascii="Times New Roman" w:hAnsi="Times New Roman" w:cs="Times New Roman"/>
          <w:sz w:val="24"/>
          <w:szCs w:val="24"/>
        </w:rPr>
      </w:pPr>
      <w:r w:rsidRPr="00044469">
        <w:rPr>
          <w:rFonts w:ascii="Times New Roman" w:hAnsi="Times New Roman" w:cs="Times New Roman"/>
          <w:sz w:val="24"/>
          <w:szCs w:val="24"/>
        </w:rPr>
        <w:t>Professor’s name</w:t>
      </w:r>
    </w:p>
    <w:p w:rsidR="00297357" w:rsidRPr="00044469" w:rsidRDefault="005A2013" w:rsidP="00044469">
      <w:pPr>
        <w:spacing w:after="0" w:line="480" w:lineRule="auto"/>
        <w:jc w:val="both"/>
        <w:rPr>
          <w:rFonts w:ascii="Times New Roman" w:hAnsi="Times New Roman" w:cs="Times New Roman"/>
          <w:sz w:val="24"/>
          <w:szCs w:val="24"/>
        </w:rPr>
      </w:pPr>
      <w:r w:rsidRPr="00044469">
        <w:rPr>
          <w:rFonts w:ascii="Times New Roman" w:hAnsi="Times New Roman" w:cs="Times New Roman"/>
          <w:sz w:val="24"/>
          <w:szCs w:val="24"/>
        </w:rPr>
        <w:t>Title</w:t>
      </w:r>
    </w:p>
    <w:p w:rsidR="00297357" w:rsidRPr="00044469" w:rsidRDefault="005A2013" w:rsidP="00044469">
      <w:pPr>
        <w:spacing w:after="0" w:line="480" w:lineRule="auto"/>
        <w:jc w:val="both"/>
        <w:rPr>
          <w:rFonts w:ascii="Times New Roman" w:hAnsi="Times New Roman" w:cs="Times New Roman"/>
          <w:sz w:val="24"/>
          <w:szCs w:val="24"/>
        </w:rPr>
      </w:pPr>
      <w:r w:rsidRPr="00044469">
        <w:rPr>
          <w:rFonts w:ascii="Times New Roman" w:hAnsi="Times New Roman" w:cs="Times New Roman"/>
          <w:sz w:val="24"/>
          <w:szCs w:val="24"/>
        </w:rPr>
        <w:t>Date</w:t>
      </w:r>
    </w:p>
    <w:p w:rsidR="00297357" w:rsidRPr="00044469" w:rsidRDefault="005A2013" w:rsidP="00044469">
      <w:pPr>
        <w:pStyle w:val="Heading1"/>
        <w:shd w:val="clear" w:color="auto" w:fill="FFFFFF"/>
        <w:spacing w:before="0" w:line="480" w:lineRule="auto"/>
        <w:jc w:val="center"/>
        <w:rPr>
          <w:rFonts w:ascii="Times New Roman" w:eastAsia="Times New Roman" w:hAnsi="Times New Roman" w:cs="Times New Roman"/>
          <w:bCs w:val="0"/>
          <w:color w:val="auto"/>
          <w:spacing w:val="-4"/>
          <w:kern w:val="36"/>
          <w:sz w:val="24"/>
          <w:szCs w:val="24"/>
        </w:rPr>
      </w:pPr>
      <w:r w:rsidRPr="00044469">
        <w:rPr>
          <w:rFonts w:ascii="Times New Roman" w:hAnsi="Times New Roman" w:cs="Times New Roman"/>
          <w:color w:val="auto"/>
          <w:sz w:val="24"/>
          <w:szCs w:val="24"/>
        </w:rPr>
        <w:t xml:space="preserve">Content </w:t>
      </w:r>
      <w:r w:rsidR="00044469" w:rsidRPr="00044469">
        <w:rPr>
          <w:rFonts w:ascii="Times New Roman" w:hAnsi="Times New Roman" w:cs="Times New Roman"/>
          <w:color w:val="auto"/>
          <w:sz w:val="24"/>
          <w:szCs w:val="24"/>
        </w:rPr>
        <w:t>Analysis of the Article “</w:t>
      </w:r>
      <w:r w:rsidRPr="00044469">
        <w:rPr>
          <w:rFonts w:ascii="Times New Roman" w:eastAsia="Times New Roman" w:hAnsi="Times New Roman" w:cs="Times New Roman"/>
          <w:bCs w:val="0"/>
          <w:color w:val="auto"/>
          <w:spacing w:val="-4"/>
          <w:kern w:val="36"/>
          <w:sz w:val="24"/>
          <w:szCs w:val="24"/>
        </w:rPr>
        <w:t xml:space="preserve">On Punishment </w:t>
      </w:r>
      <w:r w:rsidR="00044469" w:rsidRPr="00044469">
        <w:rPr>
          <w:rFonts w:ascii="Times New Roman" w:eastAsia="Times New Roman" w:hAnsi="Times New Roman" w:cs="Times New Roman"/>
          <w:bCs w:val="0"/>
          <w:color w:val="auto"/>
          <w:spacing w:val="-4"/>
          <w:kern w:val="36"/>
          <w:sz w:val="24"/>
          <w:szCs w:val="24"/>
        </w:rPr>
        <w:t xml:space="preserve">for </w:t>
      </w:r>
      <w:r w:rsidRPr="00044469">
        <w:rPr>
          <w:rFonts w:ascii="Times New Roman" w:eastAsia="Times New Roman" w:hAnsi="Times New Roman" w:cs="Times New Roman"/>
          <w:bCs w:val="0"/>
          <w:color w:val="auto"/>
          <w:spacing w:val="-4"/>
          <w:kern w:val="36"/>
          <w:sz w:val="24"/>
          <w:szCs w:val="24"/>
        </w:rPr>
        <w:t xml:space="preserve">Bullying </w:t>
      </w:r>
      <w:r w:rsidR="00044469" w:rsidRPr="00044469">
        <w:rPr>
          <w:rFonts w:ascii="Times New Roman" w:eastAsia="Times New Roman" w:hAnsi="Times New Roman" w:cs="Times New Roman"/>
          <w:bCs w:val="0"/>
          <w:color w:val="auto"/>
          <w:spacing w:val="-4"/>
          <w:kern w:val="36"/>
          <w:sz w:val="24"/>
          <w:szCs w:val="24"/>
        </w:rPr>
        <w:t xml:space="preserve">— and </w:t>
      </w:r>
      <w:r w:rsidRPr="00044469">
        <w:rPr>
          <w:rFonts w:ascii="Times New Roman" w:eastAsia="Times New Roman" w:hAnsi="Times New Roman" w:cs="Times New Roman"/>
          <w:bCs w:val="0"/>
          <w:color w:val="auto"/>
          <w:spacing w:val="-4"/>
          <w:kern w:val="36"/>
          <w:sz w:val="24"/>
          <w:szCs w:val="24"/>
        </w:rPr>
        <w:t>Punishment </w:t>
      </w:r>
      <w:r w:rsidR="00BC2E87" w:rsidRPr="00B03244">
        <w:rPr>
          <w:rFonts w:ascii="Times New Roman" w:eastAsia="Times New Roman" w:hAnsi="Times New Roman" w:cs="Times New Roman"/>
          <w:bCs w:val="0"/>
          <w:iCs/>
          <w:color w:val="auto"/>
          <w:spacing w:val="-4"/>
          <w:kern w:val="36"/>
          <w:sz w:val="24"/>
          <w:szCs w:val="24"/>
        </w:rPr>
        <w:t>as</w:t>
      </w:r>
      <w:r w:rsidR="00044469" w:rsidRPr="00044469">
        <w:rPr>
          <w:rFonts w:ascii="Times New Roman" w:eastAsia="Times New Roman" w:hAnsi="Times New Roman" w:cs="Times New Roman"/>
          <w:bCs w:val="0"/>
          <w:color w:val="auto"/>
          <w:spacing w:val="-4"/>
          <w:kern w:val="36"/>
          <w:sz w:val="24"/>
          <w:szCs w:val="24"/>
        </w:rPr>
        <w:t> </w:t>
      </w:r>
      <w:r w:rsidRPr="00044469">
        <w:rPr>
          <w:rFonts w:ascii="Times New Roman" w:eastAsia="Times New Roman" w:hAnsi="Times New Roman" w:cs="Times New Roman"/>
          <w:bCs w:val="0"/>
          <w:color w:val="auto"/>
          <w:spacing w:val="-4"/>
          <w:kern w:val="36"/>
          <w:sz w:val="24"/>
          <w:szCs w:val="24"/>
        </w:rPr>
        <w:t>Bullying</w:t>
      </w:r>
      <w:r w:rsidR="00044469" w:rsidRPr="00044469">
        <w:rPr>
          <w:rFonts w:ascii="Times New Roman" w:eastAsia="Times New Roman" w:hAnsi="Times New Roman" w:cs="Times New Roman"/>
          <w:bCs w:val="0"/>
          <w:color w:val="auto"/>
          <w:spacing w:val="-4"/>
          <w:kern w:val="36"/>
          <w:sz w:val="24"/>
          <w:szCs w:val="24"/>
        </w:rPr>
        <w:t>”</w:t>
      </w:r>
    </w:p>
    <w:p w:rsidR="0049197C" w:rsidRPr="00044469" w:rsidRDefault="005A2013" w:rsidP="00044469">
      <w:pPr>
        <w:spacing w:after="0" w:line="480" w:lineRule="auto"/>
        <w:ind w:firstLine="720"/>
        <w:jc w:val="both"/>
        <w:rPr>
          <w:rFonts w:ascii="Times New Roman" w:hAnsi="Times New Roman" w:cs="Times New Roman"/>
          <w:color w:val="28323F"/>
          <w:sz w:val="24"/>
          <w:szCs w:val="24"/>
        </w:rPr>
      </w:pPr>
      <w:r w:rsidRPr="00044469">
        <w:rPr>
          <w:rFonts w:ascii="Times New Roman" w:hAnsi="Times New Roman" w:cs="Times New Roman"/>
          <w:sz w:val="24"/>
          <w:szCs w:val="24"/>
        </w:rPr>
        <w:t xml:space="preserve">Bullying in schools was a significant problem in the past, but bullying cases have decreased over the years. Punishment has significantly been associated with bullying, where those found </w:t>
      </w:r>
      <w:r w:rsidR="00350FEB" w:rsidRPr="00044469">
        <w:rPr>
          <w:rFonts w:ascii="Times New Roman" w:hAnsi="Times New Roman" w:cs="Times New Roman"/>
          <w:sz w:val="24"/>
          <w:szCs w:val="24"/>
        </w:rPr>
        <w:t>bullying others</w:t>
      </w:r>
      <w:r w:rsidRPr="00044469">
        <w:rPr>
          <w:rFonts w:ascii="Times New Roman" w:hAnsi="Times New Roman" w:cs="Times New Roman"/>
          <w:sz w:val="24"/>
          <w:szCs w:val="24"/>
        </w:rPr>
        <w:t xml:space="preserve"> have </w:t>
      </w:r>
      <w:r w:rsidR="00350FEB" w:rsidRPr="00044469">
        <w:rPr>
          <w:rFonts w:ascii="Times New Roman" w:hAnsi="Times New Roman" w:cs="Times New Roman"/>
          <w:sz w:val="24"/>
          <w:szCs w:val="24"/>
        </w:rPr>
        <w:t>dealt</w:t>
      </w:r>
      <w:r w:rsidRPr="00044469">
        <w:rPr>
          <w:rFonts w:ascii="Times New Roman" w:hAnsi="Times New Roman" w:cs="Times New Roman"/>
          <w:sz w:val="24"/>
          <w:szCs w:val="24"/>
        </w:rPr>
        <w:t xml:space="preserve"> with severe consequences. </w:t>
      </w:r>
      <w:r w:rsidR="00297357" w:rsidRPr="00044469">
        <w:rPr>
          <w:rFonts w:ascii="Times New Roman" w:hAnsi="Times New Roman" w:cs="Times New Roman"/>
          <w:sz w:val="24"/>
          <w:szCs w:val="24"/>
        </w:rPr>
        <w:t xml:space="preserve">This </w:t>
      </w:r>
      <w:r w:rsidR="00AF4EA5" w:rsidRPr="00044469">
        <w:rPr>
          <w:rFonts w:ascii="Times New Roman" w:hAnsi="Times New Roman" w:cs="Times New Roman"/>
          <w:sz w:val="24"/>
          <w:szCs w:val="24"/>
        </w:rPr>
        <w:t xml:space="preserve">essay aims at </w:t>
      </w:r>
      <w:r w:rsidR="008E2603" w:rsidRPr="00044469">
        <w:rPr>
          <w:rFonts w:ascii="Times New Roman" w:hAnsi="Times New Roman" w:cs="Times New Roman"/>
          <w:sz w:val="24"/>
          <w:szCs w:val="24"/>
        </w:rPr>
        <w:t xml:space="preserve">analyzing </w:t>
      </w:r>
      <w:r w:rsidRPr="00044469">
        <w:rPr>
          <w:rFonts w:ascii="Times New Roman" w:hAnsi="Times New Roman" w:cs="Times New Roman"/>
          <w:sz w:val="24"/>
          <w:szCs w:val="24"/>
        </w:rPr>
        <w:t>the claims of this article concerning bullying and punishment. The writer argues that punishment is not an effective way to make schools safer for our children or to make the bullies change this behavior and become more responsible.</w:t>
      </w:r>
      <w:r w:rsidR="00350FEB" w:rsidRPr="00044469">
        <w:rPr>
          <w:rFonts w:ascii="Times New Roman" w:hAnsi="Times New Roman" w:cs="Times New Roman"/>
          <w:sz w:val="24"/>
          <w:szCs w:val="24"/>
        </w:rPr>
        <w:t xml:space="preserve"> The writer further claims that the zero-tolerance policy concerning bullying in most schools is the least useful way to deal with bullying, thus not capable of curbing or preventing bullying</w:t>
      </w:r>
      <w:r w:rsidR="008E1025">
        <w:rPr>
          <w:rFonts w:ascii="Times New Roman" w:hAnsi="Times New Roman" w:cs="Times New Roman"/>
          <w:sz w:val="24"/>
          <w:szCs w:val="24"/>
        </w:rPr>
        <w:t xml:space="preserve"> cases </w:t>
      </w:r>
      <w:r w:rsidR="008E1025">
        <w:rPr>
          <w:rFonts w:ascii="Times New Roman" w:hAnsi="Times New Roman" w:cs="Times New Roman"/>
          <w:color w:val="28323F"/>
          <w:sz w:val="24"/>
          <w:szCs w:val="24"/>
          <w:shd w:val="clear" w:color="auto" w:fill="FFFFFF"/>
        </w:rPr>
        <w:t>(Kohn n.p)</w:t>
      </w:r>
      <w:r w:rsidRPr="00044469">
        <w:rPr>
          <w:rFonts w:ascii="Times New Roman" w:hAnsi="Times New Roman" w:cs="Times New Roman"/>
          <w:color w:val="28323F"/>
          <w:sz w:val="24"/>
          <w:szCs w:val="24"/>
        </w:rPr>
        <w:t>.</w:t>
      </w:r>
      <w:r w:rsidR="00273C20" w:rsidRPr="00044469">
        <w:rPr>
          <w:rFonts w:ascii="Times New Roman" w:hAnsi="Times New Roman" w:cs="Times New Roman"/>
          <w:color w:val="28323F"/>
          <w:sz w:val="24"/>
          <w:szCs w:val="24"/>
        </w:rPr>
        <w:t xml:space="preserve"> Punishments can be useful in curbing bullying in schools or changing the behavior of bullies if done in a better way other than giving out harsh treatment to bullies. </w:t>
      </w:r>
      <w:r w:rsidR="00350FEB" w:rsidRPr="00044469">
        <w:rPr>
          <w:rFonts w:ascii="Times New Roman" w:hAnsi="Times New Roman" w:cs="Times New Roman"/>
          <w:color w:val="28323F"/>
          <w:sz w:val="24"/>
          <w:szCs w:val="24"/>
        </w:rPr>
        <w:t xml:space="preserve"> </w:t>
      </w:r>
    </w:p>
    <w:p w:rsidR="00350FEB" w:rsidRPr="00044469" w:rsidRDefault="005A2013" w:rsidP="00044469">
      <w:pPr>
        <w:spacing w:after="0" w:line="480" w:lineRule="auto"/>
        <w:ind w:firstLine="720"/>
        <w:jc w:val="both"/>
        <w:rPr>
          <w:rFonts w:ascii="Times New Roman" w:hAnsi="Times New Roman" w:cs="Times New Roman"/>
          <w:color w:val="28323F"/>
          <w:sz w:val="24"/>
          <w:szCs w:val="24"/>
          <w:shd w:val="clear" w:color="auto" w:fill="FFFFFF"/>
        </w:rPr>
      </w:pPr>
      <w:r w:rsidRPr="00044469">
        <w:rPr>
          <w:rFonts w:ascii="Times New Roman" w:hAnsi="Times New Roman" w:cs="Times New Roman"/>
          <w:color w:val="28323F"/>
          <w:sz w:val="24"/>
          <w:szCs w:val="24"/>
        </w:rPr>
        <w:t>Reading an article is a must to do before analyzing its content. Several questions that one should consider while reading an article include the year of publication</w:t>
      </w:r>
      <w:r w:rsidR="009A5CCD" w:rsidRPr="00044469">
        <w:rPr>
          <w:rFonts w:ascii="Times New Roman" w:hAnsi="Times New Roman" w:cs="Times New Roman"/>
          <w:color w:val="28323F"/>
          <w:sz w:val="24"/>
          <w:szCs w:val="24"/>
        </w:rPr>
        <w:t xml:space="preserve"> to ensure the article's argument is based on current or past situations, the primary claims showcased by the article, and what evidence is given to support these claims. For example, in this article, the</w:t>
      </w:r>
      <w:r w:rsidR="005C11AD" w:rsidRPr="00044469">
        <w:rPr>
          <w:rFonts w:ascii="Times New Roman" w:hAnsi="Times New Roman" w:cs="Times New Roman"/>
          <w:color w:val="28323F"/>
          <w:sz w:val="24"/>
          <w:szCs w:val="24"/>
        </w:rPr>
        <w:t xml:space="preserve"> author quotes another writer who had done previous research to support the claim that punishment is ineffective in curbing the issue. The quote argues that if a bully is punished, he is most likely </w:t>
      </w:r>
      <w:r w:rsidR="005C11AD" w:rsidRPr="00044469">
        <w:rPr>
          <w:rFonts w:ascii="Times New Roman" w:hAnsi="Times New Roman" w:cs="Times New Roman"/>
          <w:color w:val="28323F"/>
          <w:sz w:val="24"/>
          <w:szCs w:val="24"/>
          <w:shd w:val="clear" w:color="auto" w:fill="FFFFFF"/>
        </w:rPr>
        <w:t xml:space="preserve">“to be more aggressive and hurtful. He will undoubtedly master the art of doing his bullying in ways </w:t>
      </w:r>
      <w:r w:rsidR="005C11AD" w:rsidRPr="00044469">
        <w:rPr>
          <w:rFonts w:ascii="Times New Roman" w:hAnsi="Times New Roman" w:cs="Times New Roman"/>
          <w:color w:val="28323F"/>
          <w:sz w:val="24"/>
          <w:szCs w:val="24"/>
          <w:shd w:val="clear" w:color="auto" w:fill="FFFFFF"/>
        </w:rPr>
        <w:lastRenderedPageBreak/>
        <w:t>that are sneaky or ‘under the radar’ of even the most observant and aware adults</w:t>
      </w:r>
      <w:r w:rsidR="008E1025">
        <w:rPr>
          <w:rFonts w:ascii="Times New Roman" w:hAnsi="Times New Roman" w:cs="Times New Roman"/>
          <w:color w:val="28323F"/>
          <w:sz w:val="24"/>
          <w:szCs w:val="24"/>
          <w:shd w:val="clear" w:color="auto" w:fill="FFFFFF"/>
        </w:rPr>
        <w:t xml:space="preserve"> (Kohn n.p)</w:t>
      </w:r>
      <w:r w:rsidR="005C11AD" w:rsidRPr="00044469">
        <w:rPr>
          <w:rFonts w:ascii="Times New Roman" w:hAnsi="Times New Roman" w:cs="Times New Roman"/>
          <w:color w:val="28323F"/>
          <w:sz w:val="24"/>
          <w:szCs w:val="24"/>
          <w:shd w:val="clear" w:color="auto" w:fill="FFFFFF"/>
        </w:rPr>
        <w:t>.”</w:t>
      </w:r>
      <w:r w:rsidR="00273C20" w:rsidRPr="00044469">
        <w:rPr>
          <w:rFonts w:ascii="Times New Roman" w:hAnsi="Times New Roman" w:cs="Times New Roman"/>
          <w:color w:val="28323F"/>
          <w:sz w:val="24"/>
          <w:szCs w:val="24"/>
          <w:shd w:val="clear" w:color="auto" w:fill="FFFFFF"/>
        </w:rPr>
        <w:t xml:space="preserve"> Understanding all these </w:t>
      </w:r>
      <w:r w:rsidR="00E05F82" w:rsidRPr="00044469">
        <w:rPr>
          <w:rFonts w:ascii="Times New Roman" w:hAnsi="Times New Roman" w:cs="Times New Roman"/>
          <w:color w:val="28323F"/>
          <w:sz w:val="24"/>
          <w:szCs w:val="24"/>
          <w:shd w:val="clear" w:color="auto" w:fill="FFFFFF"/>
        </w:rPr>
        <w:t>allow</w:t>
      </w:r>
      <w:r w:rsidR="00273C20" w:rsidRPr="00044469">
        <w:rPr>
          <w:rFonts w:ascii="Times New Roman" w:hAnsi="Times New Roman" w:cs="Times New Roman"/>
          <w:color w:val="28323F"/>
          <w:sz w:val="24"/>
          <w:szCs w:val="24"/>
          <w:shd w:val="clear" w:color="auto" w:fill="FFFFFF"/>
        </w:rPr>
        <w:t xml:space="preserve"> one to understand the writer’s point of view and analyze the content given in the article.</w:t>
      </w:r>
      <w:r w:rsidR="005C11AD" w:rsidRPr="00044469">
        <w:rPr>
          <w:rFonts w:ascii="Times New Roman" w:hAnsi="Times New Roman" w:cs="Times New Roman"/>
          <w:color w:val="28323F"/>
          <w:sz w:val="24"/>
          <w:szCs w:val="24"/>
          <w:shd w:val="clear" w:color="auto" w:fill="FFFFFF"/>
        </w:rPr>
        <w:t xml:space="preserve"> </w:t>
      </w:r>
    </w:p>
    <w:p w:rsidR="006B64F7" w:rsidRPr="00044469" w:rsidRDefault="005A2013" w:rsidP="00044469">
      <w:pPr>
        <w:spacing w:after="0" w:line="480" w:lineRule="auto"/>
        <w:ind w:firstLine="720"/>
        <w:jc w:val="both"/>
        <w:rPr>
          <w:rFonts w:ascii="Times New Roman" w:hAnsi="Times New Roman" w:cs="Times New Roman"/>
          <w:color w:val="28323F"/>
          <w:sz w:val="24"/>
          <w:szCs w:val="24"/>
        </w:rPr>
      </w:pPr>
      <w:r w:rsidRPr="00044469">
        <w:rPr>
          <w:rFonts w:ascii="Times New Roman" w:hAnsi="Times New Roman" w:cs="Times New Roman"/>
          <w:color w:val="28323F"/>
          <w:sz w:val="24"/>
          <w:szCs w:val="24"/>
        </w:rPr>
        <w:t>The audience for this analysis is educators and disciplinarians who have to deal with bullies and find a way to change their behavior and become more responsible. Parents are also a part of the audience to equip them with ways to help change their children's behavior if they are bullies. Before going through with the bullying proposal, we need to look at evidence from previous studies that support punishment to curb the bullying issue and those that argue that punishment cannot change the behavior of bullies and compare to see which evidence is more reliable. The questions we should be answered to assess i</w:t>
      </w:r>
      <w:r w:rsidR="00452319" w:rsidRPr="00044469">
        <w:rPr>
          <w:rFonts w:ascii="Times New Roman" w:hAnsi="Times New Roman" w:cs="Times New Roman"/>
          <w:color w:val="28323F"/>
          <w:sz w:val="24"/>
          <w:szCs w:val="24"/>
        </w:rPr>
        <w:t>f the writer is correct to include if the evidence that supports the writer's claims are credible and if enough research has been done to support the writer's claims.</w:t>
      </w:r>
    </w:p>
    <w:p w:rsidR="00350FEB" w:rsidRPr="00044469" w:rsidRDefault="005A2013" w:rsidP="00044469">
      <w:pPr>
        <w:spacing w:after="0" w:line="480" w:lineRule="auto"/>
        <w:ind w:firstLine="720"/>
        <w:jc w:val="both"/>
        <w:rPr>
          <w:rFonts w:ascii="Times New Roman" w:hAnsi="Times New Roman" w:cs="Times New Roman"/>
          <w:color w:val="28323F"/>
          <w:sz w:val="24"/>
          <w:szCs w:val="24"/>
        </w:rPr>
      </w:pPr>
      <w:r w:rsidRPr="00044469">
        <w:rPr>
          <w:rFonts w:ascii="Times New Roman" w:hAnsi="Times New Roman" w:cs="Times New Roman"/>
          <w:color w:val="28323F"/>
          <w:sz w:val="24"/>
          <w:szCs w:val="24"/>
        </w:rPr>
        <w:t xml:space="preserve">The </w:t>
      </w:r>
      <w:r w:rsidR="00254AB2" w:rsidRPr="00044469">
        <w:rPr>
          <w:rFonts w:ascii="Times New Roman" w:hAnsi="Times New Roman" w:cs="Times New Roman"/>
          <w:color w:val="28323F"/>
          <w:sz w:val="24"/>
          <w:szCs w:val="24"/>
        </w:rPr>
        <w:t>author based their</w:t>
      </w:r>
      <w:r w:rsidRPr="00044469">
        <w:rPr>
          <w:rFonts w:ascii="Times New Roman" w:hAnsi="Times New Roman" w:cs="Times New Roman"/>
          <w:color w:val="28323F"/>
          <w:sz w:val="24"/>
          <w:szCs w:val="24"/>
        </w:rPr>
        <w:t xml:space="preserve"> argument in the article on various </w:t>
      </w:r>
      <w:r w:rsidR="0089761D" w:rsidRPr="00044469">
        <w:rPr>
          <w:rFonts w:ascii="Times New Roman" w:hAnsi="Times New Roman" w:cs="Times New Roman"/>
          <w:color w:val="28323F"/>
          <w:sz w:val="24"/>
          <w:szCs w:val="24"/>
        </w:rPr>
        <w:t>assumptions</w:t>
      </w:r>
      <w:r w:rsidRPr="00044469">
        <w:rPr>
          <w:rFonts w:ascii="Times New Roman" w:hAnsi="Times New Roman" w:cs="Times New Roman"/>
          <w:color w:val="28323F"/>
          <w:sz w:val="24"/>
          <w:szCs w:val="24"/>
        </w:rPr>
        <w:t>.</w:t>
      </w:r>
      <w:r w:rsidR="0063501E" w:rsidRPr="00044469">
        <w:rPr>
          <w:rFonts w:ascii="Times New Roman" w:hAnsi="Times New Roman" w:cs="Times New Roman"/>
          <w:color w:val="28323F"/>
          <w:sz w:val="24"/>
          <w:szCs w:val="24"/>
        </w:rPr>
        <w:t xml:space="preserve"> One assumption is that the kind of punishment given to bullies is always harsh, which the case is not always. The author gives examples of punishment forms that can be given to bullies in a school setting that include detention, being expelled or suspended, isolation, and being burned from school social activities. An</w:t>
      </w:r>
      <w:r w:rsidR="00184474" w:rsidRPr="00044469">
        <w:rPr>
          <w:rFonts w:ascii="Times New Roman" w:hAnsi="Times New Roman" w:cs="Times New Roman"/>
          <w:color w:val="28323F"/>
          <w:sz w:val="24"/>
          <w:szCs w:val="24"/>
        </w:rPr>
        <w:t>o</w:t>
      </w:r>
      <w:r w:rsidR="0063501E" w:rsidRPr="00044469">
        <w:rPr>
          <w:rFonts w:ascii="Times New Roman" w:hAnsi="Times New Roman" w:cs="Times New Roman"/>
          <w:color w:val="28323F"/>
          <w:sz w:val="24"/>
          <w:szCs w:val="24"/>
        </w:rPr>
        <w:t>ther assumption seen in the article is that</w:t>
      </w:r>
      <w:r w:rsidR="00184474" w:rsidRPr="00044469">
        <w:rPr>
          <w:rFonts w:ascii="Times New Roman" w:hAnsi="Times New Roman" w:cs="Times New Roman"/>
          <w:color w:val="28323F"/>
          <w:sz w:val="24"/>
          <w:szCs w:val="24"/>
        </w:rPr>
        <w:t xml:space="preserve"> the school educators give punishment to bullies without taking time to follow up</w:t>
      </w:r>
      <w:r w:rsidR="008E1025">
        <w:rPr>
          <w:rFonts w:ascii="Times New Roman" w:hAnsi="Times New Roman" w:cs="Times New Roman"/>
          <w:color w:val="28323F"/>
          <w:sz w:val="24"/>
          <w:szCs w:val="24"/>
        </w:rPr>
        <w:t xml:space="preserve"> </w:t>
      </w:r>
      <w:r w:rsidR="008E1025">
        <w:rPr>
          <w:rFonts w:ascii="Times New Roman" w:hAnsi="Times New Roman" w:cs="Times New Roman"/>
          <w:color w:val="28323F"/>
          <w:sz w:val="24"/>
          <w:szCs w:val="24"/>
          <w:shd w:val="clear" w:color="auto" w:fill="FFFFFF"/>
        </w:rPr>
        <w:t>(Kohn n.p)</w:t>
      </w:r>
      <w:r w:rsidR="00184474" w:rsidRPr="00044469">
        <w:rPr>
          <w:rFonts w:ascii="Times New Roman" w:hAnsi="Times New Roman" w:cs="Times New Roman"/>
          <w:color w:val="28323F"/>
          <w:sz w:val="24"/>
          <w:szCs w:val="24"/>
        </w:rPr>
        <w:t>.</w:t>
      </w:r>
      <w:r w:rsidR="0063501E" w:rsidRPr="00044469">
        <w:rPr>
          <w:rFonts w:ascii="Times New Roman" w:hAnsi="Times New Roman" w:cs="Times New Roman"/>
          <w:color w:val="28323F"/>
          <w:sz w:val="24"/>
          <w:szCs w:val="24"/>
        </w:rPr>
        <w:t xml:space="preserve"> These assumptions</w:t>
      </w:r>
      <w:r w:rsidRPr="00044469">
        <w:rPr>
          <w:rFonts w:ascii="Times New Roman" w:hAnsi="Times New Roman" w:cs="Times New Roman"/>
          <w:color w:val="28323F"/>
          <w:sz w:val="24"/>
          <w:szCs w:val="24"/>
        </w:rPr>
        <w:t xml:space="preserve"> imply that</w:t>
      </w:r>
      <w:r w:rsidR="00184474" w:rsidRPr="00044469">
        <w:rPr>
          <w:rFonts w:ascii="Times New Roman" w:hAnsi="Times New Roman" w:cs="Times New Roman"/>
          <w:color w:val="28323F"/>
          <w:sz w:val="24"/>
          <w:szCs w:val="24"/>
        </w:rPr>
        <w:t xml:space="preserve"> the writer is wrong to conclude that punishment cannot be effective in curbing bullying.</w:t>
      </w:r>
      <w:r w:rsidRPr="00044469">
        <w:rPr>
          <w:rFonts w:ascii="Times New Roman" w:hAnsi="Times New Roman" w:cs="Times New Roman"/>
          <w:color w:val="28323F"/>
          <w:sz w:val="24"/>
          <w:szCs w:val="24"/>
        </w:rPr>
        <w:t xml:space="preserve"> </w:t>
      </w:r>
    </w:p>
    <w:p w:rsidR="00350FEB" w:rsidRPr="00044469" w:rsidRDefault="005A2013" w:rsidP="00044469">
      <w:pPr>
        <w:spacing w:after="0" w:line="480" w:lineRule="auto"/>
        <w:ind w:firstLine="720"/>
        <w:jc w:val="both"/>
        <w:rPr>
          <w:rFonts w:ascii="Times New Roman" w:hAnsi="Times New Roman" w:cs="Times New Roman"/>
          <w:color w:val="28323F"/>
          <w:sz w:val="24"/>
          <w:szCs w:val="24"/>
        </w:rPr>
      </w:pPr>
      <w:r w:rsidRPr="00044469">
        <w:rPr>
          <w:rFonts w:ascii="Times New Roman" w:hAnsi="Times New Roman" w:cs="Times New Roman"/>
          <w:color w:val="28323F"/>
          <w:sz w:val="24"/>
          <w:szCs w:val="24"/>
        </w:rPr>
        <w:t>The author of the article concludes that</w:t>
      </w:r>
      <w:r w:rsidR="00E05F82" w:rsidRPr="00044469">
        <w:rPr>
          <w:rFonts w:ascii="Times New Roman" w:hAnsi="Times New Roman" w:cs="Times New Roman"/>
          <w:color w:val="28323F"/>
          <w:sz w:val="24"/>
          <w:szCs w:val="24"/>
        </w:rPr>
        <w:t xml:space="preserve"> children causing trouble in school should not be punished. Instead, this should be seen as an opportunity for educators to find ways to educate them and solve the problem.  This </w:t>
      </w:r>
      <w:r w:rsidR="006B64F7" w:rsidRPr="00044469">
        <w:rPr>
          <w:rFonts w:ascii="Times New Roman" w:hAnsi="Times New Roman" w:cs="Times New Roman"/>
          <w:color w:val="28323F"/>
          <w:sz w:val="24"/>
          <w:szCs w:val="24"/>
        </w:rPr>
        <w:t>conclusion does not seem relevant because if bullies are not punished appropriately, they may not understand that their actions were terrible, and such actions have consequences. The teachers should instead investigate the bullying case, get to the bottom of it, and find a proper way to punish the bully and make them understand the necessity of the punishments. Punishments can also be incorporated with other ways of influencing the bullies' behavior, such as counseling, to ensure that the problem is solved effectively, thus reducing bullying cases.</w:t>
      </w:r>
    </w:p>
    <w:p w:rsidR="00350FEB" w:rsidRPr="00044469" w:rsidRDefault="005A2013" w:rsidP="00044469">
      <w:pPr>
        <w:spacing w:after="0" w:line="480" w:lineRule="auto"/>
        <w:jc w:val="center"/>
        <w:rPr>
          <w:rFonts w:ascii="Times New Roman" w:hAnsi="Times New Roman" w:cs="Times New Roman"/>
          <w:b/>
          <w:color w:val="28323F"/>
          <w:sz w:val="24"/>
          <w:szCs w:val="24"/>
        </w:rPr>
      </w:pPr>
      <w:r w:rsidRPr="00044469">
        <w:rPr>
          <w:rFonts w:ascii="Times New Roman" w:hAnsi="Times New Roman" w:cs="Times New Roman"/>
          <w:b/>
          <w:color w:val="28323F"/>
          <w:sz w:val="24"/>
          <w:szCs w:val="24"/>
        </w:rPr>
        <w:t>Conclusion</w:t>
      </w:r>
    </w:p>
    <w:p w:rsidR="00044469" w:rsidRPr="00044469" w:rsidRDefault="005A2013" w:rsidP="00044469">
      <w:pPr>
        <w:spacing w:after="0" w:line="480" w:lineRule="auto"/>
        <w:ind w:firstLine="720"/>
        <w:jc w:val="both"/>
        <w:rPr>
          <w:rFonts w:ascii="Times New Roman" w:hAnsi="Times New Roman" w:cs="Times New Roman"/>
          <w:color w:val="28323F"/>
          <w:sz w:val="24"/>
          <w:szCs w:val="24"/>
        </w:rPr>
      </w:pPr>
      <w:r w:rsidRPr="00044469">
        <w:rPr>
          <w:rFonts w:ascii="Times New Roman" w:hAnsi="Times New Roman" w:cs="Times New Roman"/>
          <w:color w:val="28323F"/>
          <w:sz w:val="24"/>
          <w:szCs w:val="24"/>
        </w:rPr>
        <w:t>Bullying is still an issue of concern to date, and adults are still trying to understand the best way of solving the issue of bullying and the most effective way to influence the behavior of bullies. The writer's observations are observations from previous research that suggest punishment has not worked in changing the bullies' behavior. There is room for more detailed research to be conducted to determine if punishments are effective in solving bullying cases or not but in the meantime punishments are effective in influencing the bullies' behavior.</w:t>
      </w:r>
    </w:p>
    <w:p w:rsidR="00044469" w:rsidRDefault="00044469" w:rsidP="00044469">
      <w:pPr>
        <w:spacing w:after="0" w:line="480" w:lineRule="auto"/>
        <w:jc w:val="both"/>
        <w:rPr>
          <w:rFonts w:ascii="Times New Roman" w:hAnsi="Times New Roman" w:cs="Times New Roman"/>
          <w:color w:val="28323F"/>
          <w:sz w:val="24"/>
          <w:szCs w:val="24"/>
        </w:rPr>
      </w:pPr>
    </w:p>
    <w:p w:rsidR="00044469" w:rsidRDefault="00044469" w:rsidP="00044469">
      <w:pPr>
        <w:spacing w:after="0" w:line="480" w:lineRule="auto"/>
        <w:jc w:val="both"/>
        <w:rPr>
          <w:rFonts w:ascii="Times New Roman" w:hAnsi="Times New Roman" w:cs="Times New Roman"/>
          <w:color w:val="28323F"/>
          <w:sz w:val="24"/>
          <w:szCs w:val="24"/>
        </w:rPr>
      </w:pPr>
    </w:p>
    <w:p w:rsidR="00044469" w:rsidRDefault="00044469" w:rsidP="00044469">
      <w:pPr>
        <w:spacing w:after="0" w:line="480" w:lineRule="auto"/>
        <w:jc w:val="both"/>
        <w:rPr>
          <w:rFonts w:ascii="Times New Roman" w:hAnsi="Times New Roman" w:cs="Times New Roman"/>
          <w:color w:val="28323F"/>
          <w:sz w:val="24"/>
          <w:szCs w:val="24"/>
        </w:rPr>
      </w:pPr>
    </w:p>
    <w:p w:rsidR="00044469" w:rsidRDefault="00044469" w:rsidP="00044469">
      <w:pPr>
        <w:spacing w:after="0" w:line="480" w:lineRule="auto"/>
        <w:jc w:val="both"/>
        <w:rPr>
          <w:rFonts w:ascii="Times New Roman" w:hAnsi="Times New Roman" w:cs="Times New Roman"/>
          <w:color w:val="28323F"/>
          <w:sz w:val="24"/>
          <w:szCs w:val="24"/>
        </w:rPr>
      </w:pPr>
    </w:p>
    <w:p w:rsidR="00044469" w:rsidRDefault="00044469" w:rsidP="00044469">
      <w:pPr>
        <w:spacing w:after="0" w:line="480" w:lineRule="auto"/>
        <w:jc w:val="both"/>
        <w:rPr>
          <w:rFonts w:ascii="Times New Roman" w:hAnsi="Times New Roman" w:cs="Times New Roman"/>
          <w:color w:val="28323F"/>
          <w:sz w:val="24"/>
          <w:szCs w:val="24"/>
        </w:rPr>
      </w:pPr>
    </w:p>
    <w:p w:rsidR="00044469" w:rsidRDefault="00044469" w:rsidP="00044469">
      <w:pPr>
        <w:spacing w:after="0" w:line="480" w:lineRule="auto"/>
        <w:jc w:val="both"/>
        <w:rPr>
          <w:rFonts w:ascii="Times New Roman" w:hAnsi="Times New Roman" w:cs="Times New Roman"/>
          <w:color w:val="28323F"/>
          <w:sz w:val="24"/>
          <w:szCs w:val="24"/>
        </w:rPr>
      </w:pPr>
    </w:p>
    <w:p w:rsidR="00044469" w:rsidRDefault="00044469" w:rsidP="00044469">
      <w:pPr>
        <w:spacing w:after="0" w:line="480" w:lineRule="auto"/>
        <w:jc w:val="both"/>
        <w:rPr>
          <w:rFonts w:ascii="Times New Roman" w:hAnsi="Times New Roman" w:cs="Times New Roman"/>
          <w:color w:val="28323F"/>
          <w:sz w:val="24"/>
          <w:szCs w:val="24"/>
        </w:rPr>
      </w:pPr>
    </w:p>
    <w:p w:rsidR="00044469" w:rsidRDefault="00044469" w:rsidP="00044469">
      <w:pPr>
        <w:spacing w:after="0" w:line="480" w:lineRule="auto"/>
        <w:jc w:val="both"/>
        <w:rPr>
          <w:rFonts w:ascii="Times New Roman" w:hAnsi="Times New Roman" w:cs="Times New Roman"/>
          <w:color w:val="28323F"/>
          <w:sz w:val="24"/>
          <w:szCs w:val="24"/>
        </w:rPr>
      </w:pPr>
    </w:p>
    <w:p w:rsidR="00044469" w:rsidRDefault="00044469" w:rsidP="00044469">
      <w:pPr>
        <w:spacing w:after="0" w:line="480" w:lineRule="auto"/>
        <w:jc w:val="both"/>
        <w:rPr>
          <w:rFonts w:ascii="Times New Roman" w:hAnsi="Times New Roman" w:cs="Times New Roman"/>
          <w:color w:val="28323F"/>
          <w:sz w:val="24"/>
          <w:szCs w:val="24"/>
        </w:rPr>
      </w:pPr>
    </w:p>
    <w:p w:rsidR="00044469" w:rsidRDefault="00044469" w:rsidP="00044469">
      <w:pPr>
        <w:spacing w:after="0" w:line="480" w:lineRule="auto"/>
        <w:jc w:val="both"/>
        <w:rPr>
          <w:rFonts w:ascii="Times New Roman" w:hAnsi="Times New Roman" w:cs="Times New Roman"/>
          <w:color w:val="28323F"/>
          <w:sz w:val="24"/>
          <w:szCs w:val="24"/>
        </w:rPr>
      </w:pPr>
    </w:p>
    <w:p w:rsidR="00717AC3" w:rsidRDefault="00717AC3" w:rsidP="008E1025">
      <w:pPr>
        <w:spacing w:after="0" w:line="480" w:lineRule="auto"/>
        <w:jc w:val="center"/>
        <w:rPr>
          <w:rFonts w:ascii="Times New Roman" w:hAnsi="Times New Roman" w:cs="Times New Roman"/>
          <w:color w:val="28323F"/>
          <w:sz w:val="24"/>
          <w:szCs w:val="24"/>
        </w:rPr>
      </w:pPr>
    </w:p>
    <w:p w:rsidR="008E1025" w:rsidRDefault="005A2013" w:rsidP="008E1025">
      <w:pPr>
        <w:spacing w:after="0" w:line="480" w:lineRule="auto"/>
        <w:jc w:val="center"/>
        <w:rPr>
          <w:rFonts w:ascii="Times New Roman" w:hAnsi="Times New Roman" w:cs="Times New Roman"/>
          <w:color w:val="28323F"/>
          <w:sz w:val="24"/>
          <w:szCs w:val="24"/>
        </w:rPr>
      </w:pPr>
      <w:r w:rsidRPr="00044469">
        <w:rPr>
          <w:rFonts w:ascii="Times New Roman" w:hAnsi="Times New Roman" w:cs="Times New Roman"/>
          <w:color w:val="28323F"/>
          <w:sz w:val="24"/>
          <w:szCs w:val="24"/>
        </w:rPr>
        <w:t xml:space="preserve">Work </w:t>
      </w:r>
      <w:r w:rsidR="00044469" w:rsidRPr="00044469">
        <w:rPr>
          <w:rFonts w:ascii="Times New Roman" w:hAnsi="Times New Roman" w:cs="Times New Roman"/>
          <w:color w:val="28323F"/>
          <w:sz w:val="24"/>
          <w:szCs w:val="24"/>
        </w:rPr>
        <w:t>Cited</w:t>
      </w:r>
    </w:p>
    <w:p w:rsidR="008E1025" w:rsidRPr="008E1025" w:rsidRDefault="005A2013" w:rsidP="008E1025">
      <w:pPr>
        <w:spacing w:after="0" w:line="480" w:lineRule="auto"/>
        <w:rPr>
          <w:rFonts w:ascii="Times New Roman" w:hAnsi="Times New Roman" w:cs="Times New Roman"/>
          <w:color w:val="28323F"/>
          <w:sz w:val="24"/>
          <w:szCs w:val="24"/>
        </w:rPr>
      </w:pPr>
      <w:r w:rsidRPr="008E1025">
        <w:rPr>
          <w:rFonts w:ascii="Times New Roman" w:hAnsi="Times New Roman" w:cs="Times New Roman"/>
          <w:color w:val="222222"/>
          <w:sz w:val="24"/>
          <w:szCs w:val="24"/>
          <w:shd w:val="clear" w:color="auto" w:fill="FFFFFF"/>
        </w:rPr>
        <w:t>Kohn, Alfie. "Why punishment won’t stop a bully." </w:t>
      </w:r>
      <w:r w:rsidRPr="008E1025">
        <w:rPr>
          <w:rFonts w:ascii="Times New Roman" w:hAnsi="Times New Roman" w:cs="Times New Roman"/>
          <w:i/>
          <w:iCs/>
          <w:color w:val="222222"/>
          <w:sz w:val="24"/>
          <w:szCs w:val="24"/>
          <w:shd w:val="clear" w:color="auto" w:fill="FFFFFF"/>
        </w:rPr>
        <w:t>Education Week. Retrieved September</w:t>
      </w:r>
      <w:r>
        <w:rPr>
          <w:rFonts w:ascii="Times New Roman" w:hAnsi="Times New Roman" w:cs="Times New Roman"/>
          <w:color w:val="222222"/>
          <w:sz w:val="24"/>
          <w:szCs w:val="24"/>
          <w:shd w:val="clear" w:color="auto" w:fill="FFFFFF"/>
        </w:rPr>
        <w:t> 1</w:t>
      </w:r>
      <w:r>
        <w:rPr>
          <w:rFonts w:ascii="Times New Roman" w:hAnsi="Times New Roman" w:cs="Times New Roman"/>
          <w:color w:val="222222"/>
          <w:sz w:val="24"/>
          <w:szCs w:val="24"/>
          <w:shd w:val="clear" w:color="auto" w:fill="FFFFFF"/>
        </w:rPr>
        <w:tab/>
      </w:r>
      <w:r w:rsidRPr="008E1025">
        <w:rPr>
          <w:rFonts w:ascii="Times New Roman" w:hAnsi="Times New Roman" w:cs="Times New Roman"/>
          <w:color w:val="222222"/>
          <w:sz w:val="24"/>
          <w:szCs w:val="24"/>
          <w:shd w:val="clear" w:color="auto" w:fill="FFFFFF"/>
        </w:rPr>
        <w:t>(2016).</w:t>
      </w:r>
    </w:p>
    <w:p w:rsidR="0049197C" w:rsidRPr="00044469" w:rsidRDefault="0049197C" w:rsidP="00044469">
      <w:pPr>
        <w:spacing w:after="0" w:line="480" w:lineRule="auto"/>
        <w:jc w:val="both"/>
        <w:rPr>
          <w:rFonts w:ascii="Times New Roman" w:hAnsi="Times New Roman" w:cs="Times New Roman"/>
          <w:sz w:val="24"/>
          <w:szCs w:val="24"/>
        </w:rPr>
      </w:pPr>
    </w:p>
    <w:p w:rsidR="00297357" w:rsidRPr="00044469" w:rsidRDefault="00297357" w:rsidP="00044469">
      <w:pPr>
        <w:spacing w:after="0" w:line="480" w:lineRule="auto"/>
        <w:jc w:val="both"/>
        <w:rPr>
          <w:rFonts w:ascii="Times New Roman" w:hAnsi="Times New Roman" w:cs="Times New Roman"/>
          <w:sz w:val="24"/>
          <w:szCs w:val="24"/>
        </w:rPr>
      </w:pPr>
    </w:p>
    <w:sectPr w:rsidR="00297357" w:rsidRPr="00044469">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33E4E" w:rsidRDefault="00333E4E">
      <w:pPr>
        <w:spacing w:after="0" w:line="240" w:lineRule="auto"/>
      </w:pPr>
      <w:r>
        <w:separator/>
      </w:r>
    </w:p>
  </w:endnote>
  <w:endnote w:type="continuationSeparator" w:id="0">
    <w:p w:rsidR="00333E4E" w:rsidRDefault="00333E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33E4E" w:rsidRDefault="00333E4E">
      <w:pPr>
        <w:spacing w:after="0" w:line="240" w:lineRule="auto"/>
      </w:pPr>
      <w:r>
        <w:separator/>
      </w:r>
    </w:p>
  </w:footnote>
  <w:footnote w:type="continuationSeparator" w:id="0">
    <w:p w:rsidR="00333E4E" w:rsidRDefault="00333E4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2E87" w:rsidRPr="00BC2E87" w:rsidRDefault="005A2013" w:rsidP="00BC2E87">
    <w:pPr>
      <w:pStyle w:val="Header"/>
      <w:jc w:val="right"/>
      <w:rPr>
        <w:rFonts w:ascii="Times New Roman" w:hAnsi="Times New Roman" w:cs="Times New Roman"/>
        <w:sz w:val="24"/>
        <w:szCs w:val="24"/>
      </w:rPr>
    </w:pPr>
    <w:r w:rsidRPr="00BC2E87">
      <w:rPr>
        <w:rFonts w:ascii="Times New Roman" w:hAnsi="Times New Roman" w:cs="Times New Roman"/>
        <w:sz w:val="24"/>
        <w:szCs w:val="24"/>
      </w:rPr>
      <w:t xml:space="preserve">Surname </w:t>
    </w:r>
    <w:sdt>
      <w:sdtPr>
        <w:rPr>
          <w:rFonts w:ascii="Times New Roman" w:hAnsi="Times New Roman" w:cs="Times New Roman"/>
          <w:sz w:val="24"/>
          <w:szCs w:val="24"/>
        </w:rPr>
        <w:id w:val="-1532482063"/>
        <w:docPartObj>
          <w:docPartGallery w:val="Page Numbers (Top of Page)"/>
          <w:docPartUnique/>
        </w:docPartObj>
      </w:sdtPr>
      <w:sdtEndPr>
        <w:rPr>
          <w:noProof/>
        </w:rPr>
      </w:sdtEndPr>
      <w:sdtContent>
        <w:r w:rsidRPr="00BC2E87">
          <w:rPr>
            <w:rFonts w:ascii="Times New Roman" w:hAnsi="Times New Roman" w:cs="Times New Roman"/>
            <w:sz w:val="24"/>
            <w:szCs w:val="24"/>
          </w:rPr>
          <w:fldChar w:fldCharType="begin"/>
        </w:r>
        <w:r w:rsidRPr="00BC2E87">
          <w:rPr>
            <w:rFonts w:ascii="Times New Roman" w:hAnsi="Times New Roman" w:cs="Times New Roman"/>
            <w:sz w:val="24"/>
            <w:szCs w:val="24"/>
          </w:rPr>
          <w:instrText xml:space="preserve"> PAGE   \* MERGEFORMAT </w:instrText>
        </w:r>
        <w:r w:rsidRPr="00BC2E87">
          <w:rPr>
            <w:rFonts w:ascii="Times New Roman" w:hAnsi="Times New Roman" w:cs="Times New Roman"/>
            <w:sz w:val="24"/>
            <w:szCs w:val="24"/>
          </w:rPr>
          <w:fldChar w:fldCharType="separate"/>
        </w:r>
        <w:r w:rsidR="00333E4E">
          <w:rPr>
            <w:rFonts w:ascii="Times New Roman" w:hAnsi="Times New Roman" w:cs="Times New Roman"/>
            <w:noProof/>
            <w:sz w:val="24"/>
            <w:szCs w:val="24"/>
          </w:rPr>
          <w:t>1</w:t>
        </w:r>
        <w:r w:rsidRPr="00BC2E87">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7357"/>
    <w:rsid w:val="00044469"/>
    <w:rsid w:val="00184474"/>
    <w:rsid w:val="00254AB2"/>
    <w:rsid w:val="00273C20"/>
    <w:rsid w:val="00297357"/>
    <w:rsid w:val="00333E4E"/>
    <w:rsid w:val="00350FEB"/>
    <w:rsid w:val="00356435"/>
    <w:rsid w:val="00452319"/>
    <w:rsid w:val="0049197C"/>
    <w:rsid w:val="005A2013"/>
    <w:rsid w:val="005C11AD"/>
    <w:rsid w:val="0063501E"/>
    <w:rsid w:val="006B64F7"/>
    <w:rsid w:val="00717AC3"/>
    <w:rsid w:val="0089761D"/>
    <w:rsid w:val="008E1025"/>
    <w:rsid w:val="008E2603"/>
    <w:rsid w:val="00994EFF"/>
    <w:rsid w:val="009A5CCD"/>
    <w:rsid w:val="00AF4EA5"/>
    <w:rsid w:val="00B03244"/>
    <w:rsid w:val="00B2064B"/>
    <w:rsid w:val="00BC2E87"/>
    <w:rsid w:val="00CE49F1"/>
    <w:rsid w:val="00E05F82"/>
    <w:rsid w:val="00F540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29735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7357"/>
    <w:rPr>
      <w:rFonts w:asciiTheme="majorHAnsi" w:eastAsiaTheme="majorEastAsia" w:hAnsiTheme="majorHAnsi" w:cstheme="majorBidi"/>
      <w:b/>
      <w:bCs/>
      <w:color w:val="365F91" w:themeColor="accent1" w:themeShade="BF"/>
      <w:sz w:val="28"/>
      <w:szCs w:val="28"/>
    </w:rPr>
  </w:style>
  <w:style w:type="paragraph" w:styleId="NormalWeb">
    <w:name w:val="Normal (Web)"/>
    <w:basedOn w:val="Normal"/>
    <w:uiPriority w:val="99"/>
    <w:semiHidden/>
    <w:unhideWhenUsed/>
    <w:rsid w:val="0049197C"/>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BC2E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2E87"/>
  </w:style>
  <w:style w:type="paragraph" w:styleId="Footer">
    <w:name w:val="footer"/>
    <w:basedOn w:val="Normal"/>
    <w:link w:val="FooterChar"/>
    <w:uiPriority w:val="99"/>
    <w:unhideWhenUsed/>
    <w:rsid w:val="00BC2E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2E87"/>
  </w:style>
  <w:style w:type="paragraph" w:styleId="BalloonText">
    <w:name w:val="Balloon Text"/>
    <w:basedOn w:val="Normal"/>
    <w:link w:val="BalloonTextChar"/>
    <w:uiPriority w:val="99"/>
    <w:semiHidden/>
    <w:unhideWhenUsed/>
    <w:rsid w:val="00BC2E8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C2E8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29735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7357"/>
    <w:rPr>
      <w:rFonts w:asciiTheme="majorHAnsi" w:eastAsiaTheme="majorEastAsia" w:hAnsiTheme="majorHAnsi" w:cstheme="majorBidi"/>
      <w:b/>
      <w:bCs/>
      <w:color w:val="365F91" w:themeColor="accent1" w:themeShade="BF"/>
      <w:sz w:val="28"/>
      <w:szCs w:val="28"/>
    </w:rPr>
  </w:style>
  <w:style w:type="paragraph" w:styleId="NormalWeb">
    <w:name w:val="Normal (Web)"/>
    <w:basedOn w:val="Normal"/>
    <w:uiPriority w:val="99"/>
    <w:semiHidden/>
    <w:unhideWhenUsed/>
    <w:rsid w:val="0049197C"/>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BC2E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2E87"/>
  </w:style>
  <w:style w:type="paragraph" w:styleId="Footer">
    <w:name w:val="footer"/>
    <w:basedOn w:val="Normal"/>
    <w:link w:val="FooterChar"/>
    <w:uiPriority w:val="99"/>
    <w:unhideWhenUsed/>
    <w:rsid w:val="00BC2E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2E87"/>
  </w:style>
  <w:style w:type="paragraph" w:styleId="BalloonText">
    <w:name w:val="Balloon Text"/>
    <w:basedOn w:val="Normal"/>
    <w:link w:val="BalloonTextChar"/>
    <w:uiPriority w:val="99"/>
    <w:semiHidden/>
    <w:unhideWhenUsed/>
    <w:rsid w:val="00BC2E8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C2E8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714</Words>
  <Characters>4071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2020-10-08T22:17:00Z</dcterms:created>
  <dcterms:modified xsi:type="dcterms:W3CDTF">2020-10-08T22:17:00Z</dcterms:modified>
</cp:coreProperties>
</file>