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CB6C7" w14:textId="77777777" w:rsidR="00637620" w:rsidRPr="00637620" w:rsidRDefault="00637620" w:rsidP="0063762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7620">
        <w:rPr>
          <w:rFonts w:ascii="Helvetica" w:eastAsia="Times New Roman" w:hAnsi="Helvetica" w:cs="Helvetica"/>
          <w:color w:val="2D3B45"/>
          <w:sz w:val="24"/>
          <w:szCs w:val="24"/>
        </w:rPr>
        <w:t>What is your assessment of Parson's performance? Should he be promoted?</w:t>
      </w:r>
    </w:p>
    <w:p w14:paraId="0FBCB90D" w14:textId="77777777" w:rsidR="00637620" w:rsidRPr="00637620" w:rsidRDefault="00637620" w:rsidP="0063762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7620">
        <w:rPr>
          <w:rFonts w:ascii="Helvetica" w:eastAsia="Times New Roman" w:hAnsi="Helvetica" w:cs="Helvetica"/>
          <w:color w:val="2D3B45"/>
          <w:sz w:val="24"/>
          <w:szCs w:val="24"/>
        </w:rPr>
        <w:t>Using the data in the case, please complete the Evaluation and Development Summary presented in Exhibit 3 of the Rob Parson (A) case.</w:t>
      </w:r>
    </w:p>
    <w:p w14:paraId="5613E982" w14:textId="77777777" w:rsidR="00637620" w:rsidRPr="00637620" w:rsidRDefault="00637620" w:rsidP="0063762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7620">
        <w:rPr>
          <w:rFonts w:ascii="Helvetica" w:eastAsia="Times New Roman" w:hAnsi="Helvetica" w:cs="Helvetica"/>
          <w:color w:val="2D3B45"/>
          <w:sz w:val="24"/>
          <w:szCs w:val="24"/>
        </w:rPr>
        <w:t>If you were Paul Nasr, how would you plan to conduct the performance appraisal conversation? What would your goals be? What issues would you raise and why, and how would you raise them?</w:t>
      </w:r>
    </w:p>
    <w:p w14:paraId="54F20C7F" w14:textId="77777777" w:rsidR="00637620" w:rsidRPr="00637620" w:rsidRDefault="00637620" w:rsidP="0063762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7620">
        <w:rPr>
          <w:rFonts w:ascii="Helvetica" w:eastAsia="Times New Roman" w:hAnsi="Helvetica" w:cs="Helvetica"/>
          <w:color w:val="2D3B45"/>
          <w:sz w:val="24"/>
          <w:szCs w:val="24"/>
        </w:rPr>
        <w:t>Having read part B, what is your assessment of Paul Nasr and his feedback? How would you react if you were Rob Parsons?</w:t>
      </w:r>
    </w:p>
    <w:p w14:paraId="537C8263" w14:textId="77777777" w:rsidR="002E4D74" w:rsidRDefault="002E4D74"/>
    <w:sectPr w:rsidR="002E4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97DBC"/>
    <w:multiLevelType w:val="multilevel"/>
    <w:tmpl w:val="B57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57"/>
    <w:rsid w:val="002E4D74"/>
    <w:rsid w:val="00637620"/>
    <w:rsid w:val="00A2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3B719-F45E-4425-A439-3A38CE06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7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zijun wu</dc:creator>
  <cp:keywords/>
  <dc:description/>
  <cp:lastModifiedBy>zijun wu</cp:lastModifiedBy>
  <cp:revision>2</cp:revision>
  <dcterms:created xsi:type="dcterms:W3CDTF">2021-04-13T02:28:00Z</dcterms:created>
  <dcterms:modified xsi:type="dcterms:W3CDTF">2021-04-13T02:28:00Z</dcterms:modified>
</cp:coreProperties>
</file>