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63C1" w:rsidRPr="009163C1" w:rsidRDefault="009163C1" w:rsidP="009163C1">
      <w:pPr>
        <w:spacing w:line="480" w:lineRule="auto"/>
        <w:rPr>
          <w:rFonts w:ascii="Times New Roman" w:hAnsi="Times New Roman" w:cs="Times New Roman"/>
          <w:sz w:val="24"/>
          <w:szCs w:val="24"/>
        </w:rPr>
      </w:pPr>
    </w:p>
    <w:p w:rsidR="009163C1" w:rsidRPr="009163C1" w:rsidRDefault="009163C1" w:rsidP="009163C1">
      <w:pPr>
        <w:spacing w:line="480" w:lineRule="auto"/>
        <w:rPr>
          <w:rFonts w:ascii="Times New Roman" w:hAnsi="Times New Roman" w:cs="Times New Roman"/>
          <w:sz w:val="24"/>
          <w:szCs w:val="24"/>
        </w:rPr>
      </w:pPr>
    </w:p>
    <w:p w:rsidR="009163C1" w:rsidRPr="009163C1" w:rsidRDefault="009163C1" w:rsidP="009163C1">
      <w:pPr>
        <w:spacing w:line="480" w:lineRule="auto"/>
        <w:rPr>
          <w:rFonts w:ascii="Times New Roman" w:hAnsi="Times New Roman" w:cs="Times New Roman"/>
          <w:sz w:val="24"/>
          <w:szCs w:val="24"/>
        </w:rPr>
      </w:pPr>
    </w:p>
    <w:p w:rsidR="009163C1" w:rsidRPr="009163C1" w:rsidRDefault="009163C1" w:rsidP="009163C1">
      <w:pPr>
        <w:spacing w:line="480" w:lineRule="auto"/>
        <w:rPr>
          <w:rFonts w:ascii="Times New Roman" w:hAnsi="Times New Roman" w:cs="Times New Roman"/>
          <w:sz w:val="24"/>
          <w:szCs w:val="24"/>
        </w:rPr>
      </w:pPr>
    </w:p>
    <w:p w:rsidR="009163C1" w:rsidRPr="009163C1" w:rsidRDefault="009163C1" w:rsidP="009163C1">
      <w:pPr>
        <w:spacing w:line="480" w:lineRule="auto"/>
        <w:rPr>
          <w:rFonts w:ascii="Times New Roman" w:hAnsi="Times New Roman" w:cs="Times New Roman"/>
          <w:sz w:val="24"/>
          <w:szCs w:val="24"/>
        </w:rPr>
      </w:pPr>
    </w:p>
    <w:p w:rsidR="009163C1" w:rsidRPr="009163C1" w:rsidRDefault="009163C1" w:rsidP="009163C1">
      <w:pPr>
        <w:spacing w:line="480" w:lineRule="auto"/>
        <w:rPr>
          <w:rFonts w:ascii="Times New Roman" w:hAnsi="Times New Roman" w:cs="Times New Roman"/>
          <w:sz w:val="24"/>
          <w:szCs w:val="24"/>
        </w:rPr>
      </w:pPr>
    </w:p>
    <w:p w:rsidR="009163C1" w:rsidRPr="009163C1" w:rsidRDefault="009163C1" w:rsidP="00532664">
      <w:pPr>
        <w:spacing w:line="480" w:lineRule="auto"/>
        <w:jc w:val="center"/>
        <w:rPr>
          <w:rFonts w:ascii="Times New Roman" w:hAnsi="Times New Roman" w:cs="Times New Roman"/>
          <w:sz w:val="24"/>
          <w:szCs w:val="24"/>
        </w:rPr>
      </w:pPr>
      <w:r w:rsidRPr="009163C1">
        <w:rPr>
          <w:rFonts w:ascii="Times New Roman" w:hAnsi="Times New Roman" w:cs="Times New Roman"/>
          <w:sz w:val="24"/>
          <w:szCs w:val="24"/>
        </w:rPr>
        <w:t>Mental health services</w:t>
      </w:r>
    </w:p>
    <w:p w:rsidR="009163C1" w:rsidRPr="009163C1" w:rsidRDefault="009163C1" w:rsidP="00532664">
      <w:pPr>
        <w:spacing w:line="480" w:lineRule="auto"/>
        <w:jc w:val="center"/>
        <w:rPr>
          <w:rFonts w:ascii="Times New Roman" w:hAnsi="Times New Roman" w:cs="Times New Roman"/>
          <w:sz w:val="24"/>
          <w:szCs w:val="24"/>
        </w:rPr>
      </w:pPr>
      <w:r w:rsidRPr="009163C1">
        <w:rPr>
          <w:rFonts w:ascii="Times New Roman" w:hAnsi="Times New Roman" w:cs="Times New Roman"/>
          <w:sz w:val="24"/>
          <w:szCs w:val="24"/>
        </w:rPr>
        <w:t>Name</w:t>
      </w:r>
    </w:p>
    <w:p w:rsidR="009163C1" w:rsidRPr="009163C1" w:rsidRDefault="009163C1" w:rsidP="00532664">
      <w:pPr>
        <w:spacing w:line="480" w:lineRule="auto"/>
        <w:jc w:val="center"/>
        <w:rPr>
          <w:rFonts w:ascii="Times New Roman" w:hAnsi="Times New Roman" w:cs="Times New Roman"/>
          <w:sz w:val="24"/>
          <w:szCs w:val="24"/>
        </w:rPr>
      </w:pPr>
      <w:r w:rsidRPr="009163C1">
        <w:rPr>
          <w:rFonts w:ascii="Times New Roman" w:hAnsi="Times New Roman" w:cs="Times New Roman"/>
          <w:sz w:val="24"/>
          <w:szCs w:val="24"/>
        </w:rPr>
        <w:t>Institution</w:t>
      </w:r>
    </w:p>
    <w:p w:rsidR="009163C1" w:rsidRPr="009163C1" w:rsidRDefault="009163C1" w:rsidP="00532664">
      <w:pPr>
        <w:spacing w:line="480" w:lineRule="auto"/>
        <w:jc w:val="center"/>
        <w:rPr>
          <w:rFonts w:ascii="Times New Roman" w:hAnsi="Times New Roman" w:cs="Times New Roman"/>
          <w:sz w:val="24"/>
          <w:szCs w:val="24"/>
        </w:rPr>
      </w:pPr>
      <w:r w:rsidRPr="009163C1">
        <w:rPr>
          <w:rFonts w:ascii="Times New Roman" w:hAnsi="Times New Roman" w:cs="Times New Roman"/>
          <w:sz w:val="24"/>
          <w:szCs w:val="24"/>
        </w:rPr>
        <w:t>Course</w:t>
      </w:r>
    </w:p>
    <w:p w:rsidR="009163C1" w:rsidRPr="009163C1" w:rsidRDefault="009163C1" w:rsidP="00532664">
      <w:pPr>
        <w:spacing w:line="480" w:lineRule="auto"/>
        <w:jc w:val="center"/>
        <w:rPr>
          <w:rFonts w:ascii="Times New Roman" w:hAnsi="Times New Roman" w:cs="Times New Roman"/>
          <w:sz w:val="24"/>
          <w:szCs w:val="24"/>
        </w:rPr>
      </w:pPr>
      <w:r w:rsidRPr="009163C1">
        <w:rPr>
          <w:rFonts w:ascii="Times New Roman" w:hAnsi="Times New Roman" w:cs="Times New Roman"/>
          <w:sz w:val="24"/>
          <w:szCs w:val="24"/>
        </w:rPr>
        <w:t>Date</w:t>
      </w:r>
    </w:p>
    <w:p w:rsidR="009163C1" w:rsidRPr="009163C1" w:rsidRDefault="009163C1" w:rsidP="009163C1">
      <w:pPr>
        <w:spacing w:line="480" w:lineRule="auto"/>
        <w:rPr>
          <w:rFonts w:ascii="Times New Roman" w:hAnsi="Times New Roman" w:cs="Times New Roman"/>
          <w:sz w:val="24"/>
          <w:szCs w:val="24"/>
        </w:rPr>
      </w:pPr>
    </w:p>
    <w:p w:rsidR="009163C1" w:rsidRPr="009163C1" w:rsidRDefault="009163C1" w:rsidP="009163C1">
      <w:pPr>
        <w:spacing w:line="480" w:lineRule="auto"/>
        <w:rPr>
          <w:rFonts w:ascii="Times New Roman" w:hAnsi="Times New Roman" w:cs="Times New Roman"/>
          <w:sz w:val="24"/>
          <w:szCs w:val="24"/>
        </w:rPr>
      </w:pPr>
    </w:p>
    <w:p w:rsidR="009163C1" w:rsidRPr="009163C1" w:rsidRDefault="009163C1" w:rsidP="009163C1">
      <w:pPr>
        <w:spacing w:line="480" w:lineRule="auto"/>
        <w:rPr>
          <w:rFonts w:ascii="Times New Roman" w:hAnsi="Times New Roman" w:cs="Times New Roman"/>
          <w:sz w:val="24"/>
          <w:szCs w:val="24"/>
        </w:rPr>
      </w:pPr>
    </w:p>
    <w:p w:rsidR="009163C1" w:rsidRPr="009163C1" w:rsidRDefault="009163C1" w:rsidP="009163C1">
      <w:pPr>
        <w:spacing w:line="480" w:lineRule="auto"/>
        <w:rPr>
          <w:rFonts w:ascii="Times New Roman" w:hAnsi="Times New Roman" w:cs="Times New Roman"/>
          <w:sz w:val="24"/>
          <w:szCs w:val="24"/>
        </w:rPr>
      </w:pPr>
    </w:p>
    <w:p w:rsidR="009163C1" w:rsidRPr="009163C1" w:rsidRDefault="009163C1" w:rsidP="009163C1">
      <w:pPr>
        <w:spacing w:line="480" w:lineRule="auto"/>
        <w:rPr>
          <w:rFonts w:ascii="Times New Roman" w:hAnsi="Times New Roman" w:cs="Times New Roman"/>
          <w:sz w:val="24"/>
          <w:szCs w:val="24"/>
        </w:rPr>
      </w:pPr>
    </w:p>
    <w:p w:rsidR="009163C1" w:rsidRPr="009163C1" w:rsidRDefault="009163C1" w:rsidP="009163C1">
      <w:pPr>
        <w:spacing w:line="480" w:lineRule="auto"/>
        <w:rPr>
          <w:rFonts w:ascii="Times New Roman" w:hAnsi="Times New Roman" w:cs="Times New Roman"/>
          <w:sz w:val="24"/>
          <w:szCs w:val="24"/>
        </w:rPr>
      </w:pPr>
    </w:p>
    <w:p w:rsidR="009163C1" w:rsidRPr="009163C1" w:rsidRDefault="009163C1" w:rsidP="00532664">
      <w:pPr>
        <w:spacing w:line="480" w:lineRule="auto"/>
        <w:ind w:firstLine="720"/>
        <w:rPr>
          <w:rFonts w:ascii="Times New Roman" w:hAnsi="Times New Roman" w:cs="Times New Roman"/>
          <w:sz w:val="24"/>
          <w:szCs w:val="24"/>
        </w:rPr>
      </w:pPr>
      <w:r w:rsidRPr="009163C1">
        <w:rPr>
          <w:rFonts w:ascii="Times New Roman" w:hAnsi="Times New Roman" w:cs="Times New Roman"/>
          <w:sz w:val="24"/>
          <w:szCs w:val="24"/>
        </w:rPr>
        <w:lastRenderedPageBreak/>
        <w:t xml:space="preserve">An attitudinal factor related to stigma and low perceived needs based on poor understanding on treatability of mental illness have emerged as the more profound factors for a small percentage of U.S health </w:t>
      </w:r>
      <w:r w:rsidR="001E00B6" w:rsidRPr="009163C1">
        <w:rPr>
          <w:rFonts w:ascii="Times New Roman" w:hAnsi="Times New Roman" w:cs="Times New Roman"/>
          <w:sz w:val="24"/>
          <w:szCs w:val="24"/>
        </w:rPr>
        <w:t xml:space="preserve">mental </w:t>
      </w:r>
      <w:r w:rsidR="001E00B6">
        <w:rPr>
          <w:rFonts w:ascii="Times New Roman" w:hAnsi="Times New Roman" w:cs="Times New Roman"/>
          <w:sz w:val="24"/>
          <w:szCs w:val="24"/>
        </w:rPr>
        <w:t xml:space="preserve">service </w:t>
      </w:r>
      <w:r w:rsidR="001E00B6" w:rsidRPr="009163C1">
        <w:rPr>
          <w:rFonts w:ascii="Times New Roman" w:hAnsi="Times New Roman" w:cs="Times New Roman"/>
          <w:sz w:val="24"/>
          <w:szCs w:val="24"/>
        </w:rPr>
        <w:t>recipients</w:t>
      </w:r>
      <w:r w:rsidRPr="009163C1">
        <w:rPr>
          <w:rFonts w:ascii="Times New Roman" w:hAnsi="Times New Roman" w:cs="Times New Roman"/>
          <w:sz w:val="24"/>
          <w:szCs w:val="24"/>
        </w:rPr>
        <w:t xml:space="preserve">. The individuals with health </w:t>
      </w:r>
      <w:r w:rsidR="00BC23F2" w:rsidRPr="009163C1">
        <w:rPr>
          <w:rFonts w:ascii="Times New Roman" w:hAnsi="Times New Roman" w:cs="Times New Roman"/>
          <w:sz w:val="24"/>
          <w:szCs w:val="24"/>
        </w:rPr>
        <w:t>mental</w:t>
      </w:r>
      <w:r w:rsidRPr="009163C1">
        <w:rPr>
          <w:rFonts w:ascii="Times New Roman" w:hAnsi="Times New Roman" w:cs="Times New Roman"/>
          <w:sz w:val="24"/>
          <w:szCs w:val="24"/>
        </w:rPr>
        <w:t>disorder fail to seek mental health services due to fear of losing jobs. They also have a belief that they may be targeted unjustly by police due to their mental health conditions. Besides, some of the victims feel there is no need to seek mental health services.</w:t>
      </w:r>
    </w:p>
    <w:p w:rsidR="009163C1" w:rsidRPr="009163C1" w:rsidRDefault="009163C1" w:rsidP="00532664">
      <w:pPr>
        <w:spacing w:line="480" w:lineRule="auto"/>
        <w:ind w:firstLine="720"/>
        <w:rPr>
          <w:rFonts w:ascii="Times New Roman" w:hAnsi="Times New Roman" w:cs="Times New Roman"/>
          <w:sz w:val="24"/>
          <w:szCs w:val="24"/>
        </w:rPr>
      </w:pPr>
      <w:r w:rsidRPr="009163C1">
        <w:rPr>
          <w:rFonts w:ascii="Times New Roman" w:hAnsi="Times New Roman" w:cs="Times New Roman"/>
          <w:sz w:val="24"/>
          <w:szCs w:val="24"/>
        </w:rPr>
        <w:t>The first and second world wars impacted health mental disorder’s awareness in different ways and more so in federal and American public. Firstly, the two wars made people understand that mental illness is an innate condition because a healthy individual could suffer mental health complications due to trauma and breakdown of nerves. In this way, the awareness brought about awareness whereby mental health was funded by the federal government which enhanced and availed mental treatment. Secondly, both wars led to shifted perception about psychiatric studies as well as mental treatment. Besides, the world wars transformed the federal government and the American public in creating awareness whereby American psychological field brought about mental health treatment (Aeron 2015). Due to WW1 and WW2 mental health were presented and known by the American public. This awareness resulted in rekindling popular psychological interest that shifted American perception of mental health treatment.</w:t>
      </w:r>
    </w:p>
    <w:p w:rsidR="009163C1" w:rsidRPr="009163C1" w:rsidRDefault="009163C1" w:rsidP="00532664">
      <w:pPr>
        <w:spacing w:line="480" w:lineRule="auto"/>
        <w:ind w:firstLine="720"/>
        <w:rPr>
          <w:rFonts w:ascii="Times New Roman" w:hAnsi="Times New Roman" w:cs="Times New Roman"/>
          <w:sz w:val="24"/>
          <w:szCs w:val="24"/>
        </w:rPr>
      </w:pPr>
      <w:r w:rsidRPr="009163C1">
        <w:rPr>
          <w:rFonts w:ascii="Times New Roman" w:hAnsi="Times New Roman" w:cs="Times New Roman"/>
          <w:sz w:val="24"/>
          <w:szCs w:val="24"/>
        </w:rPr>
        <w:t>Societal and scientific changes that involved Deinstitutionalization and establishment of community-based health mental facilities are key factors responsible for the United States shift of mental health treatment shifted to a community-based orientation in the 1960s. This shift benefited both patients and com</w:t>
      </w:r>
      <w:bookmarkStart w:id="0" w:name="_GoBack"/>
      <w:bookmarkEnd w:id="0"/>
      <w:r w:rsidRPr="009163C1">
        <w:rPr>
          <w:rFonts w:ascii="Times New Roman" w:hAnsi="Times New Roman" w:cs="Times New Roman"/>
          <w:sz w:val="24"/>
          <w:szCs w:val="24"/>
        </w:rPr>
        <w:t xml:space="preserve">munity by providing them with early treatment. The shift meant that several health centers would allow mental health patient to stay close with their families and </w:t>
      </w:r>
      <w:r w:rsidRPr="009163C1">
        <w:rPr>
          <w:rFonts w:ascii="Times New Roman" w:hAnsi="Times New Roman" w:cs="Times New Roman"/>
          <w:sz w:val="24"/>
          <w:szCs w:val="24"/>
        </w:rPr>
        <w:lastRenderedPageBreak/>
        <w:t xml:space="preserve">stay as an integrated society. The change led to the established Medicaid that funded health care for those families which could not afford to pay due to low income. The number of mental health patient’s treatment increased as Medicaid covered such health costs. Interestingly, the shift did not cater to the mental health patient’s cost care in the hospital, but it moved these patients to different nursing homes. Patients and community accepted the fact that, there was a need for treatment rather than being locked away. </w:t>
      </w:r>
    </w:p>
    <w:p w:rsidR="009163C1" w:rsidRPr="009163C1" w:rsidRDefault="009163C1" w:rsidP="006B68CA">
      <w:pPr>
        <w:spacing w:line="480" w:lineRule="auto"/>
        <w:ind w:firstLine="720"/>
        <w:rPr>
          <w:rFonts w:ascii="Times New Roman" w:hAnsi="Times New Roman" w:cs="Times New Roman"/>
          <w:sz w:val="24"/>
          <w:szCs w:val="24"/>
        </w:rPr>
      </w:pPr>
      <w:r w:rsidRPr="009163C1">
        <w:rPr>
          <w:rFonts w:ascii="Times New Roman" w:hAnsi="Times New Roman" w:cs="Times New Roman"/>
          <w:sz w:val="24"/>
          <w:szCs w:val="24"/>
        </w:rPr>
        <w:t xml:space="preserve">The deinstitutionalized policy had both positive and negative implication to severely mentally ill. Positively the deinstitutionalized policy resulted in giving more rights to many patients who were mentally ill. Many of the hospital that provided care to the mentally ill individuals could live for decades in remote places to provide care for the mentally ill. The mentally ill patients were offered with different levels of mental health care services. Also, the culture of cultural treatment was changed from not being locked away from treatment to an integrated society where they could </w:t>
      </w:r>
      <w:r w:rsidR="006B68CA">
        <w:rPr>
          <w:rFonts w:ascii="Times New Roman" w:hAnsi="Times New Roman" w:cs="Times New Roman"/>
          <w:sz w:val="24"/>
          <w:szCs w:val="24"/>
        </w:rPr>
        <w:t xml:space="preserve">get better care (Amadeo, 2018). </w:t>
      </w:r>
      <w:r w:rsidRPr="009163C1">
        <w:rPr>
          <w:rFonts w:ascii="Times New Roman" w:hAnsi="Times New Roman" w:cs="Times New Roman"/>
          <w:sz w:val="24"/>
          <w:szCs w:val="24"/>
        </w:rPr>
        <w:t xml:space="preserve">Further the patient with Down’s syndrome benefited from this policy. However, this policy negatively worsened the condition of the patient in that; some patient was released while severely mentally ill since those who provided care in some institutions were not conversant with the nature of the specific illness. Besides, there </w:t>
      </w:r>
      <w:r w:rsidR="004E4E56" w:rsidRPr="009163C1">
        <w:rPr>
          <w:rFonts w:ascii="Times New Roman" w:hAnsi="Times New Roman" w:cs="Times New Roman"/>
          <w:sz w:val="24"/>
          <w:szCs w:val="24"/>
        </w:rPr>
        <w:t>were</w:t>
      </w:r>
      <w:r w:rsidRPr="009163C1">
        <w:rPr>
          <w:rFonts w:ascii="Times New Roman" w:hAnsi="Times New Roman" w:cs="Times New Roman"/>
          <w:sz w:val="24"/>
          <w:szCs w:val="24"/>
        </w:rPr>
        <w:t xml:space="preserve"> no enough health mental centers, and some of the mental needs could not be served.</w:t>
      </w:r>
    </w:p>
    <w:p w:rsidR="009163C1" w:rsidRPr="009163C1" w:rsidRDefault="00567753" w:rsidP="005326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w:t>
      </w:r>
      <w:r w:rsidR="00FE2E3F">
        <w:rPr>
          <w:rFonts w:ascii="Times New Roman" w:hAnsi="Times New Roman" w:cs="Times New Roman"/>
          <w:sz w:val="24"/>
          <w:szCs w:val="24"/>
        </w:rPr>
        <w:t>are different</w:t>
      </w:r>
      <w:r w:rsidR="009163C1" w:rsidRPr="009163C1">
        <w:rPr>
          <w:rFonts w:ascii="Times New Roman" w:hAnsi="Times New Roman" w:cs="Times New Roman"/>
          <w:sz w:val="24"/>
          <w:szCs w:val="24"/>
        </w:rPr>
        <w:t xml:space="preserve">factors that have contributed to the persistence of erroneous assumptions about mental illness treatment. One factor is the lack of enough research about prior psychiatric assumptions was made. The assumption was not based on the finding from any studies, but there was a likelihood funding of psychiatric studies was inadequate and as such </w:t>
      </w:r>
      <w:r w:rsidR="009163C1" w:rsidRPr="009163C1">
        <w:rPr>
          <w:rFonts w:ascii="Times New Roman" w:hAnsi="Times New Roman" w:cs="Times New Roman"/>
          <w:sz w:val="24"/>
          <w:szCs w:val="24"/>
        </w:rPr>
        <w:lastRenderedPageBreak/>
        <w:t>these assumptions were invalid and could not be used appropriately due to fear of causing devastating effects. The other factor is a conventional belief which held, that severe innless could be prevented by use of early intervention (Aeron, 2015). Due to persistent erroneous assumptions which were based on such belief, it could not be questioned and with such understanding. Considering brain mental disorder is a factor that allows mental disorders to be diagnosed and treated as effectively as physical disorders. In reality, the mental disorder affects the human brain and with this understanding patient with mental disorders should be diagnosed and treated the same way physical ailments are treated because the brain is a part of the human body.</w:t>
      </w:r>
    </w:p>
    <w:p w:rsidR="009163C1" w:rsidRPr="009163C1" w:rsidRDefault="009163C1" w:rsidP="00532664">
      <w:pPr>
        <w:spacing w:line="480" w:lineRule="auto"/>
        <w:ind w:firstLine="720"/>
        <w:rPr>
          <w:rFonts w:ascii="Times New Roman" w:hAnsi="Times New Roman" w:cs="Times New Roman"/>
          <w:sz w:val="24"/>
          <w:szCs w:val="24"/>
        </w:rPr>
      </w:pPr>
    </w:p>
    <w:p w:rsidR="009163C1" w:rsidRPr="009163C1" w:rsidRDefault="009163C1" w:rsidP="00532664">
      <w:pPr>
        <w:spacing w:line="480" w:lineRule="auto"/>
        <w:ind w:firstLine="720"/>
        <w:rPr>
          <w:rFonts w:ascii="Times New Roman" w:hAnsi="Times New Roman" w:cs="Times New Roman"/>
          <w:sz w:val="24"/>
          <w:szCs w:val="24"/>
        </w:rPr>
      </w:pPr>
    </w:p>
    <w:p w:rsidR="009163C1" w:rsidRPr="009163C1" w:rsidRDefault="009163C1" w:rsidP="00532664">
      <w:pPr>
        <w:spacing w:line="480" w:lineRule="auto"/>
        <w:ind w:firstLine="720"/>
        <w:rPr>
          <w:rFonts w:ascii="Times New Roman" w:hAnsi="Times New Roman" w:cs="Times New Roman"/>
          <w:sz w:val="24"/>
          <w:szCs w:val="24"/>
        </w:rPr>
      </w:pPr>
    </w:p>
    <w:p w:rsidR="009163C1" w:rsidRPr="009163C1" w:rsidRDefault="009163C1" w:rsidP="00532664">
      <w:pPr>
        <w:spacing w:line="480" w:lineRule="auto"/>
        <w:ind w:firstLine="720"/>
        <w:rPr>
          <w:rFonts w:ascii="Times New Roman" w:hAnsi="Times New Roman" w:cs="Times New Roman"/>
          <w:sz w:val="24"/>
          <w:szCs w:val="24"/>
        </w:rPr>
      </w:pPr>
    </w:p>
    <w:p w:rsidR="009163C1" w:rsidRPr="009163C1" w:rsidRDefault="009163C1" w:rsidP="00532664">
      <w:pPr>
        <w:spacing w:line="480" w:lineRule="auto"/>
        <w:ind w:firstLine="720"/>
        <w:rPr>
          <w:rFonts w:ascii="Times New Roman" w:hAnsi="Times New Roman" w:cs="Times New Roman"/>
          <w:sz w:val="24"/>
          <w:szCs w:val="24"/>
        </w:rPr>
      </w:pPr>
    </w:p>
    <w:p w:rsidR="009163C1" w:rsidRPr="009163C1" w:rsidRDefault="009163C1" w:rsidP="00532664">
      <w:pPr>
        <w:spacing w:line="480" w:lineRule="auto"/>
        <w:ind w:firstLine="720"/>
        <w:rPr>
          <w:rFonts w:ascii="Times New Roman" w:hAnsi="Times New Roman" w:cs="Times New Roman"/>
          <w:sz w:val="24"/>
          <w:szCs w:val="24"/>
        </w:rPr>
      </w:pPr>
    </w:p>
    <w:p w:rsidR="009163C1" w:rsidRPr="009163C1" w:rsidRDefault="009163C1" w:rsidP="00532664">
      <w:pPr>
        <w:spacing w:line="480" w:lineRule="auto"/>
        <w:ind w:firstLine="720"/>
        <w:rPr>
          <w:rFonts w:ascii="Times New Roman" w:hAnsi="Times New Roman" w:cs="Times New Roman"/>
          <w:sz w:val="24"/>
          <w:szCs w:val="24"/>
        </w:rPr>
      </w:pPr>
    </w:p>
    <w:p w:rsidR="009163C1" w:rsidRPr="009163C1" w:rsidRDefault="009163C1" w:rsidP="00532664">
      <w:pPr>
        <w:spacing w:line="480" w:lineRule="auto"/>
        <w:ind w:firstLine="720"/>
        <w:rPr>
          <w:rFonts w:ascii="Times New Roman" w:hAnsi="Times New Roman" w:cs="Times New Roman"/>
          <w:sz w:val="24"/>
          <w:szCs w:val="24"/>
        </w:rPr>
      </w:pPr>
    </w:p>
    <w:p w:rsidR="009163C1" w:rsidRPr="009163C1" w:rsidRDefault="009163C1" w:rsidP="00532664">
      <w:pPr>
        <w:spacing w:line="480" w:lineRule="auto"/>
        <w:ind w:firstLine="720"/>
        <w:rPr>
          <w:rFonts w:ascii="Times New Roman" w:hAnsi="Times New Roman" w:cs="Times New Roman"/>
          <w:sz w:val="24"/>
          <w:szCs w:val="24"/>
        </w:rPr>
      </w:pPr>
    </w:p>
    <w:p w:rsidR="009163C1" w:rsidRPr="009163C1" w:rsidRDefault="009163C1" w:rsidP="00532664">
      <w:pPr>
        <w:spacing w:line="480" w:lineRule="auto"/>
        <w:ind w:firstLine="720"/>
        <w:rPr>
          <w:rFonts w:ascii="Times New Roman" w:hAnsi="Times New Roman" w:cs="Times New Roman"/>
          <w:sz w:val="24"/>
          <w:szCs w:val="24"/>
        </w:rPr>
      </w:pPr>
    </w:p>
    <w:p w:rsidR="009163C1" w:rsidRPr="009163C1" w:rsidRDefault="009163C1" w:rsidP="009163C1">
      <w:pPr>
        <w:spacing w:line="480" w:lineRule="auto"/>
        <w:rPr>
          <w:rFonts w:ascii="Times New Roman" w:hAnsi="Times New Roman" w:cs="Times New Roman"/>
          <w:sz w:val="24"/>
          <w:szCs w:val="24"/>
        </w:rPr>
      </w:pPr>
    </w:p>
    <w:p w:rsidR="009163C1" w:rsidRPr="009163C1" w:rsidRDefault="009163C1" w:rsidP="004E4E56">
      <w:pPr>
        <w:spacing w:line="480" w:lineRule="auto"/>
        <w:jc w:val="center"/>
        <w:rPr>
          <w:rFonts w:ascii="Times New Roman" w:hAnsi="Times New Roman" w:cs="Times New Roman"/>
          <w:sz w:val="24"/>
          <w:szCs w:val="24"/>
        </w:rPr>
      </w:pPr>
      <w:r w:rsidRPr="009163C1">
        <w:rPr>
          <w:rFonts w:ascii="Times New Roman" w:hAnsi="Times New Roman" w:cs="Times New Roman"/>
          <w:sz w:val="24"/>
          <w:szCs w:val="24"/>
        </w:rPr>
        <w:lastRenderedPageBreak/>
        <w:t>References</w:t>
      </w:r>
    </w:p>
    <w:p w:rsidR="009163C1" w:rsidRPr="009163C1" w:rsidRDefault="009163C1" w:rsidP="009163C1">
      <w:pPr>
        <w:spacing w:line="480" w:lineRule="auto"/>
        <w:ind w:left="720" w:hanging="720"/>
        <w:rPr>
          <w:rFonts w:ascii="Times New Roman" w:hAnsi="Times New Roman" w:cs="Times New Roman"/>
          <w:sz w:val="24"/>
          <w:szCs w:val="24"/>
        </w:rPr>
      </w:pPr>
      <w:r w:rsidRPr="009163C1">
        <w:rPr>
          <w:rFonts w:ascii="Times New Roman" w:hAnsi="Times New Roman" w:cs="Times New Roman"/>
          <w:sz w:val="24"/>
          <w:szCs w:val="24"/>
        </w:rPr>
        <w:t xml:space="preserve">Amadeo, K. (2018). Deinstitutionalization, Its Causes, Effects, Pros, and Cons. </w:t>
      </w:r>
      <w:hyperlink r:id="rId7" w:history="1">
        <w:r w:rsidRPr="00020906">
          <w:rPr>
            <w:rStyle w:val="Hyperlink"/>
            <w:rFonts w:ascii="Times New Roman" w:hAnsi="Times New Roman" w:cs="Times New Roman"/>
            <w:sz w:val="24"/>
            <w:szCs w:val="24"/>
          </w:rPr>
          <w:t>https://www.thebalance.com/deinstitutionalization-3306067</w:t>
        </w:r>
      </w:hyperlink>
    </w:p>
    <w:p w:rsidR="009163C1" w:rsidRPr="009163C1" w:rsidRDefault="009163C1" w:rsidP="009163C1">
      <w:pPr>
        <w:spacing w:line="480" w:lineRule="auto"/>
        <w:ind w:left="720" w:hanging="720"/>
        <w:rPr>
          <w:rFonts w:ascii="Times New Roman" w:hAnsi="Times New Roman" w:cs="Times New Roman"/>
          <w:sz w:val="24"/>
          <w:szCs w:val="24"/>
        </w:rPr>
      </w:pPr>
      <w:r w:rsidRPr="009163C1">
        <w:rPr>
          <w:rFonts w:ascii="Times New Roman" w:hAnsi="Times New Roman" w:cs="Times New Roman"/>
          <w:sz w:val="24"/>
          <w:szCs w:val="24"/>
        </w:rPr>
        <w:t xml:space="preserve">Aeron S. Lloyd (2015). Mental Health for the Everyman: World War II’s Impact on American Psychology. </w:t>
      </w:r>
      <w:hyperlink r:id="rId8" w:history="1">
        <w:r w:rsidRPr="00020906">
          <w:rPr>
            <w:rStyle w:val="Hyperlink"/>
            <w:rFonts w:ascii="Times New Roman" w:hAnsi="Times New Roman" w:cs="Times New Roman"/>
            <w:sz w:val="24"/>
            <w:szCs w:val="24"/>
          </w:rPr>
          <w:t>https://digitalcommons.tacoma.uw.edu/cgi/viewcontent.cgi?article=1021&amp;context=history_theses</w:t>
        </w:r>
      </w:hyperlink>
    </w:p>
    <w:p w:rsidR="003B256E" w:rsidRPr="00FD5FAA" w:rsidRDefault="003B256E" w:rsidP="00FD5FAA">
      <w:pPr>
        <w:spacing w:line="480" w:lineRule="auto"/>
        <w:rPr>
          <w:rFonts w:ascii="Times New Roman" w:hAnsi="Times New Roman" w:cs="Times New Roman"/>
          <w:sz w:val="24"/>
          <w:szCs w:val="24"/>
        </w:rPr>
      </w:pPr>
    </w:p>
    <w:sectPr w:rsidR="003B256E" w:rsidRPr="00FD5FAA" w:rsidSect="002C3D5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5518" w:rsidRDefault="00285518" w:rsidP="002C3D5D">
      <w:pPr>
        <w:spacing w:after="0" w:line="240" w:lineRule="auto"/>
      </w:pPr>
      <w:r>
        <w:separator/>
      </w:r>
    </w:p>
  </w:endnote>
  <w:endnote w:type="continuationSeparator" w:id="1">
    <w:p w:rsidR="00285518" w:rsidRDefault="00285518" w:rsidP="002C3D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5518" w:rsidRDefault="00285518" w:rsidP="002C3D5D">
      <w:pPr>
        <w:spacing w:after="0" w:line="240" w:lineRule="auto"/>
      </w:pPr>
      <w:r>
        <w:separator/>
      </w:r>
    </w:p>
  </w:footnote>
  <w:footnote w:type="continuationSeparator" w:id="1">
    <w:p w:rsidR="00285518" w:rsidRDefault="00285518" w:rsidP="002C3D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31034891"/>
      <w:docPartObj>
        <w:docPartGallery w:val="Page Numbers (Top of Page)"/>
        <w:docPartUnique/>
      </w:docPartObj>
    </w:sdtPr>
    <w:sdtEndPr>
      <w:rPr>
        <w:noProof/>
      </w:rPr>
    </w:sdtEndPr>
    <w:sdtContent>
      <w:p w:rsidR="002C3D5D" w:rsidRPr="002C3D5D" w:rsidRDefault="002C3D5D" w:rsidP="002C3D5D">
        <w:pPr>
          <w:pStyle w:val="Header"/>
          <w:spacing w:line="480" w:lineRule="auto"/>
          <w:jc w:val="right"/>
          <w:rPr>
            <w:rFonts w:ascii="Times New Roman" w:hAnsi="Times New Roman" w:cs="Times New Roman"/>
            <w:sz w:val="24"/>
            <w:szCs w:val="24"/>
          </w:rPr>
        </w:pPr>
        <w:r w:rsidRPr="002C3D5D">
          <w:rPr>
            <w:rFonts w:ascii="Times New Roman" w:hAnsi="Times New Roman" w:cs="Times New Roman"/>
            <w:color w:val="222222"/>
            <w:sz w:val="24"/>
            <w:szCs w:val="24"/>
            <w:shd w:val="clear" w:color="auto" w:fill="FFFFFF"/>
          </w:rPr>
          <w:t xml:space="preserve">MENTAL HEALTH SERVICES                                                                           </w:t>
        </w:r>
        <w:r w:rsidR="00752BBE" w:rsidRPr="002C3D5D">
          <w:rPr>
            <w:rFonts w:ascii="Times New Roman" w:hAnsi="Times New Roman" w:cs="Times New Roman"/>
            <w:sz w:val="24"/>
            <w:szCs w:val="24"/>
          </w:rPr>
          <w:fldChar w:fldCharType="begin"/>
        </w:r>
        <w:r w:rsidRPr="002C3D5D">
          <w:rPr>
            <w:rFonts w:ascii="Times New Roman" w:hAnsi="Times New Roman" w:cs="Times New Roman"/>
            <w:sz w:val="24"/>
            <w:szCs w:val="24"/>
          </w:rPr>
          <w:instrText xml:space="preserve"> PAGE   \* MERGEFORMAT </w:instrText>
        </w:r>
        <w:r w:rsidR="00752BBE" w:rsidRPr="002C3D5D">
          <w:rPr>
            <w:rFonts w:ascii="Times New Roman" w:hAnsi="Times New Roman" w:cs="Times New Roman"/>
            <w:sz w:val="24"/>
            <w:szCs w:val="24"/>
          </w:rPr>
          <w:fldChar w:fldCharType="separate"/>
        </w:r>
        <w:r w:rsidR="00A3539F">
          <w:rPr>
            <w:rFonts w:ascii="Times New Roman" w:hAnsi="Times New Roman" w:cs="Times New Roman"/>
            <w:noProof/>
            <w:sz w:val="24"/>
            <w:szCs w:val="24"/>
          </w:rPr>
          <w:t>5</w:t>
        </w:r>
        <w:r w:rsidR="00752BBE" w:rsidRPr="002C3D5D">
          <w:rPr>
            <w:rFonts w:ascii="Times New Roman" w:hAnsi="Times New Roman" w:cs="Times New Roman"/>
            <w:noProof/>
            <w:sz w:val="24"/>
            <w:szCs w:val="24"/>
          </w:rPr>
          <w:fldChar w:fldCharType="end"/>
        </w:r>
      </w:p>
    </w:sdtContent>
  </w:sdt>
  <w:p w:rsidR="002C3D5D" w:rsidRPr="002C3D5D" w:rsidRDefault="002C3D5D" w:rsidP="002C3D5D">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D5D" w:rsidRPr="002C3D5D" w:rsidRDefault="002C3D5D" w:rsidP="002C3D5D">
    <w:pPr>
      <w:pStyle w:val="Header"/>
      <w:spacing w:line="480" w:lineRule="auto"/>
      <w:rPr>
        <w:rFonts w:ascii="Times New Roman" w:hAnsi="Times New Roman" w:cs="Times New Roman"/>
        <w:sz w:val="24"/>
        <w:szCs w:val="24"/>
      </w:rPr>
    </w:pPr>
    <w:r w:rsidRPr="002C3D5D">
      <w:rPr>
        <w:rFonts w:ascii="Times New Roman" w:hAnsi="Times New Roman" w:cs="Times New Roman"/>
        <w:color w:val="222222"/>
        <w:sz w:val="24"/>
        <w:szCs w:val="24"/>
        <w:shd w:val="clear" w:color="auto" w:fill="FFFFFF"/>
      </w:rPr>
      <w:t>Running Head: MENTAL HEALTH SERVICES1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193148"/>
    <w:multiLevelType w:val="hybridMultilevel"/>
    <w:tmpl w:val="C6AA2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54568"/>
    <w:rsid w:val="00021D7C"/>
    <w:rsid w:val="00080942"/>
    <w:rsid w:val="000D3483"/>
    <w:rsid w:val="0017520A"/>
    <w:rsid w:val="001B0E2D"/>
    <w:rsid w:val="001B29AF"/>
    <w:rsid w:val="001E00B6"/>
    <w:rsid w:val="00216052"/>
    <w:rsid w:val="002339F6"/>
    <w:rsid w:val="00236839"/>
    <w:rsid w:val="002475D0"/>
    <w:rsid w:val="00250106"/>
    <w:rsid w:val="00285518"/>
    <w:rsid w:val="002C3D5D"/>
    <w:rsid w:val="002E1252"/>
    <w:rsid w:val="002F4D5B"/>
    <w:rsid w:val="00301B7E"/>
    <w:rsid w:val="0034740C"/>
    <w:rsid w:val="0035017F"/>
    <w:rsid w:val="003B256E"/>
    <w:rsid w:val="003B5F98"/>
    <w:rsid w:val="003D1BD6"/>
    <w:rsid w:val="003D27DF"/>
    <w:rsid w:val="003F56BF"/>
    <w:rsid w:val="00441B4D"/>
    <w:rsid w:val="00494FA6"/>
    <w:rsid w:val="004D77C1"/>
    <w:rsid w:val="004E4E56"/>
    <w:rsid w:val="00502B30"/>
    <w:rsid w:val="00532664"/>
    <w:rsid w:val="00567753"/>
    <w:rsid w:val="0057230E"/>
    <w:rsid w:val="005C67E6"/>
    <w:rsid w:val="005F38B0"/>
    <w:rsid w:val="00613B7D"/>
    <w:rsid w:val="00673745"/>
    <w:rsid w:val="006B68CA"/>
    <w:rsid w:val="00700B21"/>
    <w:rsid w:val="00707D8D"/>
    <w:rsid w:val="00752BBE"/>
    <w:rsid w:val="007A5635"/>
    <w:rsid w:val="008226D4"/>
    <w:rsid w:val="008570E3"/>
    <w:rsid w:val="00857441"/>
    <w:rsid w:val="008A2C4F"/>
    <w:rsid w:val="00902254"/>
    <w:rsid w:val="009163C1"/>
    <w:rsid w:val="00930A8F"/>
    <w:rsid w:val="009C3EE6"/>
    <w:rsid w:val="009E7AFB"/>
    <w:rsid w:val="00A3539F"/>
    <w:rsid w:val="00A83455"/>
    <w:rsid w:val="00AC3F19"/>
    <w:rsid w:val="00B51F6D"/>
    <w:rsid w:val="00BC23F2"/>
    <w:rsid w:val="00BD1D98"/>
    <w:rsid w:val="00BF03E1"/>
    <w:rsid w:val="00C50B91"/>
    <w:rsid w:val="00C54568"/>
    <w:rsid w:val="00C965E6"/>
    <w:rsid w:val="00CB39A4"/>
    <w:rsid w:val="00CF352A"/>
    <w:rsid w:val="00D07FCC"/>
    <w:rsid w:val="00D33949"/>
    <w:rsid w:val="00DD61D3"/>
    <w:rsid w:val="00E510A6"/>
    <w:rsid w:val="00F0469D"/>
    <w:rsid w:val="00F43F34"/>
    <w:rsid w:val="00FC5F41"/>
    <w:rsid w:val="00FD5FAA"/>
    <w:rsid w:val="00FE2E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BBE"/>
  </w:style>
  <w:style w:type="paragraph" w:styleId="Heading1">
    <w:name w:val="heading 1"/>
    <w:basedOn w:val="Normal"/>
    <w:link w:val="Heading1Char"/>
    <w:uiPriority w:val="9"/>
    <w:qFormat/>
    <w:rsid w:val="00021D7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4568"/>
    <w:pPr>
      <w:ind w:left="720"/>
      <w:contextualSpacing/>
    </w:pPr>
  </w:style>
  <w:style w:type="character" w:customStyle="1" w:styleId="Heading1Char">
    <w:name w:val="Heading 1 Char"/>
    <w:basedOn w:val="DefaultParagraphFont"/>
    <w:link w:val="Heading1"/>
    <w:uiPriority w:val="9"/>
    <w:rsid w:val="00021D7C"/>
    <w:rPr>
      <w:rFonts w:ascii="Times New Roman" w:eastAsia="Times New Roman" w:hAnsi="Times New Roman" w:cs="Times New Roman"/>
      <w:b/>
      <w:bCs/>
      <w:kern w:val="36"/>
      <w:sz w:val="48"/>
      <w:szCs w:val="48"/>
    </w:rPr>
  </w:style>
  <w:style w:type="character" w:customStyle="1" w:styleId="comp">
    <w:name w:val="comp"/>
    <w:basedOn w:val="DefaultParagraphFont"/>
    <w:rsid w:val="00021D7C"/>
  </w:style>
  <w:style w:type="character" w:styleId="Hyperlink">
    <w:name w:val="Hyperlink"/>
    <w:basedOn w:val="DefaultParagraphFont"/>
    <w:uiPriority w:val="99"/>
    <w:unhideWhenUsed/>
    <w:rsid w:val="001B0E2D"/>
    <w:rPr>
      <w:color w:val="0000FF" w:themeColor="hyperlink"/>
      <w:u w:val="single"/>
    </w:rPr>
  </w:style>
  <w:style w:type="paragraph" w:styleId="Header">
    <w:name w:val="header"/>
    <w:basedOn w:val="Normal"/>
    <w:link w:val="HeaderChar"/>
    <w:uiPriority w:val="99"/>
    <w:unhideWhenUsed/>
    <w:rsid w:val="002C3D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D5D"/>
  </w:style>
  <w:style w:type="paragraph" w:styleId="Footer">
    <w:name w:val="footer"/>
    <w:basedOn w:val="Normal"/>
    <w:link w:val="FooterChar"/>
    <w:uiPriority w:val="99"/>
    <w:unhideWhenUsed/>
    <w:rsid w:val="002C3D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D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21D7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4568"/>
    <w:pPr>
      <w:ind w:left="720"/>
      <w:contextualSpacing/>
    </w:pPr>
  </w:style>
  <w:style w:type="character" w:customStyle="1" w:styleId="Heading1Char">
    <w:name w:val="Heading 1 Char"/>
    <w:basedOn w:val="DefaultParagraphFont"/>
    <w:link w:val="Heading1"/>
    <w:uiPriority w:val="9"/>
    <w:rsid w:val="00021D7C"/>
    <w:rPr>
      <w:rFonts w:ascii="Times New Roman" w:eastAsia="Times New Roman" w:hAnsi="Times New Roman" w:cs="Times New Roman"/>
      <w:b/>
      <w:bCs/>
      <w:kern w:val="36"/>
      <w:sz w:val="48"/>
      <w:szCs w:val="48"/>
    </w:rPr>
  </w:style>
  <w:style w:type="character" w:customStyle="1" w:styleId="comp">
    <w:name w:val="comp"/>
    <w:basedOn w:val="DefaultParagraphFont"/>
    <w:rsid w:val="00021D7C"/>
  </w:style>
  <w:style w:type="character" w:styleId="Hyperlink">
    <w:name w:val="Hyperlink"/>
    <w:basedOn w:val="DefaultParagraphFont"/>
    <w:uiPriority w:val="99"/>
    <w:unhideWhenUsed/>
    <w:rsid w:val="001B0E2D"/>
    <w:rPr>
      <w:color w:val="0000FF" w:themeColor="hyperlink"/>
      <w:u w:val="single"/>
    </w:rPr>
  </w:style>
  <w:style w:type="paragraph" w:styleId="Header">
    <w:name w:val="header"/>
    <w:basedOn w:val="Normal"/>
    <w:link w:val="HeaderChar"/>
    <w:uiPriority w:val="99"/>
    <w:unhideWhenUsed/>
    <w:rsid w:val="002C3D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D5D"/>
  </w:style>
  <w:style w:type="paragraph" w:styleId="Footer">
    <w:name w:val="footer"/>
    <w:basedOn w:val="Normal"/>
    <w:link w:val="FooterChar"/>
    <w:uiPriority w:val="99"/>
    <w:unhideWhenUsed/>
    <w:rsid w:val="002C3D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D5D"/>
  </w:style>
</w:styles>
</file>

<file path=word/webSettings.xml><?xml version="1.0" encoding="utf-8"?>
<w:webSettings xmlns:r="http://schemas.openxmlformats.org/officeDocument/2006/relationships" xmlns:w="http://schemas.openxmlformats.org/wordprocessingml/2006/main">
  <w:divs>
    <w:div w:id="503130102">
      <w:bodyDiv w:val="1"/>
      <w:marLeft w:val="0"/>
      <w:marRight w:val="0"/>
      <w:marTop w:val="0"/>
      <w:marBottom w:val="0"/>
      <w:divBdr>
        <w:top w:val="none" w:sz="0" w:space="0" w:color="auto"/>
        <w:left w:val="none" w:sz="0" w:space="0" w:color="auto"/>
        <w:bottom w:val="none" w:sz="0" w:space="0" w:color="auto"/>
        <w:right w:val="none" w:sz="0" w:space="0" w:color="auto"/>
      </w:divBdr>
    </w:div>
    <w:div w:id="192302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gitalcommons.tacoma.uw.edu/cgi/viewcontent.cgi?article=1021&amp;context=history_theses"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www.thebalance.com/deinstitutionalization-330606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788</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user</cp:lastModifiedBy>
  <cp:revision>2</cp:revision>
  <dcterms:created xsi:type="dcterms:W3CDTF">2018-10-28T18:24:00Z</dcterms:created>
  <dcterms:modified xsi:type="dcterms:W3CDTF">2018-10-28T18:24:00Z</dcterms:modified>
</cp:coreProperties>
</file>