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23CE" w:rsidRPr="007E1B10" w:rsidRDefault="00B523CE" w:rsidP="00B523CE">
      <w:pPr>
        <w:spacing w:line="480" w:lineRule="auto"/>
        <w:rPr>
          <w:rFonts w:ascii="Times New Roman" w:hAnsi="Times New Roman"/>
          <w:b/>
          <w:sz w:val="24"/>
          <w:szCs w:val="24"/>
        </w:rPr>
      </w:pPr>
      <w:r w:rsidRPr="007E1B10">
        <w:rPr>
          <w:rFonts w:ascii="Times New Roman" w:hAnsi="Times New Roman"/>
          <w:b/>
          <w:sz w:val="24"/>
          <w:szCs w:val="24"/>
        </w:rPr>
        <w:t>Name</w:t>
      </w:r>
    </w:p>
    <w:p w:rsidR="00B523CE" w:rsidRPr="007E1B10" w:rsidRDefault="00B523CE" w:rsidP="00B523CE">
      <w:pPr>
        <w:spacing w:line="480" w:lineRule="auto"/>
        <w:rPr>
          <w:rFonts w:ascii="Times New Roman" w:hAnsi="Times New Roman"/>
          <w:b/>
          <w:sz w:val="24"/>
          <w:szCs w:val="24"/>
        </w:rPr>
      </w:pPr>
      <w:r w:rsidRPr="007E1B10">
        <w:rPr>
          <w:rFonts w:ascii="Times New Roman" w:hAnsi="Times New Roman"/>
          <w:b/>
          <w:sz w:val="24"/>
          <w:szCs w:val="24"/>
        </w:rPr>
        <w:t xml:space="preserve">Date </w:t>
      </w:r>
    </w:p>
    <w:p w:rsidR="00B523CE" w:rsidRPr="007E1B10" w:rsidRDefault="00B523CE" w:rsidP="00B523CE">
      <w:pPr>
        <w:spacing w:line="480" w:lineRule="auto"/>
        <w:rPr>
          <w:rFonts w:ascii="Times New Roman" w:hAnsi="Times New Roman"/>
          <w:b/>
          <w:sz w:val="24"/>
          <w:szCs w:val="24"/>
        </w:rPr>
      </w:pPr>
      <w:r w:rsidRPr="007E1B10">
        <w:rPr>
          <w:rFonts w:ascii="Times New Roman" w:hAnsi="Times New Roman"/>
          <w:b/>
          <w:sz w:val="24"/>
          <w:szCs w:val="24"/>
        </w:rPr>
        <w:t>Course</w:t>
      </w:r>
    </w:p>
    <w:p w:rsidR="00B523CE" w:rsidRPr="007E1B10" w:rsidRDefault="00B523CE" w:rsidP="00B523CE">
      <w:pPr>
        <w:spacing w:line="480" w:lineRule="auto"/>
        <w:rPr>
          <w:rFonts w:ascii="Times New Roman" w:hAnsi="Times New Roman"/>
          <w:b/>
          <w:sz w:val="24"/>
          <w:szCs w:val="24"/>
        </w:rPr>
      </w:pPr>
      <w:r w:rsidRPr="007E1B10">
        <w:rPr>
          <w:rFonts w:ascii="Times New Roman" w:hAnsi="Times New Roman"/>
          <w:b/>
          <w:sz w:val="24"/>
          <w:szCs w:val="24"/>
        </w:rPr>
        <w:t>Reaction Paper</w:t>
      </w:r>
    </w:p>
    <w:p w:rsidR="004734D2" w:rsidRPr="000671C9" w:rsidRDefault="004734D2" w:rsidP="00B523CE">
      <w:pPr>
        <w:spacing w:line="480" w:lineRule="auto"/>
        <w:ind w:firstLine="720"/>
        <w:rPr>
          <w:rFonts w:ascii="Times New Roman" w:hAnsi="Times New Roman"/>
          <w:sz w:val="24"/>
          <w:szCs w:val="24"/>
        </w:rPr>
      </w:pPr>
      <w:r w:rsidRPr="000671C9">
        <w:rPr>
          <w:rFonts w:ascii="Times New Roman" w:hAnsi="Times New Roman"/>
          <w:sz w:val="24"/>
          <w:szCs w:val="24"/>
        </w:rPr>
        <w:t>Throughout</w:t>
      </w:r>
      <w:r w:rsidR="00E937B1" w:rsidRPr="000671C9">
        <w:rPr>
          <w:rFonts w:ascii="Times New Roman" w:hAnsi="Times New Roman"/>
          <w:sz w:val="24"/>
          <w:szCs w:val="24"/>
        </w:rPr>
        <w:t xml:space="preserve"> the history of America o</w:t>
      </w:r>
      <w:r w:rsidRPr="000671C9">
        <w:rPr>
          <w:rFonts w:ascii="Times New Roman" w:hAnsi="Times New Roman"/>
          <w:sz w:val="24"/>
          <w:szCs w:val="24"/>
        </w:rPr>
        <w:t>ne thing has remained constant; t</w:t>
      </w:r>
      <w:r w:rsidR="00E937B1" w:rsidRPr="000671C9">
        <w:rPr>
          <w:rFonts w:ascii="Times New Roman" w:hAnsi="Times New Roman"/>
          <w:sz w:val="24"/>
          <w:szCs w:val="24"/>
        </w:rPr>
        <w:t xml:space="preserve">he African Americans </w:t>
      </w:r>
      <w:r w:rsidRPr="000671C9">
        <w:rPr>
          <w:rFonts w:ascii="Times New Roman" w:hAnsi="Times New Roman"/>
          <w:sz w:val="24"/>
          <w:szCs w:val="24"/>
        </w:rPr>
        <w:t>or rather</w:t>
      </w:r>
      <w:r w:rsidR="00E937B1" w:rsidRPr="000671C9">
        <w:rPr>
          <w:rFonts w:ascii="Times New Roman" w:hAnsi="Times New Roman"/>
          <w:sz w:val="24"/>
          <w:szCs w:val="24"/>
        </w:rPr>
        <w:t xml:space="preserve"> the black </w:t>
      </w:r>
      <w:r w:rsidRPr="000671C9">
        <w:rPr>
          <w:rFonts w:ascii="Times New Roman" w:hAnsi="Times New Roman"/>
          <w:sz w:val="24"/>
          <w:szCs w:val="24"/>
        </w:rPr>
        <w:t>Americans</w:t>
      </w:r>
      <w:r w:rsidR="00E937B1" w:rsidRPr="000671C9">
        <w:rPr>
          <w:rFonts w:ascii="Times New Roman" w:hAnsi="Times New Roman"/>
          <w:sz w:val="24"/>
          <w:szCs w:val="24"/>
        </w:rPr>
        <w:t xml:space="preserve"> have always been considered to be inferior to their white counterparts. As one considers </w:t>
      </w:r>
      <w:r w:rsidRPr="000671C9">
        <w:rPr>
          <w:rFonts w:ascii="Times New Roman" w:hAnsi="Times New Roman"/>
          <w:sz w:val="24"/>
          <w:szCs w:val="24"/>
        </w:rPr>
        <w:t>the</w:t>
      </w:r>
      <w:r w:rsidR="00E937B1" w:rsidRPr="000671C9">
        <w:rPr>
          <w:rFonts w:ascii="Times New Roman" w:hAnsi="Times New Roman"/>
          <w:sz w:val="24"/>
          <w:szCs w:val="24"/>
        </w:rPr>
        <w:t xml:space="preserve"> marches and </w:t>
      </w:r>
      <w:r w:rsidRPr="000671C9">
        <w:rPr>
          <w:rFonts w:ascii="Times New Roman" w:hAnsi="Times New Roman"/>
          <w:sz w:val="24"/>
          <w:szCs w:val="24"/>
        </w:rPr>
        <w:t>other civil</w:t>
      </w:r>
      <w:r w:rsidR="00E937B1" w:rsidRPr="000671C9">
        <w:rPr>
          <w:rFonts w:ascii="Times New Roman" w:hAnsi="Times New Roman"/>
          <w:sz w:val="24"/>
          <w:szCs w:val="24"/>
        </w:rPr>
        <w:t xml:space="preserve"> rights movements</w:t>
      </w:r>
      <w:r w:rsidR="001F302C" w:rsidRPr="000671C9">
        <w:rPr>
          <w:rFonts w:ascii="Times New Roman" w:hAnsi="Times New Roman"/>
          <w:sz w:val="24"/>
          <w:szCs w:val="24"/>
        </w:rPr>
        <w:t>’</w:t>
      </w:r>
      <w:r w:rsidR="00E937B1" w:rsidRPr="000671C9">
        <w:rPr>
          <w:rFonts w:ascii="Times New Roman" w:hAnsi="Times New Roman"/>
          <w:sz w:val="24"/>
          <w:szCs w:val="24"/>
        </w:rPr>
        <w:t xml:space="preserve"> </w:t>
      </w:r>
      <w:r w:rsidRPr="000671C9">
        <w:rPr>
          <w:rFonts w:ascii="Times New Roman" w:hAnsi="Times New Roman"/>
          <w:sz w:val="24"/>
          <w:szCs w:val="24"/>
        </w:rPr>
        <w:t>actions in</w:t>
      </w:r>
      <w:r w:rsidR="00E937B1" w:rsidRPr="000671C9">
        <w:rPr>
          <w:rFonts w:ascii="Times New Roman" w:hAnsi="Times New Roman"/>
          <w:sz w:val="24"/>
          <w:szCs w:val="24"/>
        </w:rPr>
        <w:t xml:space="preserve"> the 20th century </w:t>
      </w:r>
      <w:r w:rsidRPr="000671C9">
        <w:rPr>
          <w:rFonts w:ascii="Times New Roman" w:hAnsi="Times New Roman"/>
          <w:sz w:val="24"/>
          <w:szCs w:val="24"/>
        </w:rPr>
        <w:t>to the</w:t>
      </w:r>
      <w:r w:rsidR="00E937B1" w:rsidRPr="000671C9">
        <w:rPr>
          <w:rFonts w:ascii="Times New Roman" w:hAnsi="Times New Roman"/>
          <w:sz w:val="24"/>
          <w:szCs w:val="24"/>
        </w:rPr>
        <w:t xml:space="preserve"> current "Black lives matter"</w:t>
      </w:r>
      <w:r w:rsidR="0017716F" w:rsidRPr="000671C9">
        <w:rPr>
          <w:rFonts w:ascii="Times New Roman" w:hAnsi="Times New Roman"/>
          <w:sz w:val="24"/>
          <w:szCs w:val="24"/>
        </w:rPr>
        <w:t xml:space="preserve"> p</w:t>
      </w:r>
      <w:r w:rsidR="00E937B1" w:rsidRPr="000671C9">
        <w:rPr>
          <w:rFonts w:ascii="Times New Roman" w:hAnsi="Times New Roman"/>
          <w:sz w:val="24"/>
          <w:szCs w:val="24"/>
        </w:rPr>
        <w:t xml:space="preserve">rotests, the blacks </w:t>
      </w:r>
      <w:r w:rsidRPr="000671C9">
        <w:rPr>
          <w:rFonts w:ascii="Times New Roman" w:hAnsi="Times New Roman"/>
          <w:sz w:val="24"/>
          <w:szCs w:val="24"/>
        </w:rPr>
        <w:t>always</w:t>
      </w:r>
      <w:r w:rsidR="00E937B1" w:rsidRPr="000671C9">
        <w:rPr>
          <w:rFonts w:ascii="Times New Roman" w:hAnsi="Times New Roman"/>
          <w:sz w:val="24"/>
          <w:szCs w:val="24"/>
        </w:rPr>
        <w:t xml:space="preserve"> </w:t>
      </w:r>
      <w:r w:rsidRPr="000671C9">
        <w:rPr>
          <w:rFonts w:ascii="Times New Roman" w:hAnsi="Times New Roman"/>
          <w:sz w:val="24"/>
          <w:szCs w:val="24"/>
        </w:rPr>
        <w:t>had</w:t>
      </w:r>
      <w:r w:rsidR="00E937B1" w:rsidRPr="000671C9">
        <w:rPr>
          <w:rFonts w:ascii="Times New Roman" w:hAnsi="Times New Roman"/>
          <w:sz w:val="24"/>
          <w:szCs w:val="24"/>
        </w:rPr>
        <w:t xml:space="preserve"> to fight for a </w:t>
      </w:r>
      <w:r w:rsidRPr="000671C9">
        <w:rPr>
          <w:rFonts w:ascii="Times New Roman" w:hAnsi="Times New Roman"/>
          <w:sz w:val="24"/>
          <w:szCs w:val="24"/>
        </w:rPr>
        <w:t>place in</w:t>
      </w:r>
      <w:r w:rsidR="00E937B1" w:rsidRPr="000671C9">
        <w:rPr>
          <w:rFonts w:ascii="Times New Roman" w:hAnsi="Times New Roman"/>
          <w:sz w:val="24"/>
          <w:szCs w:val="24"/>
        </w:rPr>
        <w:t xml:space="preserve"> the</w:t>
      </w:r>
      <w:r w:rsidR="00E937B1" w:rsidRPr="000671C9">
        <w:rPr>
          <w:rFonts w:ascii="Times New Roman" w:hAnsi="Times New Roman"/>
          <w:sz w:val="24"/>
          <w:szCs w:val="24"/>
        </w:rPr>
        <w:t xml:space="preserve"> society. </w:t>
      </w:r>
      <w:r w:rsidRPr="000671C9">
        <w:rPr>
          <w:rFonts w:ascii="Times New Roman" w:hAnsi="Times New Roman"/>
          <w:sz w:val="24"/>
          <w:szCs w:val="24"/>
        </w:rPr>
        <w:t xml:space="preserve">Although they have significantly contributed to the Americas economy right from their slavery times and helped to preserve the nation’s dignity </w:t>
      </w:r>
      <w:r w:rsidR="001F302C" w:rsidRPr="000671C9">
        <w:rPr>
          <w:rFonts w:ascii="Times New Roman" w:hAnsi="Times New Roman"/>
          <w:sz w:val="24"/>
          <w:szCs w:val="24"/>
        </w:rPr>
        <w:t>during the 20th century wars, the blacks h</w:t>
      </w:r>
      <w:r w:rsidRPr="000671C9">
        <w:rPr>
          <w:rFonts w:ascii="Times New Roman" w:hAnsi="Times New Roman"/>
          <w:sz w:val="24"/>
          <w:szCs w:val="24"/>
        </w:rPr>
        <w:t>ave</w:t>
      </w:r>
      <w:r w:rsidR="00E937B1" w:rsidRPr="000671C9">
        <w:rPr>
          <w:rFonts w:ascii="Times New Roman" w:hAnsi="Times New Roman"/>
          <w:sz w:val="24"/>
          <w:szCs w:val="24"/>
        </w:rPr>
        <w:t xml:space="preserve"> continued to be </w:t>
      </w:r>
      <w:r w:rsidRPr="000671C9">
        <w:rPr>
          <w:rFonts w:ascii="Times New Roman" w:hAnsi="Times New Roman"/>
          <w:sz w:val="24"/>
          <w:szCs w:val="24"/>
        </w:rPr>
        <w:t>despised</w:t>
      </w:r>
      <w:r w:rsidR="00E937B1" w:rsidRPr="000671C9">
        <w:rPr>
          <w:rFonts w:ascii="Times New Roman" w:hAnsi="Times New Roman"/>
          <w:sz w:val="24"/>
          <w:szCs w:val="24"/>
        </w:rPr>
        <w:t xml:space="preserve"> by their fellow white Americans.</w:t>
      </w:r>
      <w:r w:rsidR="008527AC" w:rsidRPr="000671C9">
        <w:rPr>
          <w:rFonts w:ascii="Times New Roman" w:hAnsi="Times New Roman"/>
          <w:sz w:val="24"/>
          <w:szCs w:val="24"/>
        </w:rPr>
        <w:t xml:space="preserve"> </w:t>
      </w:r>
      <w:r w:rsidRPr="000671C9">
        <w:rPr>
          <w:rFonts w:ascii="Times New Roman" w:hAnsi="Times New Roman"/>
          <w:sz w:val="24"/>
          <w:szCs w:val="24"/>
        </w:rPr>
        <w:t>Consequently, this paper will focus</w:t>
      </w:r>
      <w:r w:rsidR="001D0D2C" w:rsidRPr="000671C9">
        <w:rPr>
          <w:rFonts w:ascii="Times New Roman" w:hAnsi="Times New Roman"/>
          <w:sz w:val="24"/>
          <w:szCs w:val="24"/>
        </w:rPr>
        <w:t xml:space="preserve"> on the struggle of the Black Americans for equality in the society. Referencing Steve Estes’ “I Am A Man</w:t>
      </w:r>
      <w:r w:rsidR="0017716F" w:rsidRPr="000671C9">
        <w:rPr>
          <w:rFonts w:ascii="Times New Roman" w:hAnsi="Times New Roman"/>
          <w:sz w:val="24"/>
          <w:szCs w:val="24"/>
        </w:rPr>
        <w:t>!</w:t>
      </w:r>
      <w:r w:rsidR="00AB3473">
        <w:rPr>
          <w:rFonts w:ascii="Times New Roman" w:hAnsi="Times New Roman"/>
          <w:sz w:val="24"/>
          <w:szCs w:val="24"/>
        </w:rPr>
        <w:t>:</w:t>
      </w:r>
      <w:r w:rsidR="001D0D2C" w:rsidRPr="000671C9">
        <w:rPr>
          <w:rFonts w:ascii="Times New Roman" w:hAnsi="Times New Roman"/>
          <w:sz w:val="24"/>
          <w:szCs w:val="24"/>
        </w:rPr>
        <w:t xml:space="preserve"> Race, Man and The Civil Rights Movement,” this reaction paper cautiously examine ho</w:t>
      </w:r>
      <w:r w:rsidR="001F302C" w:rsidRPr="000671C9">
        <w:rPr>
          <w:rFonts w:ascii="Times New Roman" w:hAnsi="Times New Roman"/>
          <w:sz w:val="24"/>
          <w:szCs w:val="24"/>
        </w:rPr>
        <w:t>w the blacks</w:t>
      </w:r>
      <w:r w:rsidR="0017716F" w:rsidRPr="000671C9">
        <w:rPr>
          <w:rFonts w:ascii="Times New Roman" w:hAnsi="Times New Roman"/>
          <w:sz w:val="24"/>
          <w:szCs w:val="24"/>
        </w:rPr>
        <w:t>,</w:t>
      </w:r>
      <w:r w:rsidR="000475CC" w:rsidRPr="000671C9">
        <w:rPr>
          <w:rFonts w:ascii="Times New Roman" w:hAnsi="Times New Roman"/>
          <w:sz w:val="24"/>
          <w:szCs w:val="24"/>
        </w:rPr>
        <w:t xml:space="preserve"> through civil right movements,</w:t>
      </w:r>
      <w:r w:rsidR="0017716F" w:rsidRPr="000671C9">
        <w:rPr>
          <w:rFonts w:ascii="Times New Roman" w:hAnsi="Times New Roman"/>
          <w:sz w:val="24"/>
          <w:szCs w:val="24"/>
        </w:rPr>
        <w:t xml:space="preserve"> </w:t>
      </w:r>
      <w:r w:rsidR="00A1406F" w:rsidRPr="000671C9">
        <w:rPr>
          <w:rFonts w:ascii="Times New Roman" w:hAnsi="Times New Roman"/>
          <w:sz w:val="24"/>
          <w:szCs w:val="24"/>
        </w:rPr>
        <w:t xml:space="preserve">fought for parity </w:t>
      </w:r>
      <w:r w:rsidR="0017716F" w:rsidRPr="000671C9">
        <w:rPr>
          <w:rFonts w:ascii="Times New Roman" w:hAnsi="Times New Roman"/>
          <w:sz w:val="24"/>
          <w:szCs w:val="24"/>
        </w:rPr>
        <w:t xml:space="preserve">society. </w:t>
      </w:r>
      <w:r w:rsidR="001F302C" w:rsidRPr="000671C9">
        <w:rPr>
          <w:rFonts w:ascii="Times New Roman" w:hAnsi="Times New Roman"/>
          <w:sz w:val="24"/>
          <w:szCs w:val="24"/>
        </w:rPr>
        <w:t>Additionally, this paper highlights the impacts of th</w:t>
      </w:r>
      <w:bookmarkStart w:id="0" w:name="_GoBack"/>
      <w:bookmarkEnd w:id="0"/>
      <w:r w:rsidR="001F302C" w:rsidRPr="000671C9">
        <w:rPr>
          <w:rFonts w:ascii="Times New Roman" w:hAnsi="Times New Roman"/>
          <w:sz w:val="24"/>
          <w:szCs w:val="24"/>
        </w:rPr>
        <w:t xml:space="preserve">e </w:t>
      </w:r>
      <w:r w:rsidR="00F07401" w:rsidRPr="000671C9">
        <w:rPr>
          <w:rFonts w:ascii="Times New Roman" w:hAnsi="Times New Roman"/>
          <w:sz w:val="24"/>
          <w:szCs w:val="24"/>
        </w:rPr>
        <w:t>20</w:t>
      </w:r>
      <w:r w:rsidR="0017716F" w:rsidRPr="000671C9">
        <w:rPr>
          <w:rFonts w:ascii="Times New Roman" w:hAnsi="Times New Roman"/>
          <w:sz w:val="24"/>
          <w:szCs w:val="24"/>
        </w:rPr>
        <w:t xml:space="preserve">th century civil rights movements in the current </w:t>
      </w:r>
      <w:r w:rsidR="005F0E2C" w:rsidRPr="000671C9">
        <w:rPr>
          <w:rFonts w:ascii="Times New Roman" w:hAnsi="Times New Roman"/>
          <w:sz w:val="24"/>
          <w:szCs w:val="24"/>
        </w:rPr>
        <w:t xml:space="preserve">American </w:t>
      </w:r>
      <w:r w:rsidR="0017716F" w:rsidRPr="000671C9">
        <w:rPr>
          <w:rFonts w:ascii="Times New Roman" w:hAnsi="Times New Roman"/>
          <w:sz w:val="24"/>
          <w:szCs w:val="24"/>
        </w:rPr>
        <w:t xml:space="preserve">society. </w:t>
      </w:r>
    </w:p>
    <w:p w:rsidR="00A1031D" w:rsidRPr="000671C9" w:rsidRDefault="008527AC" w:rsidP="00682671">
      <w:pPr>
        <w:spacing w:line="480" w:lineRule="auto"/>
        <w:ind w:firstLine="720"/>
        <w:rPr>
          <w:rFonts w:ascii="Times New Roman" w:hAnsi="Times New Roman"/>
          <w:sz w:val="24"/>
          <w:szCs w:val="24"/>
        </w:rPr>
      </w:pPr>
      <w:r w:rsidRPr="000671C9">
        <w:rPr>
          <w:rFonts w:ascii="Times New Roman" w:hAnsi="Times New Roman"/>
          <w:sz w:val="24"/>
          <w:szCs w:val="24"/>
        </w:rPr>
        <w:t>Currently</w:t>
      </w:r>
      <w:r w:rsidR="00AB5BE3" w:rsidRPr="000671C9">
        <w:rPr>
          <w:rFonts w:ascii="Times New Roman" w:hAnsi="Times New Roman"/>
          <w:sz w:val="24"/>
          <w:szCs w:val="24"/>
        </w:rPr>
        <w:t xml:space="preserve">, </w:t>
      </w:r>
      <w:r w:rsidR="00F07401" w:rsidRPr="000671C9">
        <w:rPr>
          <w:rFonts w:ascii="Times New Roman" w:hAnsi="Times New Roman"/>
          <w:sz w:val="24"/>
          <w:szCs w:val="24"/>
        </w:rPr>
        <w:t xml:space="preserve">the </w:t>
      </w:r>
      <w:r w:rsidR="00AB5BE3" w:rsidRPr="000671C9">
        <w:rPr>
          <w:rFonts w:ascii="Times New Roman" w:hAnsi="Times New Roman"/>
          <w:sz w:val="24"/>
          <w:szCs w:val="24"/>
        </w:rPr>
        <w:t xml:space="preserve">African Americans and other minorities in America </w:t>
      </w:r>
      <w:r w:rsidR="00CD319E" w:rsidRPr="000671C9">
        <w:rPr>
          <w:rFonts w:ascii="Times New Roman" w:hAnsi="Times New Roman"/>
          <w:sz w:val="24"/>
          <w:szCs w:val="24"/>
        </w:rPr>
        <w:t>revel in</w:t>
      </w:r>
      <w:r w:rsidR="00F07401" w:rsidRPr="000671C9">
        <w:rPr>
          <w:rFonts w:ascii="Times New Roman" w:hAnsi="Times New Roman"/>
          <w:sz w:val="24"/>
          <w:szCs w:val="24"/>
        </w:rPr>
        <w:t xml:space="preserve"> </w:t>
      </w:r>
      <w:r w:rsidR="00CD319E" w:rsidRPr="000671C9">
        <w:rPr>
          <w:rFonts w:ascii="Times New Roman" w:hAnsi="Times New Roman"/>
          <w:sz w:val="24"/>
          <w:szCs w:val="24"/>
        </w:rPr>
        <w:t xml:space="preserve">the equality in the society even though it has not been fully achieved. </w:t>
      </w:r>
      <w:r w:rsidR="0097624C" w:rsidRPr="000671C9">
        <w:rPr>
          <w:rFonts w:ascii="Times New Roman" w:hAnsi="Times New Roman"/>
          <w:sz w:val="24"/>
          <w:szCs w:val="24"/>
        </w:rPr>
        <w:t xml:space="preserve">The parity did not come by accident. </w:t>
      </w:r>
      <w:r w:rsidR="00CB041E" w:rsidRPr="000671C9">
        <w:rPr>
          <w:rFonts w:ascii="Times New Roman" w:hAnsi="Times New Roman"/>
          <w:sz w:val="24"/>
          <w:szCs w:val="24"/>
        </w:rPr>
        <w:t xml:space="preserve">African </w:t>
      </w:r>
      <w:r w:rsidR="008379F3" w:rsidRPr="000671C9">
        <w:rPr>
          <w:rFonts w:ascii="Times New Roman" w:hAnsi="Times New Roman"/>
          <w:sz w:val="24"/>
          <w:szCs w:val="24"/>
        </w:rPr>
        <w:t>Americans</w:t>
      </w:r>
      <w:r w:rsidR="00CB041E" w:rsidRPr="000671C9">
        <w:rPr>
          <w:rFonts w:ascii="Times New Roman" w:hAnsi="Times New Roman"/>
          <w:sz w:val="24"/>
          <w:szCs w:val="24"/>
        </w:rPr>
        <w:t xml:space="preserve"> had to prove themselves that they were “men” like the whites. </w:t>
      </w:r>
      <w:r w:rsidR="002E3AB7" w:rsidRPr="000671C9">
        <w:rPr>
          <w:rFonts w:ascii="Times New Roman" w:hAnsi="Times New Roman"/>
          <w:sz w:val="24"/>
          <w:szCs w:val="24"/>
        </w:rPr>
        <w:t>In fact according to Estes,</w:t>
      </w:r>
      <w:r w:rsidR="001841CA" w:rsidRPr="000671C9">
        <w:rPr>
          <w:rFonts w:ascii="Times New Roman" w:hAnsi="Times New Roman"/>
          <w:sz w:val="24"/>
          <w:szCs w:val="24"/>
        </w:rPr>
        <w:t xml:space="preserve"> </w:t>
      </w:r>
      <w:r w:rsidR="00694785" w:rsidRPr="000671C9">
        <w:rPr>
          <w:rFonts w:ascii="Times New Roman" w:hAnsi="Times New Roman"/>
          <w:sz w:val="24"/>
          <w:szCs w:val="24"/>
        </w:rPr>
        <w:t xml:space="preserve">the black Americans were </w:t>
      </w:r>
      <w:r w:rsidR="00D01D67" w:rsidRPr="000671C9">
        <w:rPr>
          <w:rFonts w:ascii="Times New Roman" w:hAnsi="Times New Roman"/>
          <w:sz w:val="24"/>
          <w:szCs w:val="24"/>
        </w:rPr>
        <w:t>deemed invisible</w:t>
      </w:r>
      <w:r w:rsidR="00694785" w:rsidRPr="000671C9">
        <w:rPr>
          <w:rFonts w:ascii="Times New Roman" w:hAnsi="Times New Roman"/>
          <w:sz w:val="24"/>
          <w:szCs w:val="24"/>
        </w:rPr>
        <w:t xml:space="preserve"> by </w:t>
      </w:r>
      <w:r w:rsidR="00C0201B" w:rsidRPr="000671C9">
        <w:rPr>
          <w:rFonts w:ascii="Times New Roman" w:hAnsi="Times New Roman"/>
          <w:sz w:val="24"/>
          <w:szCs w:val="24"/>
        </w:rPr>
        <w:t>their</w:t>
      </w:r>
      <w:r w:rsidR="00694785" w:rsidRPr="000671C9">
        <w:rPr>
          <w:rFonts w:ascii="Times New Roman" w:hAnsi="Times New Roman"/>
          <w:sz w:val="24"/>
          <w:szCs w:val="24"/>
        </w:rPr>
        <w:t xml:space="preserve"> white counterparts and sometimes to</w:t>
      </w:r>
      <w:r w:rsidR="00510E56" w:rsidRPr="000671C9">
        <w:rPr>
          <w:rFonts w:ascii="Times New Roman" w:hAnsi="Times New Roman"/>
          <w:sz w:val="24"/>
          <w:szCs w:val="24"/>
        </w:rPr>
        <w:t xml:space="preserve"> blacks</w:t>
      </w:r>
      <w:r w:rsidR="00694785" w:rsidRPr="000671C9">
        <w:rPr>
          <w:rFonts w:ascii="Times New Roman" w:hAnsi="Times New Roman"/>
          <w:sz w:val="24"/>
          <w:szCs w:val="24"/>
        </w:rPr>
        <w:t xml:space="preserve"> themselves</w:t>
      </w:r>
      <w:r w:rsidR="009B5CE3" w:rsidRPr="000671C9">
        <w:rPr>
          <w:rFonts w:ascii="Times New Roman" w:hAnsi="Times New Roman"/>
          <w:sz w:val="24"/>
          <w:szCs w:val="24"/>
        </w:rPr>
        <w:t xml:space="preserve"> in the first half of the 21st century</w:t>
      </w:r>
      <w:r w:rsidR="00694785" w:rsidRPr="000671C9">
        <w:rPr>
          <w:rFonts w:ascii="Times New Roman" w:hAnsi="Times New Roman"/>
          <w:sz w:val="24"/>
          <w:szCs w:val="24"/>
        </w:rPr>
        <w:t xml:space="preserve">. </w:t>
      </w:r>
      <w:r w:rsidR="00964F1C" w:rsidRPr="000671C9">
        <w:rPr>
          <w:rFonts w:ascii="Times New Roman" w:hAnsi="Times New Roman"/>
          <w:sz w:val="24"/>
          <w:szCs w:val="24"/>
        </w:rPr>
        <w:t xml:space="preserve">“In the first half of the </w:t>
      </w:r>
      <w:r w:rsidR="00964F1C" w:rsidRPr="000671C9">
        <w:rPr>
          <w:rFonts w:ascii="Times New Roman" w:hAnsi="Times New Roman"/>
          <w:sz w:val="24"/>
          <w:szCs w:val="24"/>
        </w:rPr>
        <w:lastRenderedPageBreak/>
        <w:t>twentieth century, racism forced African Americans to hide their true thoughts and identities, and it blinded whites to black humanity. For black men, such social subterfuge was all the more essential</w:t>
      </w:r>
      <w:r w:rsidR="00B815C1" w:rsidRPr="000671C9">
        <w:rPr>
          <w:rFonts w:ascii="Times New Roman" w:hAnsi="Times New Roman"/>
          <w:sz w:val="24"/>
          <w:szCs w:val="24"/>
        </w:rPr>
        <w:t>” (</w:t>
      </w:r>
      <w:r w:rsidR="00964F1C" w:rsidRPr="000671C9">
        <w:rPr>
          <w:rFonts w:ascii="Times New Roman" w:hAnsi="Times New Roman"/>
          <w:sz w:val="24"/>
          <w:szCs w:val="24"/>
        </w:rPr>
        <w:t>2)</w:t>
      </w:r>
      <w:r w:rsidR="00277168" w:rsidRPr="000671C9">
        <w:rPr>
          <w:rFonts w:ascii="Times New Roman" w:hAnsi="Times New Roman"/>
          <w:sz w:val="24"/>
          <w:szCs w:val="24"/>
        </w:rPr>
        <w:t xml:space="preserve">. </w:t>
      </w:r>
      <w:r w:rsidR="00C0201B" w:rsidRPr="000671C9">
        <w:rPr>
          <w:rFonts w:ascii="Times New Roman" w:hAnsi="Times New Roman"/>
          <w:sz w:val="24"/>
          <w:szCs w:val="24"/>
        </w:rPr>
        <w:t xml:space="preserve"> </w:t>
      </w:r>
      <w:r w:rsidR="00F31838" w:rsidRPr="000671C9">
        <w:rPr>
          <w:rFonts w:ascii="Times New Roman" w:hAnsi="Times New Roman"/>
          <w:sz w:val="24"/>
          <w:szCs w:val="24"/>
        </w:rPr>
        <w:t>There a sense among the minorities that they have to prove themselves before the majority.</w:t>
      </w:r>
      <w:r w:rsidR="002E34E1" w:rsidRPr="000671C9">
        <w:rPr>
          <w:rFonts w:ascii="Times New Roman" w:hAnsi="Times New Roman"/>
          <w:sz w:val="24"/>
          <w:szCs w:val="24"/>
        </w:rPr>
        <w:t xml:space="preserve"> Estes writes, “</w:t>
      </w:r>
      <w:r w:rsidR="00E02C83" w:rsidRPr="000671C9">
        <w:rPr>
          <w:rFonts w:ascii="Times New Roman" w:hAnsi="Times New Roman"/>
          <w:sz w:val="24"/>
          <w:szCs w:val="24"/>
        </w:rPr>
        <w:t>There was a sense among African American men that participation and valorous service in war could uplift their race and gain them respect and recognition as men”</w:t>
      </w:r>
      <w:r w:rsidR="002E34E1" w:rsidRPr="000671C9">
        <w:rPr>
          <w:rFonts w:ascii="Times New Roman" w:hAnsi="Times New Roman"/>
          <w:sz w:val="24"/>
          <w:szCs w:val="24"/>
        </w:rPr>
        <w:t xml:space="preserve"> </w:t>
      </w:r>
      <w:r w:rsidR="00F31838" w:rsidRPr="000671C9">
        <w:rPr>
          <w:rFonts w:ascii="Times New Roman" w:hAnsi="Times New Roman"/>
          <w:sz w:val="24"/>
          <w:szCs w:val="24"/>
        </w:rPr>
        <w:t>(13).</w:t>
      </w:r>
      <w:r w:rsidR="00122AC4" w:rsidRPr="000671C9">
        <w:rPr>
          <w:rFonts w:ascii="Times New Roman" w:hAnsi="Times New Roman"/>
          <w:sz w:val="24"/>
          <w:szCs w:val="24"/>
        </w:rPr>
        <w:t xml:space="preserve"> </w:t>
      </w:r>
      <w:r w:rsidR="007806A6" w:rsidRPr="000671C9">
        <w:rPr>
          <w:rFonts w:ascii="Times New Roman" w:hAnsi="Times New Roman"/>
          <w:sz w:val="24"/>
          <w:szCs w:val="24"/>
        </w:rPr>
        <w:t xml:space="preserve">The Second World War gave the blacks and opportunity and to be seen as men and it became a foundation to fighting against racial discrimination in the American society.  </w:t>
      </w:r>
      <w:r w:rsidR="00A1031D" w:rsidRPr="000671C9">
        <w:rPr>
          <w:rFonts w:ascii="Times New Roman" w:hAnsi="Times New Roman"/>
          <w:sz w:val="24"/>
          <w:szCs w:val="24"/>
        </w:rPr>
        <w:t>“World</w:t>
      </w:r>
      <w:r w:rsidR="00E02C83" w:rsidRPr="000671C9">
        <w:rPr>
          <w:rFonts w:ascii="Times New Roman" w:hAnsi="Times New Roman"/>
          <w:sz w:val="24"/>
          <w:szCs w:val="24"/>
        </w:rPr>
        <w:t xml:space="preserve"> War II military service gave many black soldiers the opportunity to prove themselves as men</w:t>
      </w:r>
      <w:r w:rsidR="00A1031D" w:rsidRPr="000671C9">
        <w:rPr>
          <w:rFonts w:ascii="Times New Roman" w:hAnsi="Times New Roman"/>
          <w:sz w:val="24"/>
          <w:szCs w:val="24"/>
        </w:rPr>
        <w:t xml:space="preserve">.”(37). </w:t>
      </w:r>
      <w:r w:rsidR="00257E6F" w:rsidRPr="000671C9">
        <w:rPr>
          <w:rFonts w:ascii="Times New Roman" w:hAnsi="Times New Roman"/>
          <w:sz w:val="24"/>
          <w:szCs w:val="24"/>
        </w:rPr>
        <w:t>Surviving he war gave the black a feeling of superiority. “Black veterans felt differently about themselves</w:t>
      </w:r>
      <w:r w:rsidR="00DD21D5" w:rsidRPr="000671C9">
        <w:rPr>
          <w:rFonts w:ascii="Times New Roman" w:hAnsi="Times New Roman"/>
          <w:sz w:val="24"/>
          <w:szCs w:val="24"/>
        </w:rPr>
        <w:t>” (</w:t>
      </w:r>
      <w:r w:rsidR="00257E6F" w:rsidRPr="000671C9">
        <w:rPr>
          <w:rFonts w:ascii="Times New Roman" w:hAnsi="Times New Roman"/>
          <w:sz w:val="24"/>
          <w:szCs w:val="24"/>
        </w:rPr>
        <w:t>37).</w:t>
      </w:r>
      <w:r w:rsidR="00E96934" w:rsidRPr="000671C9">
        <w:rPr>
          <w:rFonts w:ascii="Times New Roman" w:hAnsi="Times New Roman"/>
          <w:sz w:val="24"/>
          <w:szCs w:val="24"/>
        </w:rPr>
        <w:t xml:space="preserve"> Even though all black men did not choose</w:t>
      </w:r>
      <w:r w:rsidR="00A57C37" w:rsidRPr="000671C9">
        <w:rPr>
          <w:rFonts w:ascii="Times New Roman" w:hAnsi="Times New Roman"/>
          <w:sz w:val="24"/>
          <w:szCs w:val="24"/>
        </w:rPr>
        <w:t xml:space="preserve"> violently prove their manhood, they</w:t>
      </w:r>
      <w:r w:rsidR="00E96934" w:rsidRPr="000671C9">
        <w:rPr>
          <w:rFonts w:ascii="Times New Roman" w:hAnsi="Times New Roman"/>
          <w:sz w:val="24"/>
          <w:szCs w:val="24"/>
        </w:rPr>
        <w:t xml:space="preserve"> all had a common goal, to fight against racial discrimination</w:t>
      </w:r>
      <w:r w:rsidR="00A57C37" w:rsidRPr="000671C9">
        <w:rPr>
          <w:rFonts w:ascii="Times New Roman" w:hAnsi="Times New Roman"/>
          <w:sz w:val="24"/>
          <w:szCs w:val="24"/>
        </w:rPr>
        <w:t>.</w:t>
      </w:r>
      <w:r w:rsidR="00306702" w:rsidRPr="000671C9">
        <w:rPr>
          <w:rFonts w:ascii="Times New Roman" w:hAnsi="Times New Roman"/>
          <w:sz w:val="24"/>
          <w:szCs w:val="24"/>
        </w:rPr>
        <w:t xml:space="preserve"> According to Estes</w:t>
      </w:r>
      <w:r w:rsidR="00EC3B0C" w:rsidRPr="000671C9">
        <w:rPr>
          <w:rFonts w:ascii="Times New Roman" w:hAnsi="Times New Roman"/>
          <w:sz w:val="24"/>
          <w:szCs w:val="24"/>
        </w:rPr>
        <w:t xml:space="preserve"> (18)</w:t>
      </w:r>
      <w:r w:rsidR="00306702" w:rsidRPr="000671C9">
        <w:rPr>
          <w:rFonts w:ascii="Times New Roman" w:hAnsi="Times New Roman"/>
          <w:sz w:val="24"/>
          <w:szCs w:val="24"/>
        </w:rPr>
        <w:t xml:space="preserve">, </w:t>
      </w:r>
      <w:r w:rsidR="00A57C37" w:rsidRPr="000671C9">
        <w:rPr>
          <w:rFonts w:ascii="Times New Roman" w:hAnsi="Times New Roman"/>
          <w:sz w:val="24"/>
          <w:szCs w:val="24"/>
        </w:rPr>
        <w:t>non-violent blacks sough other alternative to manhood.</w:t>
      </w:r>
    </w:p>
    <w:p w:rsidR="002B6C20" w:rsidRPr="000671C9" w:rsidRDefault="00D34388" w:rsidP="00682671">
      <w:pPr>
        <w:spacing w:line="480" w:lineRule="auto"/>
        <w:ind w:firstLine="720"/>
        <w:rPr>
          <w:rFonts w:ascii="Times New Roman" w:hAnsi="Times New Roman"/>
          <w:sz w:val="24"/>
          <w:szCs w:val="24"/>
        </w:rPr>
      </w:pPr>
      <w:r w:rsidRPr="000671C9">
        <w:rPr>
          <w:rFonts w:ascii="Times New Roman" w:hAnsi="Times New Roman"/>
          <w:sz w:val="24"/>
          <w:szCs w:val="24"/>
        </w:rPr>
        <w:t>Not only did</w:t>
      </w:r>
      <w:r w:rsidR="00A65E25" w:rsidRPr="000671C9">
        <w:rPr>
          <w:rFonts w:ascii="Times New Roman" w:hAnsi="Times New Roman"/>
          <w:sz w:val="24"/>
          <w:szCs w:val="24"/>
        </w:rPr>
        <w:t xml:space="preserve"> the war gave the blacks a sense of superiority</w:t>
      </w:r>
      <w:r w:rsidR="00940552" w:rsidRPr="000671C9">
        <w:rPr>
          <w:rFonts w:ascii="Times New Roman" w:hAnsi="Times New Roman"/>
          <w:sz w:val="24"/>
          <w:szCs w:val="24"/>
        </w:rPr>
        <w:t xml:space="preserve"> but it</w:t>
      </w:r>
      <w:r w:rsidR="00A65E25" w:rsidRPr="000671C9">
        <w:rPr>
          <w:rFonts w:ascii="Times New Roman" w:hAnsi="Times New Roman"/>
          <w:sz w:val="24"/>
          <w:szCs w:val="24"/>
        </w:rPr>
        <w:t xml:space="preserve"> </w:t>
      </w:r>
      <w:r w:rsidR="00FF148A" w:rsidRPr="000671C9">
        <w:rPr>
          <w:rFonts w:ascii="Times New Roman" w:hAnsi="Times New Roman"/>
          <w:sz w:val="24"/>
          <w:szCs w:val="24"/>
        </w:rPr>
        <w:t>formed a foundation of the civil right</w:t>
      </w:r>
      <w:r w:rsidR="00D17BF1" w:rsidRPr="000671C9">
        <w:rPr>
          <w:rFonts w:ascii="Times New Roman" w:hAnsi="Times New Roman"/>
          <w:sz w:val="24"/>
          <w:szCs w:val="24"/>
        </w:rPr>
        <w:t>s</w:t>
      </w:r>
      <w:r w:rsidR="00FF148A" w:rsidRPr="000671C9">
        <w:rPr>
          <w:rFonts w:ascii="Times New Roman" w:hAnsi="Times New Roman"/>
          <w:sz w:val="24"/>
          <w:szCs w:val="24"/>
        </w:rPr>
        <w:t xml:space="preserve"> </w:t>
      </w:r>
      <w:r w:rsidRPr="000671C9">
        <w:rPr>
          <w:rFonts w:ascii="Times New Roman" w:hAnsi="Times New Roman"/>
          <w:sz w:val="24"/>
          <w:szCs w:val="24"/>
        </w:rPr>
        <w:t>movements that</w:t>
      </w:r>
      <w:r w:rsidR="00FF148A" w:rsidRPr="000671C9">
        <w:rPr>
          <w:rFonts w:ascii="Times New Roman" w:hAnsi="Times New Roman"/>
          <w:sz w:val="24"/>
          <w:szCs w:val="24"/>
        </w:rPr>
        <w:t xml:space="preserve"> followed</w:t>
      </w:r>
      <w:r w:rsidR="00940552" w:rsidRPr="000671C9">
        <w:rPr>
          <w:rFonts w:ascii="Times New Roman" w:hAnsi="Times New Roman"/>
          <w:sz w:val="24"/>
          <w:szCs w:val="24"/>
        </w:rPr>
        <w:t>.</w:t>
      </w:r>
      <w:r w:rsidRPr="000671C9">
        <w:rPr>
          <w:rFonts w:ascii="Times New Roman" w:hAnsi="Times New Roman"/>
          <w:sz w:val="24"/>
          <w:szCs w:val="24"/>
        </w:rPr>
        <w:t xml:space="preserve"> </w:t>
      </w:r>
      <w:r w:rsidR="008660D5" w:rsidRPr="000671C9">
        <w:rPr>
          <w:rFonts w:ascii="Times New Roman" w:hAnsi="Times New Roman"/>
          <w:sz w:val="24"/>
          <w:szCs w:val="24"/>
        </w:rPr>
        <w:t xml:space="preserve">The </w:t>
      </w:r>
      <w:r w:rsidR="00A13748" w:rsidRPr="000671C9">
        <w:rPr>
          <w:rFonts w:ascii="Times New Roman" w:hAnsi="Times New Roman"/>
          <w:sz w:val="24"/>
          <w:szCs w:val="24"/>
        </w:rPr>
        <w:t xml:space="preserve">people of color in America </w:t>
      </w:r>
      <w:r w:rsidR="008660D5" w:rsidRPr="000671C9">
        <w:rPr>
          <w:rFonts w:ascii="Times New Roman" w:hAnsi="Times New Roman"/>
          <w:sz w:val="24"/>
          <w:szCs w:val="24"/>
        </w:rPr>
        <w:t xml:space="preserve">started </w:t>
      </w:r>
      <w:r w:rsidR="00D17BF1" w:rsidRPr="000671C9">
        <w:rPr>
          <w:rFonts w:ascii="Times New Roman" w:hAnsi="Times New Roman"/>
          <w:sz w:val="24"/>
          <w:szCs w:val="24"/>
        </w:rPr>
        <w:t xml:space="preserve">protesting against </w:t>
      </w:r>
      <w:r w:rsidR="00BF3511" w:rsidRPr="000671C9">
        <w:rPr>
          <w:rFonts w:ascii="Times New Roman" w:hAnsi="Times New Roman"/>
          <w:sz w:val="24"/>
          <w:szCs w:val="24"/>
        </w:rPr>
        <w:t>racial discrimination</w:t>
      </w:r>
      <w:r w:rsidR="00041F19" w:rsidRPr="000671C9">
        <w:rPr>
          <w:rFonts w:ascii="Times New Roman" w:hAnsi="Times New Roman"/>
          <w:sz w:val="24"/>
          <w:szCs w:val="24"/>
        </w:rPr>
        <w:t xml:space="preserve">. </w:t>
      </w:r>
      <w:r w:rsidR="000F045D" w:rsidRPr="000671C9">
        <w:rPr>
          <w:rFonts w:ascii="Times New Roman" w:hAnsi="Times New Roman"/>
          <w:sz w:val="24"/>
          <w:szCs w:val="24"/>
        </w:rPr>
        <w:t>“With black soldiers working and dying for their country,” Estes writes, “the black press and black officials demanded an end to the hypocrisy of a segregated army”</w:t>
      </w:r>
      <w:r w:rsidR="00311552" w:rsidRPr="000671C9">
        <w:rPr>
          <w:rFonts w:ascii="Times New Roman" w:hAnsi="Times New Roman"/>
          <w:sz w:val="24"/>
          <w:szCs w:val="24"/>
        </w:rPr>
        <w:t xml:space="preserve"> </w:t>
      </w:r>
      <w:r w:rsidR="000F045D" w:rsidRPr="000671C9">
        <w:rPr>
          <w:rFonts w:ascii="Times New Roman" w:hAnsi="Times New Roman"/>
          <w:sz w:val="24"/>
          <w:szCs w:val="24"/>
        </w:rPr>
        <w:t>(22).</w:t>
      </w:r>
      <w:r w:rsidR="002D5026" w:rsidRPr="000671C9">
        <w:rPr>
          <w:rFonts w:ascii="Times New Roman" w:hAnsi="Times New Roman"/>
          <w:sz w:val="24"/>
          <w:szCs w:val="24"/>
        </w:rPr>
        <w:t xml:space="preserve"> On the other hand, the white</w:t>
      </w:r>
      <w:r w:rsidR="002B6C20" w:rsidRPr="000671C9">
        <w:rPr>
          <w:rFonts w:ascii="Times New Roman" w:hAnsi="Times New Roman"/>
          <w:sz w:val="24"/>
          <w:szCs w:val="24"/>
        </w:rPr>
        <w:t>s</w:t>
      </w:r>
      <w:r w:rsidR="002D5026" w:rsidRPr="000671C9">
        <w:rPr>
          <w:rFonts w:ascii="Times New Roman" w:hAnsi="Times New Roman"/>
          <w:sz w:val="24"/>
          <w:szCs w:val="24"/>
        </w:rPr>
        <w:t xml:space="preserve">, especially those who had political interests started </w:t>
      </w:r>
      <w:r w:rsidR="00EC3B0C" w:rsidRPr="000671C9">
        <w:rPr>
          <w:rFonts w:ascii="Times New Roman" w:hAnsi="Times New Roman"/>
          <w:sz w:val="24"/>
          <w:szCs w:val="24"/>
        </w:rPr>
        <w:t>to give in to the demand of the blacks.</w:t>
      </w:r>
      <w:r w:rsidR="002D5026" w:rsidRPr="000671C9">
        <w:rPr>
          <w:rFonts w:ascii="Times New Roman" w:hAnsi="Times New Roman"/>
          <w:sz w:val="24"/>
          <w:szCs w:val="24"/>
        </w:rPr>
        <w:t xml:space="preserve">  </w:t>
      </w:r>
      <w:r w:rsidR="00392406" w:rsidRPr="000671C9">
        <w:rPr>
          <w:rFonts w:ascii="Times New Roman" w:hAnsi="Times New Roman"/>
          <w:sz w:val="24"/>
          <w:szCs w:val="24"/>
        </w:rPr>
        <w:t>The blacks reinforced their manhood status gained during the war through civil rights movements by organizing non-violence protests and marches</w:t>
      </w:r>
      <w:r w:rsidR="00311444" w:rsidRPr="000671C9">
        <w:rPr>
          <w:rFonts w:ascii="Times New Roman" w:hAnsi="Times New Roman"/>
          <w:sz w:val="24"/>
          <w:szCs w:val="24"/>
        </w:rPr>
        <w:t xml:space="preserve">. </w:t>
      </w:r>
      <w:r w:rsidR="00392406" w:rsidRPr="000671C9">
        <w:rPr>
          <w:rFonts w:ascii="Times New Roman" w:hAnsi="Times New Roman"/>
          <w:sz w:val="24"/>
          <w:szCs w:val="24"/>
        </w:rPr>
        <w:t xml:space="preserve"> </w:t>
      </w:r>
    </w:p>
    <w:p w:rsidR="009E5415" w:rsidRDefault="000475CC" w:rsidP="00682671">
      <w:pPr>
        <w:spacing w:line="480" w:lineRule="auto"/>
        <w:ind w:firstLine="720"/>
        <w:rPr>
          <w:rFonts w:ascii="Times New Roman" w:hAnsi="Times New Roman"/>
          <w:sz w:val="24"/>
          <w:szCs w:val="24"/>
        </w:rPr>
      </w:pPr>
      <w:r w:rsidRPr="000671C9">
        <w:rPr>
          <w:rFonts w:ascii="Times New Roman" w:hAnsi="Times New Roman"/>
          <w:sz w:val="24"/>
          <w:szCs w:val="24"/>
        </w:rPr>
        <w:t xml:space="preserve">Although the civil rights movements primarily fought against the </w:t>
      </w:r>
      <w:r w:rsidR="00D76136" w:rsidRPr="000671C9">
        <w:rPr>
          <w:rFonts w:ascii="Times New Roman" w:hAnsi="Times New Roman"/>
          <w:sz w:val="24"/>
          <w:szCs w:val="24"/>
        </w:rPr>
        <w:t xml:space="preserve">racial inequity, </w:t>
      </w:r>
      <w:r w:rsidR="004C5903" w:rsidRPr="000671C9">
        <w:rPr>
          <w:rFonts w:ascii="Times New Roman" w:hAnsi="Times New Roman"/>
          <w:sz w:val="24"/>
          <w:szCs w:val="24"/>
        </w:rPr>
        <w:t xml:space="preserve">other fights were embedded on it. </w:t>
      </w:r>
      <w:r w:rsidR="000D2820" w:rsidRPr="000671C9">
        <w:rPr>
          <w:rFonts w:ascii="Times New Roman" w:hAnsi="Times New Roman"/>
          <w:sz w:val="24"/>
          <w:szCs w:val="24"/>
        </w:rPr>
        <w:t xml:space="preserve">Gender disparity were fought against also during the civil </w:t>
      </w:r>
      <w:r w:rsidR="00682671" w:rsidRPr="000671C9">
        <w:rPr>
          <w:rFonts w:ascii="Times New Roman" w:hAnsi="Times New Roman"/>
          <w:sz w:val="24"/>
          <w:szCs w:val="24"/>
        </w:rPr>
        <w:t>rights</w:t>
      </w:r>
      <w:r w:rsidR="000D2820" w:rsidRPr="000671C9">
        <w:rPr>
          <w:rFonts w:ascii="Times New Roman" w:hAnsi="Times New Roman"/>
          <w:sz w:val="24"/>
          <w:szCs w:val="24"/>
        </w:rPr>
        <w:t xml:space="preserve"> movements in the 20th century.</w:t>
      </w:r>
      <w:r w:rsidR="00B73636">
        <w:rPr>
          <w:rFonts w:ascii="Times New Roman" w:hAnsi="Times New Roman"/>
          <w:sz w:val="24"/>
          <w:szCs w:val="24"/>
        </w:rPr>
        <w:t xml:space="preserve"> Women were among the uprising participants in Watts rising </w:t>
      </w:r>
      <w:r w:rsidR="00B73636">
        <w:rPr>
          <w:rFonts w:ascii="Times New Roman" w:hAnsi="Times New Roman"/>
          <w:sz w:val="24"/>
          <w:szCs w:val="24"/>
        </w:rPr>
        <w:lastRenderedPageBreak/>
        <w:t>(117) even though</w:t>
      </w:r>
      <w:r w:rsidR="00B73636" w:rsidRPr="00B73636">
        <w:rPr>
          <w:rFonts w:ascii="Times New Roman" w:hAnsi="Times New Roman"/>
          <w:sz w:val="24"/>
          <w:szCs w:val="24"/>
        </w:rPr>
        <w:t xml:space="preserve"> </w:t>
      </w:r>
      <w:r w:rsidR="00B73636">
        <w:rPr>
          <w:rFonts w:ascii="Times New Roman" w:hAnsi="Times New Roman"/>
          <w:sz w:val="24"/>
          <w:szCs w:val="24"/>
        </w:rPr>
        <w:t>t</w:t>
      </w:r>
      <w:r w:rsidR="00B73636" w:rsidRPr="000671C9">
        <w:rPr>
          <w:rFonts w:ascii="Times New Roman" w:hAnsi="Times New Roman"/>
          <w:sz w:val="24"/>
          <w:szCs w:val="24"/>
        </w:rPr>
        <w:t xml:space="preserve">he activists at the time hitched the masculinity rhetoric, tapping into inherent assumptions about gender, sexuality and race. </w:t>
      </w:r>
      <w:r w:rsidR="00B73636">
        <w:rPr>
          <w:rFonts w:ascii="Times New Roman" w:hAnsi="Times New Roman"/>
          <w:sz w:val="24"/>
          <w:szCs w:val="24"/>
        </w:rPr>
        <w:t>Furthermore</w:t>
      </w:r>
      <w:r w:rsidR="006323D3">
        <w:rPr>
          <w:rFonts w:ascii="Times New Roman" w:hAnsi="Times New Roman"/>
          <w:sz w:val="24"/>
          <w:szCs w:val="24"/>
        </w:rPr>
        <w:t xml:space="preserve">, </w:t>
      </w:r>
      <w:r w:rsidR="006323D3" w:rsidRPr="000671C9">
        <w:rPr>
          <w:rFonts w:ascii="Times New Roman" w:hAnsi="Times New Roman"/>
          <w:sz w:val="24"/>
          <w:szCs w:val="24"/>
        </w:rPr>
        <w:t>in</w:t>
      </w:r>
      <w:r w:rsidR="00BD4374" w:rsidRPr="000671C9">
        <w:rPr>
          <w:rFonts w:ascii="Times New Roman" w:hAnsi="Times New Roman"/>
          <w:sz w:val="24"/>
          <w:szCs w:val="24"/>
        </w:rPr>
        <w:t xml:space="preserve"> chapter 5, Estes states, “Through black nationalism a slice of race cum gender privilege could be reclaimed by means of a sometimes brutal masculinity”</w:t>
      </w:r>
      <w:r w:rsidR="00FB40BE" w:rsidRPr="000671C9">
        <w:rPr>
          <w:rFonts w:ascii="Times New Roman" w:hAnsi="Times New Roman"/>
          <w:sz w:val="24"/>
          <w:szCs w:val="24"/>
        </w:rPr>
        <w:t xml:space="preserve"> (117</w:t>
      </w:r>
      <w:r w:rsidR="00B77374" w:rsidRPr="000671C9">
        <w:rPr>
          <w:rFonts w:ascii="Times New Roman" w:hAnsi="Times New Roman"/>
          <w:sz w:val="24"/>
          <w:szCs w:val="24"/>
        </w:rPr>
        <w:t>). Additionally</w:t>
      </w:r>
      <w:r w:rsidR="00FB40BE" w:rsidRPr="000671C9">
        <w:rPr>
          <w:rFonts w:ascii="Times New Roman" w:hAnsi="Times New Roman"/>
          <w:sz w:val="24"/>
          <w:szCs w:val="24"/>
        </w:rPr>
        <w:t>, the white Americans started to realize that the</w:t>
      </w:r>
      <w:r w:rsidR="00472342" w:rsidRPr="000671C9">
        <w:rPr>
          <w:rFonts w:ascii="Times New Roman" w:hAnsi="Times New Roman"/>
          <w:sz w:val="24"/>
          <w:szCs w:val="24"/>
        </w:rPr>
        <w:t xml:space="preserve"> Africans Americans deserved more than freedom or equal opportunities.</w:t>
      </w:r>
      <w:r w:rsidR="00995A85" w:rsidRPr="000671C9">
        <w:rPr>
          <w:rFonts w:ascii="Times New Roman" w:hAnsi="Times New Roman"/>
          <w:sz w:val="24"/>
          <w:szCs w:val="24"/>
        </w:rPr>
        <w:t xml:space="preserve"> </w:t>
      </w:r>
      <w:r w:rsidR="00D26EC8" w:rsidRPr="000671C9">
        <w:rPr>
          <w:rFonts w:ascii="Times New Roman" w:hAnsi="Times New Roman"/>
          <w:sz w:val="24"/>
          <w:szCs w:val="24"/>
        </w:rPr>
        <w:t>“</w:t>
      </w:r>
      <w:r w:rsidR="00D26EC8" w:rsidRPr="000671C9">
        <w:rPr>
          <w:rFonts w:ascii="Times New Roman" w:hAnsi="Times New Roman"/>
          <w:sz w:val="24"/>
          <w:szCs w:val="24"/>
        </w:rPr>
        <w:t>Moynihan argued that providing equal opportunity for African Americans was not enough; the government had a responsibility to provide equal results in jobs, housing, and education</w:t>
      </w:r>
      <w:r w:rsidR="00D26EC8" w:rsidRPr="000671C9">
        <w:rPr>
          <w:rFonts w:ascii="Times New Roman" w:hAnsi="Times New Roman"/>
          <w:sz w:val="24"/>
          <w:szCs w:val="24"/>
        </w:rPr>
        <w:t>” (107) Estes writes</w:t>
      </w:r>
      <w:r w:rsidR="009E5415">
        <w:rPr>
          <w:rFonts w:ascii="Times New Roman" w:hAnsi="Times New Roman"/>
          <w:sz w:val="24"/>
          <w:szCs w:val="24"/>
        </w:rPr>
        <w:t>.</w:t>
      </w:r>
    </w:p>
    <w:p w:rsidR="00A1031D" w:rsidRPr="000671C9" w:rsidRDefault="009E5415" w:rsidP="00682671">
      <w:pPr>
        <w:spacing w:line="480" w:lineRule="auto"/>
        <w:rPr>
          <w:rFonts w:ascii="Times New Roman" w:hAnsi="Times New Roman"/>
          <w:sz w:val="24"/>
          <w:szCs w:val="24"/>
        </w:rPr>
      </w:pPr>
      <w:r>
        <w:rPr>
          <w:rFonts w:ascii="Times New Roman" w:hAnsi="Times New Roman"/>
          <w:b/>
          <w:sz w:val="24"/>
          <w:szCs w:val="24"/>
        </w:rPr>
        <w:br w:type="page"/>
      </w:r>
      <w:r w:rsidR="00682671" w:rsidRPr="000671C9">
        <w:rPr>
          <w:rFonts w:ascii="Times New Roman" w:hAnsi="Times New Roman"/>
          <w:sz w:val="24"/>
          <w:szCs w:val="24"/>
        </w:rPr>
        <w:lastRenderedPageBreak/>
        <w:t>Estes, Steve. I am a man!: race, manhood, and the civil rights movement. Univ of North Carolina Press, 2005.</w:t>
      </w:r>
    </w:p>
    <w:p w:rsidR="00E02C83" w:rsidRPr="000671C9" w:rsidRDefault="00E02C83" w:rsidP="00682671">
      <w:pPr>
        <w:spacing w:line="480" w:lineRule="auto"/>
        <w:ind w:firstLine="720"/>
        <w:rPr>
          <w:rFonts w:ascii="Times New Roman" w:hAnsi="Times New Roman"/>
          <w:sz w:val="24"/>
          <w:szCs w:val="24"/>
        </w:rPr>
      </w:pPr>
    </w:p>
    <w:sectPr w:rsidR="00E02C83" w:rsidRPr="000671C9">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37B1" w:rsidRDefault="00E937B1" w:rsidP="00682671">
      <w:pPr>
        <w:spacing w:after="0" w:line="240" w:lineRule="auto"/>
      </w:pPr>
      <w:r>
        <w:separator/>
      </w:r>
    </w:p>
  </w:endnote>
  <w:endnote w:type="continuationSeparator" w:id="0">
    <w:p w:rsidR="00E937B1" w:rsidRDefault="00E937B1" w:rsidP="006826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671" w:rsidRDefault="00682671">
    <w:pPr>
      <w:pStyle w:val="Footer"/>
      <w:jc w:val="right"/>
    </w:pPr>
    <w:r>
      <w:fldChar w:fldCharType="begin"/>
    </w:r>
    <w:r>
      <w:instrText xml:space="preserve"> PAGE   \* MERGEFORMAT </w:instrText>
    </w:r>
    <w:r>
      <w:fldChar w:fldCharType="separate"/>
    </w:r>
    <w:r w:rsidR="001E6A22">
      <w:rPr>
        <w:noProof/>
      </w:rPr>
      <w:t>2</w:t>
    </w:r>
    <w:r>
      <w:rPr>
        <w:noProof/>
      </w:rPr>
      <w:fldChar w:fldCharType="end"/>
    </w:r>
  </w:p>
  <w:p w:rsidR="00682671" w:rsidRDefault="006826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37B1" w:rsidRDefault="00E937B1" w:rsidP="00682671">
      <w:pPr>
        <w:spacing w:after="0" w:line="240" w:lineRule="auto"/>
      </w:pPr>
      <w:r>
        <w:separator/>
      </w:r>
    </w:p>
  </w:footnote>
  <w:footnote w:type="continuationSeparator" w:id="0">
    <w:p w:rsidR="00E937B1" w:rsidRDefault="00E937B1" w:rsidP="006826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671" w:rsidRDefault="00682671">
    <w:pPr>
      <w:pStyle w:val="Header"/>
      <w:jc w:val="right"/>
    </w:pPr>
    <w:r>
      <w:t>Surname</w:t>
    </w:r>
    <w:r>
      <w:fldChar w:fldCharType="begin"/>
    </w:r>
    <w:r>
      <w:instrText xml:space="preserve"> PAGE   \* MERGEFORMAT </w:instrText>
    </w:r>
    <w:r>
      <w:fldChar w:fldCharType="separate"/>
    </w:r>
    <w:r w:rsidR="001E6A22">
      <w:rPr>
        <w:noProof/>
      </w:rPr>
      <w:t>2</w:t>
    </w:r>
    <w:r>
      <w:rPr>
        <w:noProof/>
      </w:rPr>
      <w:fldChar w:fldCharType="end"/>
    </w:r>
  </w:p>
  <w:p w:rsidR="00682671" w:rsidRDefault="006826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oNotShadeFormData/>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50E"/>
    <w:rsid w:val="00041F19"/>
    <w:rsid w:val="000475CC"/>
    <w:rsid w:val="000671C9"/>
    <w:rsid w:val="00073CD0"/>
    <w:rsid w:val="000949D7"/>
    <w:rsid w:val="000B16C8"/>
    <w:rsid w:val="000D2820"/>
    <w:rsid w:val="000F045D"/>
    <w:rsid w:val="00122AC4"/>
    <w:rsid w:val="0013599A"/>
    <w:rsid w:val="0016542E"/>
    <w:rsid w:val="0017716F"/>
    <w:rsid w:val="001841CA"/>
    <w:rsid w:val="001D0D2C"/>
    <w:rsid w:val="001E6A22"/>
    <w:rsid w:val="001F302C"/>
    <w:rsid w:val="002069DD"/>
    <w:rsid w:val="00257E6F"/>
    <w:rsid w:val="00272DC8"/>
    <w:rsid w:val="00277168"/>
    <w:rsid w:val="002B6C20"/>
    <w:rsid w:val="002D5026"/>
    <w:rsid w:val="002E34E1"/>
    <w:rsid w:val="002E3AB7"/>
    <w:rsid w:val="00306702"/>
    <w:rsid w:val="00311444"/>
    <w:rsid w:val="00311552"/>
    <w:rsid w:val="00392406"/>
    <w:rsid w:val="00472342"/>
    <w:rsid w:val="00473272"/>
    <w:rsid w:val="004734D2"/>
    <w:rsid w:val="004A6449"/>
    <w:rsid w:val="004C5903"/>
    <w:rsid w:val="004E43FD"/>
    <w:rsid w:val="0050158A"/>
    <w:rsid w:val="00510E56"/>
    <w:rsid w:val="005752A2"/>
    <w:rsid w:val="005F0E2C"/>
    <w:rsid w:val="005F280F"/>
    <w:rsid w:val="0062796E"/>
    <w:rsid w:val="006323D3"/>
    <w:rsid w:val="00675A38"/>
    <w:rsid w:val="00682671"/>
    <w:rsid w:val="00694785"/>
    <w:rsid w:val="006B4B72"/>
    <w:rsid w:val="006E4A0E"/>
    <w:rsid w:val="007267A3"/>
    <w:rsid w:val="00761416"/>
    <w:rsid w:val="00762DB9"/>
    <w:rsid w:val="00772B47"/>
    <w:rsid w:val="007806A6"/>
    <w:rsid w:val="00787CAD"/>
    <w:rsid w:val="007E1B10"/>
    <w:rsid w:val="008379F3"/>
    <w:rsid w:val="008478C3"/>
    <w:rsid w:val="008510D4"/>
    <w:rsid w:val="008527AC"/>
    <w:rsid w:val="008660D5"/>
    <w:rsid w:val="00940552"/>
    <w:rsid w:val="00957A26"/>
    <w:rsid w:val="00964F1C"/>
    <w:rsid w:val="0097624C"/>
    <w:rsid w:val="00995A85"/>
    <w:rsid w:val="009B5CE3"/>
    <w:rsid w:val="009E0886"/>
    <w:rsid w:val="009E1063"/>
    <w:rsid w:val="009E1FC3"/>
    <w:rsid w:val="009E5415"/>
    <w:rsid w:val="00A07EFC"/>
    <w:rsid w:val="00A1031D"/>
    <w:rsid w:val="00A13748"/>
    <w:rsid w:val="00A1406F"/>
    <w:rsid w:val="00A4510F"/>
    <w:rsid w:val="00A45194"/>
    <w:rsid w:val="00A5737A"/>
    <w:rsid w:val="00A57C37"/>
    <w:rsid w:val="00A65E25"/>
    <w:rsid w:val="00AB1861"/>
    <w:rsid w:val="00AB3473"/>
    <w:rsid w:val="00AB5BE3"/>
    <w:rsid w:val="00AB6857"/>
    <w:rsid w:val="00AC7D87"/>
    <w:rsid w:val="00AD1784"/>
    <w:rsid w:val="00AF3E10"/>
    <w:rsid w:val="00B033D6"/>
    <w:rsid w:val="00B523CE"/>
    <w:rsid w:val="00B73636"/>
    <w:rsid w:val="00B77374"/>
    <w:rsid w:val="00B815C1"/>
    <w:rsid w:val="00BD4374"/>
    <w:rsid w:val="00BF3511"/>
    <w:rsid w:val="00C0201B"/>
    <w:rsid w:val="00C17EC5"/>
    <w:rsid w:val="00C40F1B"/>
    <w:rsid w:val="00CB041E"/>
    <w:rsid w:val="00CD319E"/>
    <w:rsid w:val="00D01D67"/>
    <w:rsid w:val="00D17BF1"/>
    <w:rsid w:val="00D2550E"/>
    <w:rsid w:val="00D26EC8"/>
    <w:rsid w:val="00D34388"/>
    <w:rsid w:val="00D76136"/>
    <w:rsid w:val="00DD21D5"/>
    <w:rsid w:val="00E02C83"/>
    <w:rsid w:val="00E04C7D"/>
    <w:rsid w:val="00E47A8C"/>
    <w:rsid w:val="00E937B1"/>
    <w:rsid w:val="00E96934"/>
    <w:rsid w:val="00EC3B0C"/>
    <w:rsid w:val="00F07401"/>
    <w:rsid w:val="00F31838"/>
    <w:rsid w:val="00FB40BE"/>
    <w:rsid w:val="00FF14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B7531256-17A0-425C-A29E-6F31245FE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B6C20"/>
    <w:pPr>
      <w:spacing w:before="100" w:beforeAutospacing="1" w:after="100" w:afterAutospacing="1" w:line="240" w:lineRule="auto"/>
    </w:pPr>
    <w:rPr>
      <w:rFonts w:ascii="Times New Roman" w:eastAsia="Times New Roman" w:hAnsi="Times New Roman"/>
      <w:sz w:val="24"/>
      <w:szCs w:val="24"/>
      <w:lang w:eastAsia="en-US"/>
    </w:rPr>
  </w:style>
  <w:style w:type="paragraph" w:styleId="Header">
    <w:name w:val="header"/>
    <w:basedOn w:val="Normal"/>
    <w:link w:val="HeaderChar"/>
    <w:uiPriority w:val="99"/>
    <w:unhideWhenUsed/>
    <w:rsid w:val="00682671"/>
    <w:pPr>
      <w:tabs>
        <w:tab w:val="center" w:pos="4680"/>
        <w:tab w:val="right" w:pos="9360"/>
      </w:tabs>
    </w:pPr>
  </w:style>
  <w:style w:type="character" w:customStyle="1" w:styleId="HeaderChar">
    <w:name w:val="Header Char"/>
    <w:link w:val="Header"/>
    <w:uiPriority w:val="99"/>
    <w:rsid w:val="00682671"/>
    <w:rPr>
      <w:sz w:val="22"/>
      <w:szCs w:val="22"/>
    </w:rPr>
  </w:style>
  <w:style w:type="paragraph" w:styleId="Footer">
    <w:name w:val="footer"/>
    <w:basedOn w:val="Normal"/>
    <w:link w:val="FooterChar"/>
    <w:uiPriority w:val="99"/>
    <w:unhideWhenUsed/>
    <w:rsid w:val="00682671"/>
    <w:pPr>
      <w:tabs>
        <w:tab w:val="center" w:pos="4680"/>
        <w:tab w:val="right" w:pos="9360"/>
      </w:tabs>
    </w:pPr>
  </w:style>
  <w:style w:type="character" w:customStyle="1" w:styleId="FooterChar">
    <w:name w:val="Footer Char"/>
    <w:link w:val="Footer"/>
    <w:uiPriority w:val="99"/>
    <w:rsid w:val="0068267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3196">
      <w:bodyDiv w:val="1"/>
      <w:marLeft w:val="0"/>
      <w:marRight w:val="0"/>
      <w:marTop w:val="0"/>
      <w:marBottom w:val="0"/>
      <w:divBdr>
        <w:top w:val="none" w:sz="0" w:space="0" w:color="auto"/>
        <w:left w:val="none" w:sz="0" w:space="0" w:color="auto"/>
        <w:bottom w:val="none" w:sz="0" w:space="0" w:color="auto"/>
        <w:right w:val="none" w:sz="0" w:space="0" w:color="auto"/>
      </w:divBdr>
      <w:divsChild>
        <w:div w:id="1772698178">
          <w:marLeft w:val="0"/>
          <w:marRight w:val="0"/>
          <w:marTop w:val="0"/>
          <w:marBottom w:val="900"/>
          <w:divBdr>
            <w:top w:val="none" w:sz="0" w:space="0" w:color="auto"/>
            <w:left w:val="none" w:sz="0" w:space="0" w:color="auto"/>
            <w:bottom w:val="none" w:sz="0" w:space="0" w:color="auto"/>
            <w:right w:val="none" w:sz="0" w:space="0" w:color="auto"/>
          </w:divBdr>
          <w:divsChild>
            <w:div w:id="127128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3692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TECNO CA6</dc:creator>
  <cp:lastModifiedBy>Windows User</cp:lastModifiedBy>
  <cp:revision>2</cp:revision>
  <dcterms:created xsi:type="dcterms:W3CDTF">2020-11-25T23:38:00Z</dcterms:created>
  <dcterms:modified xsi:type="dcterms:W3CDTF">2020-11-25T23:38:00Z</dcterms:modified>
</cp:coreProperties>
</file>