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0BC" w:rsidRPr="00DF7662" w:rsidRDefault="006370BC" w:rsidP="00DF7662">
      <w:pPr>
        <w:spacing w:line="480" w:lineRule="auto"/>
        <w:rPr>
          <w:rFonts w:ascii="Times New Roman" w:hAnsi="Times New Roman" w:cs="Times New Roman"/>
          <w:sz w:val="24"/>
        </w:rPr>
      </w:pPr>
      <w:r w:rsidRPr="00DF7662">
        <w:rPr>
          <w:rFonts w:ascii="Times New Roman" w:hAnsi="Times New Roman" w:cs="Times New Roman"/>
          <w:sz w:val="24"/>
        </w:rPr>
        <w:t>Two</w:t>
      </w:r>
      <w:r w:rsidR="00FE21B2">
        <w:rPr>
          <w:rFonts w:ascii="Times New Roman" w:hAnsi="Times New Roman" w:cs="Times New Roman"/>
          <w:sz w:val="24"/>
        </w:rPr>
        <w:t xml:space="preserve"> </w:t>
      </w:r>
      <w:r w:rsidRPr="00DF7662">
        <w:rPr>
          <w:rFonts w:ascii="Times New Roman" w:hAnsi="Times New Roman" w:cs="Times New Roman"/>
          <w:sz w:val="24"/>
        </w:rPr>
        <w:t xml:space="preserve">redundancy functions: </w:t>
      </w:r>
      <w:r w:rsidR="004B611B" w:rsidRPr="00DF7662">
        <w:rPr>
          <w:rFonts w:ascii="Times New Roman" w:hAnsi="Times New Roman" w:cs="Times New Roman"/>
          <w:sz w:val="24"/>
        </w:rPr>
        <w:t>passive re</w:t>
      </w:r>
      <w:r w:rsidRPr="00DF7662">
        <w:rPr>
          <w:rFonts w:ascii="Times New Roman" w:hAnsi="Times New Roman" w:cs="Times New Roman"/>
          <w:sz w:val="24"/>
        </w:rPr>
        <w:t>dundancy, and active redundancy</w:t>
      </w:r>
    </w:p>
    <w:p w:rsidR="006370BC" w:rsidRPr="00DF7662" w:rsidRDefault="006370BC" w:rsidP="00DF7662">
      <w:pPr>
        <w:spacing w:line="480" w:lineRule="auto"/>
        <w:rPr>
          <w:rFonts w:ascii="Times New Roman" w:hAnsi="Times New Roman" w:cs="Times New Roman"/>
          <w:sz w:val="24"/>
        </w:rPr>
      </w:pPr>
      <w:r w:rsidRPr="00DF7662">
        <w:rPr>
          <w:rFonts w:ascii="Times New Roman" w:hAnsi="Times New Roman" w:cs="Times New Roman"/>
          <w:sz w:val="24"/>
        </w:rPr>
        <w:t xml:space="preserve">Active redundancy and </w:t>
      </w:r>
      <w:bookmarkStart w:id="0" w:name="_GoBack"/>
      <w:r w:rsidRPr="00DF7662">
        <w:rPr>
          <w:rFonts w:ascii="Times New Roman" w:hAnsi="Times New Roman" w:cs="Times New Roman"/>
          <w:sz w:val="24"/>
        </w:rPr>
        <w:t xml:space="preserve">passive </w:t>
      </w:r>
      <w:bookmarkEnd w:id="0"/>
      <w:r w:rsidRPr="00DF7662">
        <w:rPr>
          <w:rFonts w:ascii="Times New Roman" w:hAnsi="Times New Roman" w:cs="Times New Roman"/>
          <w:sz w:val="24"/>
        </w:rPr>
        <w:t xml:space="preserve">redundancy are two redundancy functions. Without human interventions using extra capacities, both functions prevent performance decrease from surpassing specification redundancies. </w:t>
      </w:r>
      <w:r w:rsidR="00F1270A" w:rsidRPr="00DF7662">
        <w:rPr>
          <w:rFonts w:ascii="Times New Roman" w:hAnsi="Times New Roman" w:cs="Times New Roman"/>
          <w:sz w:val="24"/>
        </w:rPr>
        <w:t xml:space="preserve">To minimize the impacts of component failures, passive redundancy utilizes excess capacities. Often, </w:t>
      </w:r>
      <w:r w:rsidR="007A4EFA" w:rsidRPr="00DF7662">
        <w:rPr>
          <w:rFonts w:ascii="Times New Roman" w:hAnsi="Times New Roman" w:cs="Times New Roman"/>
          <w:sz w:val="24"/>
        </w:rPr>
        <w:t xml:space="preserve">passive </w:t>
      </w:r>
      <w:r w:rsidR="00F1270A" w:rsidRPr="00DF7662">
        <w:rPr>
          <w:rFonts w:ascii="Times New Roman" w:hAnsi="Times New Roman" w:cs="Times New Roman"/>
          <w:sz w:val="24"/>
        </w:rPr>
        <w:t>redundancies involve changing to additional units that may not or may be identica</w:t>
      </w:r>
      <w:r w:rsidR="007A4EFA" w:rsidRPr="00DF7662">
        <w:rPr>
          <w:rFonts w:ascii="Times New Roman" w:hAnsi="Times New Roman" w:cs="Times New Roman"/>
          <w:sz w:val="24"/>
        </w:rPr>
        <w:t xml:space="preserve">l to the ones which have failed. Normally, </w:t>
      </w:r>
      <w:r w:rsidR="00B875BD" w:rsidRPr="00DF7662">
        <w:rPr>
          <w:rFonts w:ascii="Times New Roman" w:hAnsi="Times New Roman" w:cs="Times New Roman"/>
          <w:sz w:val="24"/>
        </w:rPr>
        <w:t>passive redundancy is favoured to active redundancy if the related weaknesses do not exclude it, because greater reliability improvements may be anticipated if the passive units are functioned of the time. There are three active redundancy forms:</w:t>
      </w:r>
    </w:p>
    <w:p w:rsidR="00B875BD" w:rsidRPr="00DF7662" w:rsidRDefault="00B875BD" w:rsidP="00DF7662">
      <w:pPr>
        <w:pStyle w:val="ListParagraph"/>
        <w:numPr>
          <w:ilvl w:val="0"/>
          <w:numId w:val="1"/>
        </w:numPr>
        <w:spacing w:line="480" w:lineRule="auto"/>
        <w:rPr>
          <w:rFonts w:ascii="Times New Roman" w:hAnsi="Times New Roman" w:cs="Times New Roman"/>
          <w:sz w:val="24"/>
        </w:rPr>
      </w:pPr>
      <w:r w:rsidRPr="00DF7662">
        <w:rPr>
          <w:rFonts w:ascii="Times New Roman" w:hAnsi="Times New Roman" w:cs="Times New Roman"/>
          <w:sz w:val="24"/>
        </w:rPr>
        <w:t xml:space="preserve">Full active redundancy: it is a form of active redundancy in which any one of 2 or 3 or parallel may fulfil the </w:t>
      </w:r>
      <w:r w:rsidR="009A66D2" w:rsidRPr="00DF7662">
        <w:rPr>
          <w:rFonts w:ascii="Times New Roman" w:hAnsi="Times New Roman" w:cs="Times New Roman"/>
          <w:sz w:val="24"/>
        </w:rPr>
        <w:t>required operation</w:t>
      </w:r>
      <w:r w:rsidRPr="00DF7662">
        <w:rPr>
          <w:rFonts w:ascii="Times New Roman" w:hAnsi="Times New Roman" w:cs="Times New Roman"/>
          <w:sz w:val="24"/>
        </w:rPr>
        <w:t xml:space="preserve">. </w:t>
      </w:r>
    </w:p>
    <w:p w:rsidR="009A66D2" w:rsidRPr="00DF7662" w:rsidRDefault="009A66D2" w:rsidP="00DF7662">
      <w:pPr>
        <w:pStyle w:val="ListParagraph"/>
        <w:numPr>
          <w:ilvl w:val="0"/>
          <w:numId w:val="1"/>
        </w:numPr>
        <w:spacing w:line="480" w:lineRule="auto"/>
        <w:rPr>
          <w:rFonts w:ascii="Times New Roman" w:hAnsi="Times New Roman" w:cs="Times New Roman"/>
          <w:sz w:val="24"/>
        </w:rPr>
      </w:pPr>
      <w:r w:rsidRPr="00DF7662">
        <w:rPr>
          <w:rFonts w:ascii="Times New Roman" w:hAnsi="Times New Roman" w:cs="Times New Roman"/>
          <w:sz w:val="24"/>
        </w:rPr>
        <w:t xml:space="preserve">Partial active redundancy: it is where, for instance, 2 or 3 parallel units have to continue to function to fulfil the required operation. </w:t>
      </w:r>
    </w:p>
    <w:p w:rsidR="004A04B2" w:rsidRPr="00DF7662" w:rsidRDefault="004A04B2" w:rsidP="00DF7662">
      <w:pPr>
        <w:pStyle w:val="ListParagraph"/>
        <w:numPr>
          <w:ilvl w:val="0"/>
          <w:numId w:val="1"/>
        </w:numPr>
        <w:spacing w:line="480" w:lineRule="auto"/>
        <w:rPr>
          <w:rFonts w:ascii="Times New Roman" w:hAnsi="Times New Roman" w:cs="Times New Roman"/>
          <w:sz w:val="24"/>
        </w:rPr>
      </w:pPr>
      <w:r w:rsidRPr="00DF7662">
        <w:rPr>
          <w:rFonts w:ascii="Times New Roman" w:hAnsi="Times New Roman" w:cs="Times New Roman"/>
          <w:sz w:val="24"/>
        </w:rPr>
        <w:t xml:space="preserve">Conditional active redundancy: it involves “a voting system” and is applied in uses like </w:t>
      </w:r>
      <w:proofErr w:type="spellStart"/>
      <w:r w:rsidRPr="00DF7662">
        <w:rPr>
          <w:rFonts w:ascii="Times New Roman" w:hAnsi="Times New Roman" w:cs="Times New Roman"/>
          <w:sz w:val="24"/>
        </w:rPr>
        <w:t>analog</w:t>
      </w:r>
      <w:proofErr w:type="spellEnd"/>
      <w:r w:rsidRPr="00DF7662">
        <w:rPr>
          <w:rFonts w:ascii="Times New Roman" w:hAnsi="Times New Roman" w:cs="Times New Roman"/>
          <w:sz w:val="24"/>
        </w:rPr>
        <w:t xml:space="preserve"> or digital data processing when there are no easy </w:t>
      </w:r>
      <w:r w:rsidR="004E2BB7" w:rsidRPr="00DF7662">
        <w:rPr>
          <w:rFonts w:ascii="Times New Roman" w:hAnsi="Times New Roman" w:cs="Times New Roman"/>
          <w:sz w:val="24"/>
        </w:rPr>
        <w:t xml:space="preserve">ways </w:t>
      </w:r>
      <w:r w:rsidRPr="00DF7662">
        <w:rPr>
          <w:rFonts w:ascii="Times New Roman" w:hAnsi="Times New Roman" w:cs="Times New Roman"/>
          <w:sz w:val="24"/>
        </w:rPr>
        <w:t xml:space="preserve">of determining failures. </w:t>
      </w:r>
    </w:p>
    <w:p w:rsidR="004B611B" w:rsidRPr="00DF7662" w:rsidRDefault="004B611B" w:rsidP="00DF7662">
      <w:pPr>
        <w:spacing w:line="480" w:lineRule="auto"/>
        <w:rPr>
          <w:rFonts w:ascii="Times New Roman" w:hAnsi="Times New Roman" w:cs="Times New Roman"/>
          <w:sz w:val="24"/>
        </w:rPr>
      </w:pPr>
    </w:p>
    <w:sectPr w:rsidR="004B611B" w:rsidRPr="00DF7662" w:rsidSect="001377E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B012CB"/>
    <w:multiLevelType w:val="hybridMultilevel"/>
    <w:tmpl w:val="63CE3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docVars>
    <w:docVar w:name="__Grammarly_42____i" w:val="H4sIAAAAAAAEAKtWckksSQxILCpxzi/NK1GyMqwFAAEhoTITAAAA"/>
    <w:docVar w:name="__Grammarly_42___1" w:val="H4sIAAAAAAAEAKtWcslP9kxRslIyNDYyNLEwtDQ2MDEwMLUwszRW0lEKTi0uzszPAykwrAUAscKsiiwAAAA="/>
  </w:docVars>
  <w:rsids>
    <w:rsidRoot w:val="002E4A10"/>
    <w:rsid w:val="001377E5"/>
    <w:rsid w:val="00230E54"/>
    <w:rsid w:val="002E4A10"/>
    <w:rsid w:val="00467AB4"/>
    <w:rsid w:val="004A04B2"/>
    <w:rsid w:val="004B611B"/>
    <w:rsid w:val="004E2BB7"/>
    <w:rsid w:val="006370BC"/>
    <w:rsid w:val="007A4EFA"/>
    <w:rsid w:val="009A66D2"/>
    <w:rsid w:val="00B875BD"/>
    <w:rsid w:val="00DF7662"/>
    <w:rsid w:val="00F1270A"/>
    <w:rsid w:val="00FE21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7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5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5BD"/>
    <w:pPr>
      <w:ind w:left="720"/>
      <w:contextualSpacing/>
    </w:pPr>
  </w:style>
</w:styles>
</file>

<file path=word/webSettings.xml><?xml version="1.0" encoding="utf-8"?>
<w:webSettings xmlns:r="http://schemas.openxmlformats.org/officeDocument/2006/relationships" xmlns:w="http://schemas.openxmlformats.org/wordprocessingml/2006/main">
  <w:divs>
    <w:div w:id="806748605">
      <w:bodyDiv w:val="1"/>
      <w:marLeft w:val="0"/>
      <w:marRight w:val="0"/>
      <w:marTop w:val="0"/>
      <w:marBottom w:val="0"/>
      <w:divBdr>
        <w:top w:val="none" w:sz="0" w:space="0" w:color="auto"/>
        <w:left w:val="none" w:sz="0" w:space="0" w:color="auto"/>
        <w:bottom w:val="none" w:sz="0" w:space="0" w:color="auto"/>
        <w:right w:val="none" w:sz="0" w:space="0" w:color="auto"/>
      </w:divBdr>
      <w:divsChild>
        <w:div w:id="607203627">
          <w:marLeft w:val="0"/>
          <w:marRight w:val="0"/>
          <w:marTop w:val="0"/>
          <w:marBottom w:val="0"/>
          <w:divBdr>
            <w:top w:val="none" w:sz="0" w:space="0" w:color="auto"/>
            <w:left w:val="none" w:sz="0" w:space="0" w:color="auto"/>
            <w:bottom w:val="none" w:sz="0" w:space="0" w:color="auto"/>
            <w:right w:val="none" w:sz="0" w:space="0" w:color="auto"/>
          </w:divBdr>
        </w:div>
        <w:div w:id="1730807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1030</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Othoro</dc:creator>
  <cp:lastModifiedBy>kelvinjacks</cp:lastModifiedBy>
  <cp:revision>2</cp:revision>
  <dcterms:created xsi:type="dcterms:W3CDTF">2019-10-06T06:55:00Z</dcterms:created>
  <dcterms:modified xsi:type="dcterms:W3CDTF">2019-10-06T06:55:00Z</dcterms:modified>
</cp:coreProperties>
</file>