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6506C"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E03E2D"/>
          <w:sz w:val="20"/>
          <w:szCs w:val="20"/>
          <w:bdr w:val="none" w:sz="0" w:space="0" w:color="auto" w:frame="1"/>
        </w:rPr>
        <w:t>* ​Because the text that we have for the novel that is provided in the course does not have page numbers, you will cite direct quotes by putting the author's last name and chapter number in the parentheses. For example, "quoted material" (Shelley Ch. 1). If you quote something from one of the first letters you will quote it, "direct quote from letter" (Shelley Letter 1). </w:t>
      </w:r>
    </w:p>
    <w:p w14:paraId="63382B5B"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 xml:space="preserve">In a well-written </w:t>
      </w:r>
      <w:proofErr w:type="gramStart"/>
      <w:r w:rsidRPr="001C434E">
        <w:rPr>
          <w:rFonts w:ascii="Arial" w:eastAsia="Times New Roman" w:hAnsi="Arial" w:cs="Arial"/>
          <w:color w:val="000000"/>
        </w:rPr>
        <w:t>2-3 page</w:t>
      </w:r>
      <w:proofErr w:type="gramEnd"/>
      <w:r w:rsidRPr="001C434E">
        <w:rPr>
          <w:rFonts w:ascii="Arial" w:eastAsia="Times New Roman" w:hAnsi="Arial" w:cs="Arial"/>
          <w:color w:val="000000"/>
        </w:rPr>
        <w:t xml:space="preserve"> essay, you will choose ONE prompt as a focus for your literary analysis of </w:t>
      </w:r>
      <w:r w:rsidRPr="001C434E">
        <w:rPr>
          <w:rFonts w:ascii="inherit" w:eastAsia="Times New Roman" w:hAnsi="inherit" w:cs="Arial"/>
          <w:i/>
          <w:iCs/>
          <w:color w:val="000000"/>
          <w:sz w:val="20"/>
          <w:szCs w:val="20"/>
          <w:bdr w:val="none" w:sz="0" w:space="0" w:color="auto" w:frame="1"/>
        </w:rPr>
        <w:t>Frankenstein</w:t>
      </w:r>
      <w:r w:rsidRPr="001C434E">
        <w:rPr>
          <w:rFonts w:ascii="Arial" w:eastAsia="Times New Roman" w:hAnsi="Arial" w:cs="Arial"/>
          <w:color w:val="000000"/>
        </w:rPr>
        <w:t>. Your essay will need to have a clear thesis, topic sentences in the body paragraphs, evidence from the novel to support and analyze, and a conclusion. You will not need to include a Works Cited page because the text is provided in the course. However, you will need to include in-text citations after quotes. Look over How to Write a Literary Analysis prior to beginning your essay.</w:t>
      </w:r>
    </w:p>
    <w:p w14:paraId="7CE42017"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Choose one of the following prompts:</w:t>
      </w:r>
    </w:p>
    <w:p w14:paraId="56B010FC"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000000"/>
          <w:sz w:val="20"/>
          <w:szCs w:val="20"/>
          <w:bdr w:val="none" w:sz="0" w:space="0" w:color="auto" w:frame="1"/>
        </w:rPr>
        <w:t> </w:t>
      </w:r>
    </w:p>
    <w:p w14:paraId="3B886C7D"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1. Some works of literature serve to convey the author’s attitudes about scientific issues or moral attitudes of their times. Discuss which issues are being addressed in </w:t>
      </w:r>
      <w:r w:rsidRPr="001C434E">
        <w:rPr>
          <w:rFonts w:ascii="inherit" w:eastAsia="Times New Roman" w:hAnsi="inherit" w:cs="Arial"/>
          <w:i/>
          <w:iCs/>
          <w:color w:val="000000"/>
          <w:sz w:val="20"/>
          <w:szCs w:val="20"/>
          <w:bdr w:val="none" w:sz="0" w:space="0" w:color="auto" w:frame="1"/>
        </w:rPr>
        <w:t>Frankenstein</w:t>
      </w:r>
      <w:r w:rsidRPr="001C434E">
        <w:rPr>
          <w:rFonts w:ascii="Arial" w:eastAsia="Times New Roman" w:hAnsi="Arial" w:cs="Arial"/>
          <w:color w:val="000000"/>
        </w:rPr>
        <w:t> and how Shelley conveys her attitude toward these issues.</w:t>
      </w:r>
    </w:p>
    <w:p w14:paraId="7BB6C22F"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000000"/>
          <w:sz w:val="20"/>
          <w:szCs w:val="20"/>
          <w:bdr w:val="none" w:sz="0" w:space="0" w:color="auto" w:frame="1"/>
        </w:rPr>
        <w:t> </w:t>
      </w:r>
    </w:p>
    <w:p w14:paraId="2D448FEB"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2. Trace the similarities between Victor and the monster. Consider their respective relationships with nature, desires for family, and any other important parallels you find. Do Victor and the monster become more similar as the novel goes on? How does their relationship with each other develop?</w:t>
      </w:r>
    </w:p>
    <w:p w14:paraId="3A51F42D"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000000"/>
          <w:sz w:val="20"/>
          <w:szCs w:val="20"/>
          <w:bdr w:val="none" w:sz="0" w:space="0" w:color="auto" w:frame="1"/>
        </w:rPr>
        <w:t> </w:t>
      </w:r>
    </w:p>
    <w:p w14:paraId="751138F6"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3. Victor attributes his tragic fate to his relentless search for knowledge. Do you think that this is the true cause of his suffering? In what ways does the novel present knowledge as dangerous and destructive? How does this concept figure into Shelley’s own views of society?</w:t>
      </w:r>
    </w:p>
    <w:p w14:paraId="30C334AC"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000000"/>
          <w:sz w:val="20"/>
          <w:szCs w:val="20"/>
          <w:bdr w:val="none" w:sz="0" w:space="0" w:color="auto" w:frame="1"/>
        </w:rPr>
        <w:t> </w:t>
      </w:r>
    </w:p>
    <w:p w14:paraId="4BC87556"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4. Analyze the theme of loneliness in the novel </w:t>
      </w:r>
      <w:r w:rsidRPr="001C434E">
        <w:rPr>
          <w:rFonts w:ascii="inherit" w:eastAsia="Times New Roman" w:hAnsi="inherit" w:cs="Arial"/>
          <w:i/>
          <w:iCs/>
          <w:color w:val="000000"/>
          <w:sz w:val="20"/>
          <w:szCs w:val="20"/>
          <w:bdr w:val="none" w:sz="0" w:space="0" w:color="auto" w:frame="1"/>
        </w:rPr>
        <w:t>Frankenstein</w:t>
      </w:r>
      <w:r w:rsidRPr="001C434E">
        <w:rPr>
          <w:rFonts w:ascii="Arial" w:eastAsia="Times New Roman" w:hAnsi="Arial" w:cs="Arial"/>
          <w:color w:val="000000"/>
        </w:rPr>
        <w:t>.</w:t>
      </w:r>
    </w:p>
    <w:p w14:paraId="644A4FB0"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000000"/>
          <w:sz w:val="20"/>
          <w:szCs w:val="20"/>
          <w:bdr w:val="none" w:sz="0" w:space="0" w:color="auto" w:frame="1"/>
        </w:rPr>
        <w:t> </w:t>
      </w:r>
    </w:p>
    <w:p w14:paraId="11DFFEEA"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5. Analyze the historical relevance of </w:t>
      </w:r>
      <w:r w:rsidRPr="001C434E">
        <w:rPr>
          <w:rFonts w:ascii="inherit" w:eastAsia="Times New Roman" w:hAnsi="inherit" w:cs="Arial"/>
          <w:i/>
          <w:iCs/>
          <w:color w:val="000000"/>
          <w:sz w:val="20"/>
          <w:szCs w:val="20"/>
          <w:bdr w:val="none" w:sz="0" w:space="0" w:color="auto" w:frame="1"/>
        </w:rPr>
        <w:t>Frankenstein</w:t>
      </w:r>
      <w:r w:rsidRPr="001C434E">
        <w:rPr>
          <w:rFonts w:ascii="Arial" w:eastAsia="Times New Roman" w:hAnsi="Arial" w:cs="Arial"/>
          <w:color w:val="000000"/>
        </w:rPr>
        <w:t> by Mary Shelley focusing upon examples of the ideas concerning the reactions to the historical movements of the enlightenment, industrial revolution, and romanticism. Give examples of all three movements.</w:t>
      </w:r>
    </w:p>
    <w:p w14:paraId="594300AB"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000000"/>
          <w:sz w:val="20"/>
          <w:szCs w:val="20"/>
          <w:bdr w:val="none" w:sz="0" w:space="0" w:color="auto" w:frame="1"/>
        </w:rPr>
        <w:t> </w:t>
      </w:r>
    </w:p>
    <w:p w14:paraId="7A7D79A8"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6. Who is more human: the monster or Frankenstein?</w:t>
      </w:r>
    </w:p>
    <w:p w14:paraId="3AB1248F" w14:textId="77777777" w:rsidR="001C434E" w:rsidRPr="001C434E" w:rsidRDefault="001C434E" w:rsidP="001C434E">
      <w:pPr>
        <w:shd w:val="clear" w:color="auto" w:fill="F4F4F4"/>
        <w:rPr>
          <w:rFonts w:ascii="Arial" w:eastAsia="Times New Roman" w:hAnsi="Arial" w:cs="Arial"/>
          <w:color w:val="000000"/>
        </w:rPr>
      </w:pPr>
      <w:r w:rsidRPr="001C434E">
        <w:rPr>
          <w:rFonts w:ascii="inherit" w:eastAsia="Times New Roman" w:hAnsi="inherit" w:cs="Arial"/>
          <w:b/>
          <w:bCs/>
          <w:color w:val="000000"/>
          <w:sz w:val="20"/>
          <w:szCs w:val="20"/>
          <w:bdr w:val="none" w:sz="0" w:space="0" w:color="auto" w:frame="1"/>
        </w:rPr>
        <w:t> </w:t>
      </w:r>
    </w:p>
    <w:p w14:paraId="38D4459C" w14:textId="77777777" w:rsidR="001C434E" w:rsidRPr="001C434E" w:rsidRDefault="001C434E" w:rsidP="001C434E">
      <w:pPr>
        <w:shd w:val="clear" w:color="auto" w:fill="F4F4F4"/>
        <w:rPr>
          <w:rFonts w:ascii="Arial" w:eastAsia="Times New Roman" w:hAnsi="Arial" w:cs="Arial"/>
          <w:color w:val="000000"/>
        </w:rPr>
      </w:pPr>
      <w:r w:rsidRPr="001C434E">
        <w:rPr>
          <w:rFonts w:ascii="Arial" w:eastAsia="Times New Roman" w:hAnsi="Arial" w:cs="Arial"/>
          <w:color w:val="000000"/>
        </w:rPr>
        <w:t>7. What does light and fire symbolize in the novel?</w:t>
      </w:r>
    </w:p>
    <w:p w14:paraId="427F4C56" w14:textId="77777777" w:rsidR="001C434E" w:rsidRPr="001C434E" w:rsidRDefault="001C434E" w:rsidP="001C434E">
      <w:pPr>
        <w:rPr>
          <w:rFonts w:ascii="Times New Roman" w:eastAsia="Times New Roman" w:hAnsi="Times New Roman" w:cs="Times New Roman"/>
        </w:rPr>
      </w:pPr>
    </w:p>
    <w:p w14:paraId="4899DDB9" w14:textId="77777777" w:rsidR="00D84A5F" w:rsidRDefault="001C434E"/>
    <w:sectPr w:rsidR="00D8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4E"/>
    <w:rsid w:val="001C434E"/>
    <w:rsid w:val="0022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0214F"/>
  <w15:chartTrackingRefBased/>
  <w15:docId w15:val="{F5B05874-73E4-7A4B-B331-7DEFE2C5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434E"/>
    <w:rPr>
      <w:b/>
      <w:bCs/>
    </w:rPr>
  </w:style>
  <w:style w:type="character" w:styleId="Emphasis">
    <w:name w:val="Emphasis"/>
    <w:basedOn w:val="DefaultParagraphFont"/>
    <w:uiPriority w:val="20"/>
    <w:qFormat/>
    <w:rsid w:val="001C43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129208">
      <w:bodyDiv w:val="1"/>
      <w:marLeft w:val="0"/>
      <w:marRight w:val="0"/>
      <w:marTop w:val="0"/>
      <w:marBottom w:val="0"/>
      <w:divBdr>
        <w:top w:val="none" w:sz="0" w:space="0" w:color="auto"/>
        <w:left w:val="none" w:sz="0" w:space="0" w:color="auto"/>
        <w:bottom w:val="none" w:sz="0" w:space="0" w:color="auto"/>
        <w:right w:val="none" w:sz="0" w:space="0" w:color="auto"/>
      </w:divBdr>
      <w:divsChild>
        <w:div w:id="104472365">
          <w:marLeft w:val="0"/>
          <w:marRight w:val="0"/>
          <w:marTop w:val="0"/>
          <w:marBottom w:val="240"/>
          <w:divBdr>
            <w:top w:val="none" w:sz="0" w:space="0" w:color="auto"/>
            <w:left w:val="none" w:sz="0" w:space="0" w:color="auto"/>
            <w:bottom w:val="none" w:sz="0" w:space="0" w:color="auto"/>
            <w:right w:val="none" w:sz="0" w:space="0" w:color="auto"/>
          </w:divBdr>
        </w:div>
        <w:div w:id="398752960">
          <w:marLeft w:val="0"/>
          <w:marRight w:val="0"/>
          <w:marTop w:val="0"/>
          <w:marBottom w:val="240"/>
          <w:divBdr>
            <w:top w:val="none" w:sz="0" w:space="0" w:color="auto"/>
            <w:left w:val="none" w:sz="0" w:space="0" w:color="auto"/>
            <w:bottom w:val="none" w:sz="0" w:space="0" w:color="auto"/>
            <w:right w:val="none" w:sz="0" w:space="0" w:color="auto"/>
          </w:divBdr>
        </w:div>
        <w:div w:id="2141461874">
          <w:marLeft w:val="0"/>
          <w:marRight w:val="0"/>
          <w:marTop w:val="0"/>
          <w:marBottom w:val="240"/>
          <w:divBdr>
            <w:top w:val="none" w:sz="0" w:space="0" w:color="auto"/>
            <w:left w:val="none" w:sz="0" w:space="0" w:color="auto"/>
            <w:bottom w:val="none" w:sz="0" w:space="0" w:color="auto"/>
            <w:right w:val="none" w:sz="0" w:space="0" w:color="auto"/>
          </w:divBdr>
        </w:div>
        <w:div w:id="1029335745">
          <w:marLeft w:val="0"/>
          <w:marRight w:val="0"/>
          <w:marTop w:val="0"/>
          <w:marBottom w:val="240"/>
          <w:divBdr>
            <w:top w:val="none" w:sz="0" w:space="0" w:color="auto"/>
            <w:left w:val="none" w:sz="0" w:space="0" w:color="auto"/>
            <w:bottom w:val="none" w:sz="0" w:space="0" w:color="auto"/>
            <w:right w:val="none" w:sz="0" w:space="0" w:color="auto"/>
          </w:divBdr>
        </w:div>
        <w:div w:id="383867658">
          <w:marLeft w:val="0"/>
          <w:marRight w:val="0"/>
          <w:marTop w:val="0"/>
          <w:marBottom w:val="240"/>
          <w:divBdr>
            <w:top w:val="none" w:sz="0" w:space="0" w:color="auto"/>
            <w:left w:val="none" w:sz="0" w:space="0" w:color="auto"/>
            <w:bottom w:val="none" w:sz="0" w:space="0" w:color="auto"/>
            <w:right w:val="none" w:sz="0" w:space="0" w:color="auto"/>
          </w:divBdr>
        </w:div>
        <w:div w:id="655650625">
          <w:marLeft w:val="0"/>
          <w:marRight w:val="0"/>
          <w:marTop w:val="0"/>
          <w:marBottom w:val="240"/>
          <w:divBdr>
            <w:top w:val="none" w:sz="0" w:space="0" w:color="auto"/>
            <w:left w:val="none" w:sz="0" w:space="0" w:color="auto"/>
            <w:bottom w:val="none" w:sz="0" w:space="0" w:color="auto"/>
            <w:right w:val="none" w:sz="0" w:space="0" w:color="auto"/>
          </w:divBdr>
        </w:div>
        <w:div w:id="1031759133">
          <w:marLeft w:val="0"/>
          <w:marRight w:val="0"/>
          <w:marTop w:val="0"/>
          <w:marBottom w:val="240"/>
          <w:divBdr>
            <w:top w:val="none" w:sz="0" w:space="0" w:color="auto"/>
            <w:left w:val="none" w:sz="0" w:space="0" w:color="auto"/>
            <w:bottom w:val="none" w:sz="0" w:space="0" w:color="auto"/>
            <w:right w:val="none" w:sz="0" w:space="0" w:color="auto"/>
          </w:divBdr>
        </w:div>
        <w:div w:id="982582869">
          <w:marLeft w:val="0"/>
          <w:marRight w:val="0"/>
          <w:marTop w:val="0"/>
          <w:marBottom w:val="240"/>
          <w:divBdr>
            <w:top w:val="none" w:sz="0" w:space="0" w:color="auto"/>
            <w:left w:val="none" w:sz="0" w:space="0" w:color="auto"/>
            <w:bottom w:val="none" w:sz="0" w:space="0" w:color="auto"/>
            <w:right w:val="none" w:sz="0" w:space="0" w:color="auto"/>
          </w:divBdr>
        </w:div>
        <w:div w:id="1883512531">
          <w:marLeft w:val="0"/>
          <w:marRight w:val="0"/>
          <w:marTop w:val="0"/>
          <w:marBottom w:val="240"/>
          <w:divBdr>
            <w:top w:val="none" w:sz="0" w:space="0" w:color="auto"/>
            <w:left w:val="none" w:sz="0" w:space="0" w:color="auto"/>
            <w:bottom w:val="none" w:sz="0" w:space="0" w:color="auto"/>
            <w:right w:val="none" w:sz="0" w:space="0" w:color="auto"/>
          </w:divBdr>
        </w:div>
        <w:div w:id="229464908">
          <w:marLeft w:val="0"/>
          <w:marRight w:val="0"/>
          <w:marTop w:val="0"/>
          <w:marBottom w:val="240"/>
          <w:divBdr>
            <w:top w:val="none" w:sz="0" w:space="0" w:color="auto"/>
            <w:left w:val="none" w:sz="0" w:space="0" w:color="auto"/>
            <w:bottom w:val="none" w:sz="0" w:space="0" w:color="auto"/>
            <w:right w:val="none" w:sz="0" w:space="0" w:color="auto"/>
          </w:divBdr>
        </w:div>
        <w:div w:id="643313683">
          <w:marLeft w:val="0"/>
          <w:marRight w:val="0"/>
          <w:marTop w:val="0"/>
          <w:marBottom w:val="240"/>
          <w:divBdr>
            <w:top w:val="none" w:sz="0" w:space="0" w:color="auto"/>
            <w:left w:val="none" w:sz="0" w:space="0" w:color="auto"/>
            <w:bottom w:val="none" w:sz="0" w:space="0" w:color="auto"/>
            <w:right w:val="none" w:sz="0" w:space="0" w:color="auto"/>
          </w:divBdr>
        </w:div>
        <w:div w:id="1362391035">
          <w:marLeft w:val="0"/>
          <w:marRight w:val="0"/>
          <w:marTop w:val="0"/>
          <w:marBottom w:val="240"/>
          <w:divBdr>
            <w:top w:val="none" w:sz="0" w:space="0" w:color="auto"/>
            <w:left w:val="none" w:sz="0" w:space="0" w:color="auto"/>
            <w:bottom w:val="none" w:sz="0" w:space="0" w:color="auto"/>
            <w:right w:val="none" w:sz="0" w:space="0" w:color="auto"/>
          </w:divBdr>
        </w:div>
        <w:div w:id="403338181">
          <w:marLeft w:val="0"/>
          <w:marRight w:val="0"/>
          <w:marTop w:val="0"/>
          <w:marBottom w:val="240"/>
          <w:divBdr>
            <w:top w:val="none" w:sz="0" w:space="0" w:color="auto"/>
            <w:left w:val="none" w:sz="0" w:space="0" w:color="auto"/>
            <w:bottom w:val="none" w:sz="0" w:space="0" w:color="auto"/>
            <w:right w:val="none" w:sz="0" w:space="0" w:color="auto"/>
          </w:divBdr>
        </w:div>
        <w:div w:id="1939096909">
          <w:marLeft w:val="0"/>
          <w:marRight w:val="0"/>
          <w:marTop w:val="0"/>
          <w:marBottom w:val="240"/>
          <w:divBdr>
            <w:top w:val="none" w:sz="0" w:space="0" w:color="auto"/>
            <w:left w:val="none" w:sz="0" w:space="0" w:color="auto"/>
            <w:bottom w:val="none" w:sz="0" w:space="0" w:color="auto"/>
            <w:right w:val="none" w:sz="0" w:space="0" w:color="auto"/>
          </w:divBdr>
        </w:div>
        <w:div w:id="1121606505">
          <w:marLeft w:val="0"/>
          <w:marRight w:val="0"/>
          <w:marTop w:val="0"/>
          <w:marBottom w:val="240"/>
          <w:divBdr>
            <w:top w:val="none" w:sz="0" w:space="0" w:color="auto"/>
            <w:left w:val="none" w:sz="0" w:space="0" w:color="auto"/>
            <w:bottom w:val="none" w:sz="0" w:space="0" w:color="auto"/>
            <w:right w:val="none" w:sz="0" w:space="0" w:color="auto"/>
          </w:divBdr>
        </w:div>
        <w:div w:id="1535658650">
          <w:marLeft w:val="0"/>
          <w:marRight w:val="0"/>
          <w:marTop w:val="0"/>
          <w:marBottom w:val="240"/>
          <w:divBdr>
            <w:top w:val="none" w:sz="0" w:space="0" w:color="auto"/>
            <w:left w:val="none" w:sz="0" w:space="0" w:color="auto"/>
            <w:bottom w:val="none" w:sz="0" w:space="0" w:color="auto"/>
            <w:right w:val="none" w:sz="0" w:space="0" w:color="auto"/>
          </w:divBdr>
        </w:div>
        <w:div w:id="27814891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trysta irby</dc:creator>
  <cp:keywords/>
  <dc:description/>
  <cp:lastModifiedBy>trysta irby</cp:lastModifiedBy>
  <cp:revision>1</cp:revision>
  <dcterms:created xsi:type="dcterms:W3CDTF">2021-02-19T20:49:00Z</dcterms:created>
  <dcterms:modified xsi:type="dcterms:W3CDTF">2021-02-19T20:50:00Z</dcterms:modified>
</cp:coreProperties>
</file>