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90A" w:rsidRPr="000B290A" w:rsidRDefault="000B290A" w:rsidP="00CB2937">
      <w:pPr>
        <w:spacing w:after="0" w:line="480" w:lineRule="auto"/>
        <w:ind w:firstLine="720"/>
        <w:contextualSpacing/>
        <w:jc w:val="center"/>
        <w:rPr>
          <w:rFonts w:ascii="Times New Roman" w:hAnsi="Times New Roman" w:cs="Times New Roman"/>
          <w:b/>
          <w:sz w:val="24"/>
        </w:rPr>
      </w:pPr>
      <w:r w:rsidRPr="000B290A">
        <w:rPr>
          <w:rFonts w:ascii="Times New Roman" w:hAnsi="Times New Roman" w:cs="Times New Roman"/>
          <w:b/>
          <w:sz w:val="24"/>
        </w:rPr>
        <w:t>Journal entry 1</w:t>
      </w:r>
    </w:p>
    <w:p w:rsidR="000B290A" w:rsidRPr="000B290A" w:rsidRDefault="000B290A" w:rsidP="00CB2937">
      <w:pPr>
        <w:spacing w:after="0" w:line="480" w:lineRule="auto"/>
        <w:ind w:firstLine="720"/>
        <w:contextualSpacing/>
        <w:rPr>
          <w:rFonts w:ascii="Times New Roman" w:hAnsi="Times New Roman" w:cs="Times New Roman"/>
          <w:sz w:val="24"/>
        </w:rPr>
      </w:pPr>
      <w:r w:rsidRPr="000B290A">
        <w:rPr>
          <w:rFonts w:ascii="Times New Roman" w:hAnsi="Times New Roman" w:cs="Times New Roman"/>
          <w:sz w:val="24"/>
        </w:rPr>
        <w:t xml:space="preserve">Selecting a sample size is the most critical part of research because it decides the direction of the whole research. Community-based researches, e.g. healthcare researches and science researches, require a specific number of sample to validate the results. The size should represent a large percent of the entire population. </w:t>
      </w:r>
      <w:bookmarkStart w:id="0" w:name="_GoBack"/>
      <w:bookmarkEnd w:id="0"/>
      <w:r w:rsidRPr="000B290A">
        <w:rPr>
          <w:rFonts w:ascii="Times New Roman" w:hAnsi="Times New Roman" w:cs="Times New Roman"/>
          <w:sz w:val="24"/>
        </w:rPr>
        <w:t>In case the population is big and crowded with cultures, the researchers should ensure that each culture is equally represented. One benefit of doing this is that it reduces bias, and the results can last for a longer time as well get used for other research programs. Moreover, each of the sample size representatives should be given equal participation opportunity.</w:t>
      </w:r>
    </w:p>
    <w:p w:rsidR="000B290A" w:rsidRPr="000B290A" w:rsidRDefault="000B290A" w:rsidP="00CB2937">
      <w:pPr>
        <w:spacing w:after="0" w:line="480" w:lineRule="auto"/>
        <w:ind w:firstLine="720"/>
        <w:contextualSpacing/>
        <w:jc w:val="center"/>
        <w:rPr>
          <w:rFonts w:ascii="Times New Roman" w:hAnsi="Times New Roman" w:cs="Times New Roman"/>
          <w:b/>
          <w:sz w:val="24"/>
        </w:rPr>
      </w:pPr>
      <w:r w:rsidRPr="000B290A">
        <w:rPr>
          <w:rFonts w:ascii="Times New Roman" w:hAnsi="Times New Roman" w:cs="Times New Roman"/>
          <w:b/>
          <w:sz w:val="24"/>
        </w:rPr>
        <w:t>Journal entry 2</w:t>
      </w:r>
    </w:p>
    <w:p w:rsidR="000B290A" w:rsidRPr="000B290A" w:rsidRDefault="000B290A" w:rsidP="00CB2937">
      <w:pPr>
        <w:spacing w:after="0" w:line="480" w:lineRule="auto"/>
        <w:ind w:firstLine="720"/>
        <w:contextualSpacing/>
        <w:rPr>
          <w:rFonts w:ascii="Times New Roman" w:hAnsi="Times New Roman" w:cs="Times New Roman"/>
          <w:sz w:val="24"/>
        </w:rPr>
      </w:pPr>
      <w:r w:rsidRPr="000B290A">
        <w:rPr>
          <w:rFonts w:ascii="Times New Roman" w:hAnsi="Times New Roman" w:cs="Times New Roman"/>
          <w:sz w:val="24"/>
        </w:rPr>
        <w:t>Each research requires certification from relevant authorities, e.g. government institutions, and the relevance of this is that it gives consent and validates the finding. These kinds of certification are appropriate, especially in field researches, where people are questioned. It instils a sense of confidence in the researchers that they have the backing of institutions, and their research is based on improving the course of humanity. Local authorities and systems should also be involved in certification because this is the only way that people will accept to participate in the research and accept the findings.</w:t>
      </w:r>
    </w:p>
    <w:p w:rsidR="000B290A" w:rsidRPr="000B290A" w:rsidRDefault="000B290A" w:rsidP="00CB2937">
      <w:pPr>
        <w:spacing w:after="0" w:line="480" w:lineRule="auto"/>
        <w:ind w:firstLine="720"/>
        <w:contextualSpacing/>
        <w:jc w:val="center"/>
        <w:rPr>
          <w:rFonts w:ascii="Times New Roman" w:hAnsi="Times New Roman" w:cs="Times New Roman"/>
          <w:b/>
          <w:sz w:val="24"/>
        </w:rPr>
      </w:pPr>
      <w:r w:rsidRPr="000B290A">
        <w:rPr>
          <w:rFonts w:ascii="Times New Roman" w:hAnsi="Times New Roman" w:cs="Times New Roman"/>
          <w:b/>
          <w:sz w:val="24"/>
        </w:rPr>
        <w:t>Journal entry 3</w:t>
      </w:r>
    </w:p>
    <w:p w:rsidR="000B290A" w:rsidRPr="000B290A" w:rsidRDefault="000B290A" w:rsidP="00CB2937">
      <w:pPr>
        <w:spacing w:after="0" w:line="480" w:lineRule="auto"/>
        <w:ind w:firstLine="720"/>
        <w:contextualSpacing/>
        <w:rPr>
          <w:rFonts w:ascii="Times New Roman" w:hAnsi="Times New Roman" w:cs="Times New Roman"/>
          <w:sz w:val="24"/>
        </w:rPr>
      </w:pPr>
      <w:r w:rsidRPr="000B290A">
        <w:rPr>
          <w:rFonts w:ascii="Times New Roman" w:hAnsi="Times New Roman" w:cs="Times New Roman"/>
          <w:sz w:val="24"/>
        </w:rPr>
        <w:t xml:space="preserve">The most important thing I learnt in this model is the importance of assessing the risks that may come from performing research and how they can be mitigated. In the research field, the researchers may face a threat that may endanger their lives or the lives of their population sample. Moreover, there may surface an additional risk of compromising the results. These </w:t>
      </w:r>
      <w:r w:rsidRPr="000B290A">
        <w:rPr>
          <w:rFonts w:ascii="Times New Roman" w:hAnsi="Times New Roman" w:cs="Times New Roman"/>
          <w:sz w:val="24"/>
        </w:rPr>
        <w:lastRenderedPageBreak/>
        <w:t>factors can only be reduced if prior visits are done to the sites, and a level of assurance is given to the researchers.</w:t>
      </w:r>
    </w:p>
    <w:p w:rsidR="000B290A" w:rsidRPr="000B290A" w:rsidRDefault="000B290A" w:rsidP="00CB2937">
      <w:pPr>
        <w:spacing w:after="0" w:line="480" w:lineRule="auto"/>
        <w:ind w:firstLine="720"/>
        <w:contextualSpacing/>
        <w:jc w:val="center"/>
        <w:rPr>
          <w:rFonts w:ascii="Times New Roman" w:hAnsi="Times New Roman" w:cs="Times New Roman"/>
          <w:b/>
          <w:sz w:val="24"/>
        </w:rPr>
      </w:pPr>
      <w:r w:rsidRPr="000B290A">
        <w:rPr>
          <w:rFonts w:ascii="Times New Roman" w:hAnsi="Times New Roman" w:cs="Times New Roman"/>
          <w:b/>
          <w:sz w:val="24"/>
        </w:rPr>
        <w:t>Journal entry 4</w:t>
      </w:r>
    </w:p>
    <w:p w:rsidR="00774347" w:rsidRPr="000B290A" w:rsidRDefault="000B290A" w:rsidP="00CB2937">
      <w:pPr>
        <w:spacing w:after="0" w:line="480" w:lineRule="auto"/>
        <w:ind w:firstLine="720"/>
        <w:contextualSpacing/>
        <w:rPr>
          <w:rFonts w:ascii="Times New Roman" w:hAnsi="Times New Roman" w:cs="Times New Roman"/>
          <w:sz w:val="24"/>
        </w:rPr>
      </w:pPr>
      <w:r w:rsidRPr="000B290A">
        <w:rPr>
          <w:rFonts w:ascii="Times New Roman" w:hAnsi="Times New Roman" w:cs="Times New Roman"/>
          <w:sz w:val="24"/>
        </w:rPr>
        <w:t>The methodology is a unique section in the research where the findings are analyzed in a way that supports or refutes the thesis statement. I was aware that SPSS was the standard way of analyzing results but never knew that the formulas differed depending on the thesis statements of researchers. Through the course, I discovered that methodologies are the most biased sections of research papers because they are based on predetermined results.</w:t>
      </w:r>
    </w:p>
    <w:sectPr w:rsidR="00774347" w:rsidRPr="000B2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5F7"/>
    <w:rsid w:val="000B290A"/>
    <w:rsid w:val="00462C81"/>
    <w:rsid w:val="006247B7"/>
    <w:rsid w:val="00774347"/>
    <w:rsid w:val="00A855F7"/>
    <w:rsid w:val="00B77511"/>
    <w:rsid w:val="00CB2937"/>
    <w:rsid w:val="00DF6E06"/>
    <w:rsid w:val="00FE3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2019-07-29T01:26:00Z</dcterms:created>
  <dcterms:modified xsi:type="dcterms:W3CDTF">2019-07-29T01:26:00Z</dcterms:modified>
</cp:coreProperties>
</file>