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D979A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INSTRUCTIONS FOR SCIENTIFIC READING ASSIGNMENTS</w:t>
      </w:r>
    </w:p>
    <w:p w14:paraId="061D979B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Ornithology (Biol 4409/5409)</w:t>
      </w:r>
    </w:p>
    <w:p w14:paraId="061D979C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61D979D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This assignment is worth ten points (it replaces two 5-pt lab reports).</w:t>
      </w:r>
    </w:p>
    <w:p w14:paraId="061D979E" w14:textId="374F6766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It is due by midnight on </w:t>
      </w:r>
      <w:r w:rsidR="002B5399">
        <w:rPr>
          <w:rFonts w:ascii="Calibri" w:eastAsia="Calibri" w:hAnsi="Calibri" w:cs="Calibri"/>
          <w:sz w:val="24"/>
          <w:szCs w:val="24"/>
        </w:rPr>
        <w:t xml:space="preserve">Tuesday, </w:t>
      </w:r>
      <w:r w:rsidR="00B37DB7">
        <w:rPr>
          <w:rFonts w:ascii="Calibri" w:eastAsia="Calibri" w:hAnsi="Calibri" w:cs="Calibri"/>
          <w:sz w:val="24"/>
          <w:szCs w:val="24"/>
        </w:rPr>
        <w:t>April 7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.</w:t>
      </w:r>
    </w:p>
    <w:p w14:paraId="061D979F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061D97A0" w14:textId="77777777" w:rsidR="0065224A" w:rsidRDefault="00B452A8">
      <w:pPr>
        <w:widowControl w:val="0"/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This assignment will give you practice in reading and evaluating scientific literature. Please read the attached article from the primary, peer-reviewed, ornithological literature, then write a brief summary of it, in your own words, without copying or quoting from the original article or its abstract.</w:t>
      </w:r>
    </w:p>
    <w:p w14:paraId="061D97A1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A2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Please begin your summary with a full citation for the article, using the format of the following example:</w:t>
      </w:r>
    </w:p>
    <w:p w14:paraId="061D97A3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A4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Lepczyk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C. A., </w:t>
      </w:r>
      <w:proofErr w:type="spellStart"/>
      <w:r>
        <w:rPr>
          <w:rFonts w:ascii="Calibri" w:eastAsia="Calibri" w:hAnsi="Calibri" w:cs="Calibri"/>
          <w:sz w:val="24"/>
          <w:szCs w:val="24"/>
        </w:rPr>
        <w:t>Flather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C. H., </w:t>
      </w:r>
      <w:proofErr w:type="spellStart"/>
      <w:r>
        <w:rPr>
          <w:rFonts w:ascii="Calibri" w:eastAsia="Calibri" w:hAnsi="Calibri" w:cs="Calibri"/>
          <w:sz w:val="24"/>
          <w:szCs w:val="24"/>
        </w:rPr>
        <w:t>Fadeloff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V. C., Pidgeon, A. M., Hammer, R. B., and J. Liu. </w:t>
      </w:r>
    </w:p>
    <w:p w14:paraId="061D97A5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2008. Human impacts on regional avian diversity and abundance. Conservation Biology </w:t>
      </w:r>
    </w:p>
    <w:p w14:paraId="061D97A6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22: 405-416.</w:t>
      </w:r>
    </w:p>
    <w:p w14:paraId="061D97A7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A8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Your summary must be between 230 and 250 words in length. This is a relatively short summary, and it will force you to concentrate on the main points of the article. You should devote a sentence or two to answering each of these questions:</w:t>
      </w:r>
    </w:p>
    <w:p w14:paraId="061D97A9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AA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1. What hypothesis was tested or what question was asked?</w:t>
      </w:r>
    </w:p>
    <w:p w14:paraId="061D97AB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2. What methods were used to test the hypothesis or to answer the question?</w:t>
      </w:r>
    </w:p>
    <w:p w14:paraId="061D97AC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3. What were the main results? Was the hypothesis supported?</w:t>
      </w:r>
    </w:p>
    <w:p w14:paraId="061D97AD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4. What are the implications of the results?</w:t>
      </w:r>
    </w:p>
    <w:p w14:paraId="061D97AE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AF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While you must be concise, try to be detailed and specific. For example, compare these two sentences:</w:t>
      </w:r>
    </w:p>
    <w:p w14:paraId="061D97B0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1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Fragments of different sizes supported different numbers of species.</w:t>
      </w:r>
    </w:p>
    <w:p w14:paraId="061D97B2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 </w:t>
      </w:r>
    </w:p>
    <w:p w14:paraId="061D97B3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Large fragments supported more species than small fragments.</w:t>
      </w:r>
    </w:p>
    <w:p w14:paraId="061D97B4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5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second sentence is shorter than the first, and yet it is more specific, and therefore more useful to the reader. A goal of scientific writing is to pack as much information in as few words as possible.</w:t>
      </w:r>
    </w:p>
    <w:p w14:paraId="061D97B6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7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 the end of your summary, please include two thoughtful questions about the reading. The questions don’t count toward the </w:t>
      </w:r>
      <w:proofErr w:type="gramStart"/>
      <w:r>
        <w:rPr>
          <w:rFonts w:ascii="Calibri" w:eastAsia="Calibri" w:hAnsi="Calibri" w:cs="Calibri"/>
          <w:sz w:val="24"/>
          <w:szCs w:val="24"/>
        </w:rPr>
        <w:t>250 word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maximum for the summary. You are always welcome to ask me additional questions about definitions, methods, etc., but your two main questions should be more open-ended. For example, compare these two questions:</w:t>
      </w:r>
    </w:p>
    <w:p w14:paraId="061D97B8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9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</w:t>
      </w:r>
      <w:r>
        <w:rPr>
          <w:rFonts w:ascii="Calibri" w:eastAsia="Calibri" w:hAnsi="Calibri" w:cs="Calibri"/>
          <w:i/>
          <w:sz w:val="24"/>
          <w:szCs w:val="24"/>
        </w:rPr>
        <w:tab/>
        <w:t>What does PCR mean?</w:t>
      </w:r>
    </w:p>
    <w:p w14:paraId="061D97BA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lastRenderedPageBreak/>
        <w:t xml:space="preserve"> </w:t>
      </w:r>
    </w:p>
    <w:p w14:paraId="061D97BB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ab/>
        <w:t>Would the authors have come to the same conclusion about temporal trends in</w:t>
      </w:r>
    </w:p>
    <w:p w14:paraId="061D97BC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 w:firstLine="72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biodiversity if they had counted the number of species or genera in the fossil</w:t>
      </w:r>
    </w:p>
    <w:p w14:paraId="061D97BD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 w:firstLine="72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record instead of the number of families?</w:t>
      </w:r>
    </w:p>
    <w:p w14:paraId="061D97BE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F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The first question has a specific answer but is </w:t>
      </w:r>
      <w:proofErr w:type="gramStart"/>
      <w:r>
        <w:rPr>
          <w:rFonts w:ascii="Calibri" w:eastAsia="Calibri" w:hAnsi="Calibri" w:cs="Calibri"/>
          <w:sz w:val="24"/>
          <w:szCs w:val="24"/>
        </w:rPr>
        <w:t>fairly superficial</w:t>
      </w:r>
      <w:proofErr w:type="gramEnd"/>
      <w:r>
        <w:rPr>
          <w:rFonts w:ascii="Calibri" w:eastAsia="Calibri" w:hAnsi="Calibri" w:cs="Calibri"/>
          <w:sz w:val="24"/>
          <w:szCs w:val="24"/>
        </w:rPr>
        <w:t>, whereas the second question demonstrates that you’ve really thought about the article and its implication.</w:t>
      </w:r>
    </w:p>
    <w:p w14:paraId="061D97C0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C1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Please type your summary (single-spaced, 12-point Calibri font) and include the word count. Submit your summary via Blackboard by the due date.</w:t>
      </w:r>
    </w:p>
    <w:p w14:paraId="061D97C2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sectPr w:rsidR="0065224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24A"/>
    <w:rsid w:val="002B5399"/>
    <w:rsid w:val="0065224A"/>
    <w:rsid w:val="00B37DB7"/>
    <w:rsid w:val="00B4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D979A"/>
  <w15:docId w15:val="{3E101455-5D11-46C2-9249-FFABB683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EFDCB6469DFC4A929FEE30391FA305" ma:contentTypeVersion="2" ma:contentTypeDescription="Create a new document." ma:contentTypeScope="" ma:versionID="dd8dcc46ccd00f0811cef53883ca9c33">
  <xsd:schema xmlns:xsd="http://www.w3.org/2001/XMLSchema" xmlns:xs="http://www.w3.org/2001/XMLSchema" xmlns:p="http://schemas.microsoft.com/office/2006/metadata/properties" xmlns:ns3="149b5195-d140-4350-9972-1dfe5301fcd1" targetNamespace="http://schemas.microsoft.com/office/2006/metadata/properties" ma:root="true" ma:fieldsID="599b67e0ce767c33ba2049e6cf6a5ed5" ns3:_="">
    <xsd:import namespace="149b5195-d140-4350-9972-1dfe5301fc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b5195-d140-4350-9972-1dfe5301fc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9E0FD1-1BED-4F2B-9213-F18E3A167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9b5195-d140-4350-9972-1dfe5301f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8608FB-45A9-481E-B903-A7428C800EA5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149b5195-d140-4350-9972-1dfe5301fcd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8037002-5F20-4E96-9480-E83B09A571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 W. ARMACOST</cp:lastModifiedBy>
  <cp:revision>4</cp:revision>
  <dcterms:created xsi:type="dcterms:W3CDTF">2020-03-25T15:15:00Z</dcterms:created>
  <dcterms:modified xsi:type="dcterms:W3CDTF">2020-04-01T13:24:00Z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0x0101009BEFDCB6469DFC4A929FEE30391FA305</vt:lpwstr>
  </property>
</Properties>
</file>