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63D" w:rsidRDefault="0010163D" w:rsidP="0010163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Cold War and Its Impacts </w:t>
      </w:r>
    </w:p>
    <w:p w:rsidR="0010163D" w:rsidRDefault="0010163D" w:rsidP="0010163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0163D" w:rsidRDefault="0010163D" w:rsidP="0010163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10163D" w:rsidRDefault="0010163D" w:rsidP="0010163D">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10163D" w:rsidRDefault="0010163D" w:rsidP="001016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163D" w:rsidRDefault="0010163D" w:rsidP="0010163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10163D" w:rsidRDefault="0010163D" w:rsidP="0010163D">
      <w:pPr>
        <w:spacing w:line="480" w:lineRule="auto"/>
        <w:rPr>
          <w:rFonts w:ascii="Times New Roman" w:hAnsi="Times New Roman" w:cs="Times New Roman"/>
          <w:sz w:val="24"/>
          <w:szCs w:val="24"/>
        </w:rPr>
      </w:pPr>
    </w:p>
    <w:p w:rsidR="00083535" w:rsidRDefault="00083535" w:rsidP="000835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10163D" w:rsidRPr="0010163D" w:rsidRDefault="0010163D" w:rsidP="0010163D">
      <w:pPr>
        <w:spacing w:line="480" w:lineRule="auto"/>
        <w:rPr>
          <w:rFonts w:ascii="Times New Roman" w:hAnsi="Times New Roman" w:cs="Times New Roman"/>
          <w:sz w:val="24"/>
          <w:szCs w:val="24"/>
        </w:rPr>
      </w:pPr>
      <w:r>
        <w:rPr>
          <w:rFonts w:ascii="Times New Roman" w:hAnsi="Times New Roman" w:cs="Times New Roman"/>
          <w:sz w:val="24"/>
          <w:szCs w:val="24"/>
        </w:rPr>
        <w:t>I</w:t>
      </w:r>
      <w:r w:rsidRPr="0010163D">
        <w:rPr>
          <w:rFonts w:ascii="Times New Roman" w:hAnsi="Times New Roman" w:cs="Times New Roman"/>
          <w:sz w:val="24"/>
          <w:szCs w:val="24"/>
        </w:rPr>
        <w:t>t was not until the end of the second world when the tense relationship between the United States and the Soviet Union got sour. The two had been great allies united against one foe: the Axis powers. However, after the war, it became clear that there was cold blood between the two nations due to various reasons. Each had an issue to blame the other. The United States felt that John, Stalin's reign was tyrannical, full of bloodshed and impunity against the Russians. Further, the United States was opposed to the ideology of communism which the United Soviet States Republic (USSR) promoted and wished to spread globally. Actually, the US believed that the spread of communism was a threat to freedom.  On the other hand, USSR wasn't for capitalism, they were also unhappy that the US had never recognized the USSR as part of the international community. Additionally, the USSR blamed the USA for its delay to join the Second World War in which millions of Russians were killed. These were the immediate causes of the cold war besides the fight for superiority. As a result of this unraveled enmity, the cold war began. However, most historians believe that none of the two states could be blamed. As a matter of fact, they argue that it was unavoidable.</w:t>
      </w:r>
    </w:p>
    <w:p w:rsidR="0010163D" w:rsidRPr="0010163D" w:rsidRDefault="00083535" w:rsidP="0010163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t>
      </w:r>
      <w:r w:rsidR="008808B6">
        <w:rPr>
          <w:rFonts w:ascii="Times New Roman" w:hAnsi="Times New Roman" w:cs="Times New Roman"/>
          <w:sz w:val="24"/>
          <w:szCs w:val="24"/>
        </w:rPr>
        <w:t xml:space="preserve">cold war is regarded to have had immense issues that can be viewed in political, economic, social, cultural and religious dimensions. </w:t>
      </w:r>
      <w:r w:rsidR="0010163D" w:rsidRPr="0010163D">
        <w:rPr>
          <w:rFonts w:ascii="Times New Roman" w:hAnsi="Times New Roman" w:cs="Times New Roman"/>
          <w:sz w:val="24"/>
          <w:szCs w:val="24"/>
        </w:rPr>
        <w:t>The cold war was a state of political instability where the measures are short of open warfare. It was characterized by propaganda, threats, and hostility. The cold war took place during the period from 1917 to 1991. Though not officially declared the Truman's Doctrine, a public address by President Truman condemning communism is what historians point out as the initial declaration of the war</w:t>
      </w:r>
      <w:r w:rsidR="00CC18E0">
        <w:rPr>
          <w:rFonts w:ascii="Times New Roman" w:hAnsi="Times New Roman" w:cs="Times New Roman"/>
          <w:sz w:val="24"/>
          <w:szCs w:val="24"/>
        </w:rPr>
        <w:t xml:space="preserve"> </w:t>
      </w:r>
      <w:r w:rsidR="00F269BD">
        <w:rPr>
          <w:rFonts w:ascii="Times New Roman" w:hAnsi="Times New Roman" w:cs="Times New Roman"/>
          <w:sz w:val="24"/>
          <w:szCs w:val="24"/>
        </w:rPr>
        <w:t>(Kernell,</w:t>
      </w:r>
      <w:r w:rsidR="008808B6">
        <w:rPr>
          <w:rFonts w:ascii="Times New Roman" w:hAnsi="Times New Roman" w:cs="Times New Roman"/>
          <w:sz w:val="24"/>
          <w:szCs w:val="24"/>
        </w:rPr>
        <w:t xml:space="preserve"> </w:t>
      </w:r>
      <w:r w:rsidR="00F269BD">
        <w:rPr>
          <w:rFonts w:ascii="Times New Roman" w:hAnsi="Times New Roman" w:cs="Times New Roman"/>
          <w:sz w:val="24"/>
          <w:szCs w:val="24"/>
        </w:rPr>
        <w:t>1976)</w:t>
      </w:r>
      <w:r w:rsidR="0010163D" w:rsidRPr="0010163D">
        <w:rPr>
          <w:rFonts w:ascii="Times New Roman" w:hAnsi="Times New Roman" w:cs="Times New Roman"/>
          <w:sz w:val="24"/>
          <w:szCs w:val="24"/>
        </w:rPr>
        <w:t>.</w:t>
      </w:r>
      <w:r w:rsidR="00F00274">
        <w:rPr>
          <w:rFonts w:ascii="Times New Roman" w:hAnsi="Times New Roman" w:cs="Times New Roman"/>
          <w:sz w:val="24"/>
          <w:szCs w:val="24"/>
        </w:rPr>
        <w:t xml:space="preserve">  They argue that it was this policy popular know as Containment of Communism that stirred the war besides the Marshall Plan</w:t>
      </w:r>
      <w:r w:rsidR="00CC18E0">
        <w:rPr>
          <w:rFonts w:ascii="Times New Roman" w:hAnsi="Times New Roman" w:cs="Times New Roman"/>
          <w:sz w:val="24"/>
          <w:szCs w:val="24"/>
        </w:rPr>
        <w:t xml:space="preserve"> </w:t>
      </w:r>
      <w:r w:rsidR="00F00274">
        <w:rPr>
          <w:rFonts w:ascii="Times New Roman" w:hAnsi="Times New Roman" w:cs="Times New Roman"/>
          <w:sz w:val="24"/>
          <w:szCs w:val="24"/>
        </w:rPr>
        <w:t>(Merril,</w:t>
      </w:r>
      <w:r w:rsidR="008808B6">
        <w:rPr>
          <w:rFonts w:ascii="Times New Roman" w:hAnsi="Times New Roman" w:cs="Times New Roman"/>
          <w:sz w:val="24"/>
          <w:szCs w:val="24"/>
        </w:rPr>
        <w:t xml:space="preserve"> </w:t>
      </w:r>
      <w:r w:rsidR="00F00274">
        <w:rPr>
          <w:rFonts w:ascii="Times New Roman" w:hAnsi="Times New Roman" w:cs="Times New Roman"/>
          <w:sz w:val="24"/>
          <w:szCs w:val="24"/>
        </w:rPr>
        <w:t>2006).</w:t>
      </w:r>
      <w:r w:rsidR="0010163D" w:rsidRPr="0010163D">
        <w:rPr>
          <w:rFonts w:ascii="Times New Roman" w:hAnsi="Times New Roman" w:cs="Times New Roman"/>
          <w:sz w:val="24"/>
          <w:szCs w:val="24"/>
        </w:rPr>
        <w:t xml:space="preserve"> There were geopolitical tension and conflict between communist </w:t>
      </w:r>
      <w:r w:rsidR="0010163D" w:rsidRPr="0010163D">
        <w:rPr>
          <w:rFonts w:ascii="Times New Roman" w:hAnsi="Times New Roman" w:cs="Times New Roman"/>
          <w:sz w:val="24"/>
          <w:szCs w:val="24"/>
        </w:rPr>
        <w:lastRenderedPageBreak/>
        <w:t>Soviet bloc countries and the capitalist Western powers. It was waged by a surrogate who would organize espionage acts and proxy wars without full-scale military engagement between the parties. It was majorly a competition for political, economic and military influence. The tension was highest in the mid1940s, "the first Cold War" then came a relaxed period with increased cooperation and communication, "the détente," then the second Cold War from 1979. The War solidified around 1947 when it became clear to the US that the Soviet Union had taken over Eastern Europe. This was a direct threat to their supremacy. The peak of the war was between 1948 and 1953. The Soviets attempted to blockade Western Berlin but to no fruition, a move that united Europe and United States leading to the formation of the North Atlantic Treaty Organisation(NATO). NATO was a military organization that aimed at resisting the encroachment of the Soviet Union into Europe as well as its ideologies.</w:t>
      </w:r>
    </w:p>
    <w:p w:rsidR="0010163D" w:rsidRDefault="0010163D" w:rsidP="0010163D">
      <w:pPr>
        <w:spacing w:line="480" w:lineRule="auto"/>
        <w:rPr>
          <w:rFonts w:ascii="Times New Roman" w:hAnsi="Times New Roman" w:cs="Times New Roman"/>
          <w:sz w:val="24"/>
          <w:szCs w:val="24"/>
        </w:rPr>
      </w:pPr>
      <w:r w:rsidRPr="0010163D">
        <w:rPr>
          <w:rFonts w:ascii="Times New Roman" w:hAnsi="Times New Roman" w:cs="Times New Roman"/>
          <w:sz w:val="24"/>
          <w:szCs w:val="24"/>
        </w:rPr>
        <w:t>The war took a different turn, space and weapon superiority came into play. The Soviet Union made it ware to the US in 1949 that their monopoly over atomic weapons was over when they exploded their first atomic warhead. The Soviet Union further sought assistance from communist nations like Korea. The superiority battle went on and the two nations started preparing ballistic missiles. The Soviets, however, were at the verge of implementing an underwater missile release in Cuba in 1962. However, this elicited the Cuba Missile Crisis and it was evident that none of the superpowers would stand each other's retaliation. Therefore, both countries signed a treaty in agreement to the ban of nuclear war, the Strategic Arms Limitation Treaty.  From then onwards, combat engagements and direct confrontations were only in the bid to maintain the loyalties of their allies and contain them enough to ensure they remained under their power.</w:t>
      </w:r>
    </w:p>
    <w:p w:rsidR="0035428A" w:rsidRDefault="0035428A" w:rsidP="00083535">
      <w:pPr>
        <w:spacing w:line="480" w:lineRule="auto"/>
        <w:jc w:val="center"/>
        <w:rPr>
          <w:rFonts w:ascii="Times New Roman" w:hAnsi="Times New Roman" w:cs="Times New Roman"/>
          <w:sz w:val="24"/>
          <w:szCs w:val="24"/>
        </w:rPr>
      </w:pPr>
    </w:p>
    <w:p w:rsidR="0035428A" w:rsidRDefault="0035428A" w:rsidP="00083535">
      <w:pPr>
        <w:spacing w:line="480" w:lineRule="auto"/>
        <w:jc w:val="center"/>
        <w:rPr>
          <w:rFonts w:ascii="Times New Roman" w:hAnsi="Times New Roman" w:cs="Times New Roman"/>
          <w:sz w:val="24"/>
          <w:szCs w:val="24"/>
        </w:rPr>
      </w:pPr>
    </w:p>
    <w:p w:rsidR="00083535" w:rsidRPr="0010163D" w:rsidRDefault="00083535" w:rsidP="000835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Political Impacts of the Cold war</w:t>
      </w:r>
    </w:p>
    <w:p w:rsidR="0010163D" w:rsidRDefault="0010163D" w:rsidP="0010163D">
      <w:pPr>
        <w:spacing w:line="480" w:lineRule="auto"/>
        <w:rPr>
          <w:rFonts w:ascii="Times New Roman" w:hAnsi="Times New Roman" w:cs="Times New Roman"/>
          <w:sz w:val="24"/>
          <w:szCs w:val="24"/>
        </w:rPr>
      </w:pPr>
      <w:r w:rsidRPr="0010163D">
        <w:rPr>
          <w:rFonts w:ascii="Times New Roman" w:hAnsi="Times New Roman" w:cs="Times New Roman"/>
          <w:sz w:val="24"/>
          <w:szCs w:val="24"/>
        </w:rPr>
        <w:t>The war had multiple effects on society. The following were the political impacts: in North America, the US became the only superpower after the fall of the United Soviet States Republic (USSR), in the South America and Central America the over seven-year decade reign of the Industrial Revolutionary Party came to an end in 1990, in Western Europe the East and West Germany reunited to the modern day Germany (Gaddis, 2017).  In Eastern Europe, the Poland Solidarity Movement protested for free elections between 1980 and 1988 under Lech Walesa fought for free elections and Walesa rose to power as the first president after the government collapsed. Nicolae Ceausescu's' used secret military personnel to kill peaceful protesters who demonstrated against the high living standards and food shortages due to the economic policies he had introduced. However, he was later slain with his family and Romania violently exited the communism. Further, the Velvet Revolution took place in Czechoslovakia which peacefully divided into the Czech Republic and Slovakia in 1989 after the communist government collapsed (Dudziak, 2011).</w:t>
      </w:r>
    </w:p>
    <w:p w:rsidR="00083535" w:rsidRPr="0010163D" w:rsidRDefault="00083535" w:rsidP="00083535">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 Impacts of the Cold War</w:t>
      </w:r>
    </w:p>
    <w:p w:rsidR="0010163D" w:rsidRDefault="0010163D" w:rsidP="0010163D">
      <w:pPr>
        <w:spacing w:line="480" w:lineRule="auto"/>
        <w:rPr>
          <w:rFonts w:ascii="Times New Roman" w:hAnsi="Times New Roman" w:cs="Times New Roman"/>
          <w:sz w:val="24"/>
          <w:szCs w:val="24"/>
        </w:rPr>
      </w:pPr>
      <w:r w:rsidRPr="0010163D">
        <w:rPr>
          <w:rFonts w:ascii="Times New Roman" w:hAnsi="Times New Roman" w:cs="Times New Roman"/>
          <w:sz w:val="24"/>
          <w:szCs w:val="24"/>
        </w:rPr>
        <w:t>The economic impacts of the war include market reform in the USSR that made it split, the formation of EU and the adoption of Euro as a common currency, Central America suffered budget deficits and great recession and some have been carry forwarded to date, Asian and Chinese economies have been growing while African economies still struggle. The social impacts are: allowance of free speech in the Soviet Union, the Berlin wall fell and since then families have been reunifying and for the south and Central American economies have hence suffered poverty. Many social evils like drug cartels were formed, there has also been a constant demand for civil and religious liberties. The culture of communism was greatly fought and currently, capitalism is taking over.</w:t>
      </w:r>
    </w:p>
    <w:p w:rsidR="00083535" w:rsidRPr="0010163D" w:rsidRDefault="00083535" w:rsidP="00083535">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Impacts of the Cold war</w:t>
      </w:r>
    </w:p>
    <w:p w:rsidR="0010163D" w:rsidRPr="0010163D" w:rsidRDefault="00083535" w:rsidP="0010163D">
      <w:pPr>
        <w:spacing w:line="480" w:lineRule="auto"/>
        <w:rPr>
          <w:rFonts w:ascii="Times New Roman" w:hAnsi="Times New Roman" w:cs="Times New Roman"/>
          <w:sz w:val="24"/>
          <w:szCs w:val="24"/>
        </w:rPr>
      </w:pPr>
      <w:r>
        <w:rPr>
          <w:rFonts w:ascii="Times New Roman" w:hAnsi="Times New Roman" w:cs="Times New Roman"/>
          <w:sz w:val="24"/>
          <w:szCs w:val="24"/>
        </w:rPr>
        <w:t xml:space="preserve">It was </w:t>
      </w:r>
      <w:r w:rsidR="0010163D" w:rsidRPr="0010163D">
        <w:rPr>
          <w:rFonts w:ascii="Times New Roman" w:hAnsi="Times New Roman" w:cs="Times New Roman"/>
          <w:sz w:val="24"/>
          <w:szCs w:val="24"/>
        </w:rPr>
        <w:t xml:space="preserve"> during this time of the cold war that the ideology of totalitarianism came into play. Totalitarianism prohibited the opposition parties, restricted any form of opposition to the states and extremely practiced high degree in controlling both private and public lives of Americans. The totalitarianism political power involved a rule by only one leader (Dudziak, 2011). Totalitarianism regime attempted to virtually control all the aspects of social life, education, economic science, art, and the morals of the citizens. To some extent, the totalitarianism sought to control citizen's thoughts and actions during the cold war.</w:t>
      </w:r>
    </w:p>
    <w:p w:rsidR="004A29B4" w:rsidRDefault="0010163D" w:rsidP="0010163D">
      <w:pPr>
        <w:spacing w:line="480" w:lineRule="auto"/>
        <w:rPr>
          <w:rFonts w:ascii="Times New Roman" w:hAnsi="Times New Roman" w:cs="Times New Roman"/>
          <w:sz w:val="24"/>
          <w:szCs w:val="24"/>
        </w:rPr>
      </w:pPr>
      <w:r w:rsidRPr="0010163D">
        <w:rPr>
          <w:rFonts w:ascii="Times New Roman" w:hAnsi="Times New Roman" w:cs="Times New Roman"/>
          <w:sz w:val="24"/>
          <w:szCs w:val="24"/>
        </w:rPr>
        <w:t>The war had positive effects on the side of promoting the Civil Rights Movement. It is ironical that the war culminated its success despite the campaign by the African American to pass the Civil Rights Act in 1964. The Black Americans despite fighting in the World War didn't find recognition on returning. Instead, racism had increased especially in the South and jobs are taken away from them and allocated to the veterans. Unfortunately, protesting was against conformity rights. The US and the Soviet nations took this opportunity and each used different tactics to gain superiority and hence indirectly promoted civil rights. A sequence of events between the 1950s and 1960s portrayed the United States as the leader of capitalism, democracy and the free world promoting liberalism, antiracism, and equality. They also accused the Soviet Nation of injustice, promoting oppression and inequality which took the efforts of the civil rights movements a step ahead. However, those protesting for civil rights still suffered in the hands of the police in the United States as it was against the conformity rights. The Soviet Union took advantage of these ironical events and launched a propaganda to revenge. The propaganda and tension are what the Cold War entailed. The propaganda was on circulated in the developing countries that only they, the Soviet Union stood for the oppressed and that capitalism and democracy were abusive. In both cases, the powers sought favor through upholding civil rights.</w:t>
      </w:r>
    </w:p>
    <w:p w:rsidR="00F6087D" w:rsidRDefault="00F6087D" w:rsidP="00F6087D">
      <w:pPr>
        <w:spacing w:line="480" w:lineRule="auto"/>
        <w:jc w:val="center"/>
        <w:rPr>
          <w:rFonts w:ascii="Times New Roman" w:hAnsi="Times New Roman" w:cs="Times New Roman"/>
          <w:sz w:val="24"/>
          <w:szCs w:val="24"/>
        </w:rPr>
      </w:pPr>
      <w:r>
        <w:rPr>
          <w:rFonts w:ascii="Times New Roman" w:hAnsi="Times New Roman" w:cs="Times New Roman"/>
          <w:sz w:val="24"/>
          <w:szCs w:val="24"/>
        </w:rPr>
        <w:t>Cultural Dimension o</w:t>
      </w:r>
      <w:r w:rsidR="00C077DD">
        <w:rPr>
          <w:rFonts w:ascii="Times New Roman" w:hAnsi="Times New Roman" w:cs="Times New Roman"/>
          <w:sz w:val="24"/>
          <w:szCs w:val="24"/>
        </w:rPr>
        <w:t>f t</w:t>
      </w:r>
      <w:r>
        <w:rPr>
          <w:rFonts w:ascii="Times New Roman" w:hAnsi="Times New Roman" w:cs="Times New Roman"/>
          <w:sz w:val="24"/>
          <w:szCs w:val="24"/>
        </w:rPr>
        <w:t>he Cold War</w:t>
      </w:r>
    </w:p>
    <w:p w:rsidR="00C077DD" w:rsidRDefault="00F6087D" w:rsidP="008737D9">
      <w:pPr>
        <w:spacing w:before="240" w:line="480" w:lineRule="auto"/>
        <w:rPr>
          <w:rFonts w:ascii="Times New Roman" w:hAnsi="Times New Roman" w:cs="Times New Roman"/>
          <w:sz w:val="24"/>
          <w:szCs w:val="24"/>
        </w:rPr>
      </w:pPr>
      <w:r>
        <w:rPr>
          <w:rFonts w:ascii="Times New Roman" w:hAnsi="Times New Roman" w:cs="Times New Roman"/>
          <w:sz w:val="24"/>
          <w:szCs w:val="24"/>
        </w:rPr>
        <w:t>The cold war had substantial effects on the American culture. This was majorly in the 1950 s and 1960s and the effects continue until today. It was during this time that themes of espionage, nuclear war, new styles in  book writing, movie scripting, sports and social behavior permeated the popular culture</w:t>
      </w:r>
      <w:r w:rsidR="008737D9">
        <w:rPr>
          <w:rFonts w:ascii="Times New Roman" w:hAnsi="Times New Roman" w:cs="Times New Roman"/>
          <w:sz w:val="24"/>
          <w:szCs w:val="24"/>
        </w:rPr>
        <w:t>(Poiger,2000)</w:t>
      </w:r>
      <w:r>
        <w:rPr>
          <w:rFonts w:ascii="Times New Roman" w:hAnsi="Times New Roman" w:cs="Times New Roman"/>
          <w:sz w:val="24"/>
          <w:szCs w:val="24"/>
        </w:rPr>
        <w:t xml:space="preserve">. In writing the dystopian themes became dominant. For instance a book like Manchaurin Candidate was based on the fears of Soviet take over. Ever since those days movies are scripted to show how polarized the world is. </w:t>
      </w:r>
      <w:r w:rsidR="00C077DD">
        <w:rPr>
          <w:rFonts w:ascii="Times New Roman" w:hAnsi="Times New Roman" w:cs="Times New Roman"/>
          <w:sz w:val="24"/>
          <w:szCs w:val="24"/>
        </w:rPr>
        <w:t>The superpowers used culture as a propaganda tool. National agencies would conspire with Hollywood producer to script and produce anticommunist movies and also portray America as the ideal place, an ideology that torments the world to date. The overrated scripts would influence the people’s perspectives. However, it stirred patriotism amongst those who supported communism. Jazz and Folk music became very much rooted in nuclear war. There was also introduction of the game of Chess, a battle between two superpowers.</w:t>
      </w:r>
    </w:p>
    <w:p w:rsidR="00C077DD" w:rsidRDefault="00C077DD" w:rsidP="00083535">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Religious Dimension of Cold War</w:t>
      </w:r>
    </w:p>
    <w:p w:rsidR="006241BB" w:rsidRDefault="006241BB" w:rsidP="00F6087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Cold war is one of the greatest religious wars in the books of history. It was a battle between evil and good, believers and nonbelievers. High government echelons and heads of big organizations promoted the spread of propaganda through religion as a strategy to win the war. The struggles of the past were changed to be moral issues that focused on major issues such as exceptionalism together with American sense of mission. President Truman used religion to justify the strained relationship between the two superpowers. Eisenhower would claim that just like religion makes a nation a king, so does America and its ideologies do to the rest of world. Anticommunist crusades led to religious repression as well as </w:t>
      </w:r>
      <w:r w:rsidR="00A66BAC">
        <w:rPr>
          <w:rFonts w:ascii="Times New Roman" w:hAnsi="Times New Roman" w:cs="Times New Roman"/>
          <w:sz w:val="24"/>
          <w:szCs w:val="24"/>
        </w:rPr>
        <w:t>reviva</w:t>
      </w:r>
      <w:r w:rsidR="00212B50">
        <w:rPr>
          <w:rFonts w:ascii="Times New Roman" w:hAnsi="Times New Roman" w:cs="Times New Roman"/>
          <w:sz w:val="24"/>
          <w:szCs w:val="24"/>
        </w:rPr>
        <w:t>l</w:t>
      </w:r>
      <w:r w:rsidR="00083535">
        <w:rPr>
          <w:rFonts w:ascii="Times New Roman" w:hAnsi="Times New Roman" w:cs="Times New Roman"/>
          <w:sz w:val="24"/>
          <w:szCs w:val="24"/>
        </w:rPr>
        <w:t>. The rise of Christianity and a deterioration of the mainstream American churches resulted due to the ideology of anti-liberalism which anticommunism strongly promoted</w:t>
      </w:r>
      <w:r w:rsidR="00C11FAC">
        <w:rPr>
          <w:rFonts w:ascii="Times New Roman" w:hAnsi="Times New Roman" w:cs="Times New Roman"/>
          <w:sz w:val="24"/>
          <w:szCs w:val="24"/>
        </w:rPr>
        <w:t xml:space="preserve"> (Wallace, 2013)</w:t>
      </w:r>
      <w:r w:rsidR="00083535">
        <w:rPr>
          <w:rFonts w:ascii="Times New Roman" w:hAnsi="Times New Roman" w:cs="Times New Roman"/>
          <w:sz w:val="24"/>
          <w:szCs w:val="24"/>
        </w:rPr>
        <w:t>. A moral conflict between good and bad emerged pertaining what diplomacies and approaches would have worked best to minimize the war losses.</w:t>
      </w:r>
    </w:p>
    <w:p w:rsidR="00BF465C" w:rsidRDefault="00BF465C" w:rsidP="00BF465C">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BF465C" w:rsidRDefault="00BF465C" w:rsidP="00BF465C">
      <w:pPr>
        <w:spacing w:line="480" w:lineRule="auto"/>
        <w:rPr>
          <w:rFonts w:ascii="Times New Roman" w:hAnsi="Times New Roman" w:cs="Times New Roman"/>
          <w:sz w:val="24"/>
          <w:szCs w:val="24"/>
        </w:rPr>
      </w:pPr>
      <w:r>
        <w:rPr>
          <w:rFonts w:ascii="Times New Roman" w:hAnsi="Times New Roman" w:cs="Times New Roman"/>
          <w:sz w:val="24"/>
          <w:szCs w:val="24"/>
        </w:rPr>
        <w:t>The Cold War has gone down the books of history for its detrimental and positive impacts on multiple dimensions of the lives of Americans. Some of the political, cultural, economic, social and religious have had their impacts projected to the current times. Some of the negative impacts such as racial discrimination have decreased  which implies that the war wasn’t a total loss.</w:t>
      </w:r>
    </w:p>
    <w:p w:rsidR="00BF465C" w:rsidRDefault="00BF465C" w:rsidP="00F6087D">
      <w:pPr>
        <w:spacing w:line="480" w:lineRule="auto"/>
        <w:rPr>
          <w:rFonts w:ascii="Times New Roman" w:hAnsi="Times New Roman" w:cs="Times New Roman"/>
          <w:sz w:val="24"/>
          <w:szCs w:val="24"/>
        </w:rPr>
      </w:pPr>
    </w:p>
    <w:p w:rsidR="00C077DD" w:rsidRDefault="00C077DD" w:rsidP="00F6087D">
      <w:pPr>
        <w:spacing w:line="480" w:lineRule="auto"/>
        <w:rPr>
          <w:rFonts w:ascii="Times New Roman" w:hAnsi="Times New Roman" w:cs="Times New Roman"/>
          <w:sz w:val="24"/>
          <w:szCs w:val="24"/>
        </w:rPr>
      </w:pPr>
    </w:p>
    <w:p w:rsidR="00F00274" w:rsidRDefault="00C077DD" w:rsidP="00F6087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00274" w:rsidRDefault="00F00274" w:rsidP="00F6087D">
      <w:pPr>
        <w:spacing w:line="480" w:lineRule="auto"/>
        <w:rPr>
          <w:rFonts w:ascii="Times New Roman" w:hAnsi="Times New Roman" w:cs="Times New Roman"/>
          <w:sz w:val="24"/>
          <w:szCs w:val="24"/>
        </w:rPr>
      </w:pPr>
    </w:p>
    <w:p w:rsidR="00F00274" w:rsidRDefault="00F00274" w:rsidP="0010163D">
      <w:pPr>
        <w:spacing w:line="480" w:lineRule="auto"/>
        <w:rPr>
          <w:rFonts w:ascii="Times New Roman" w:hAnsi="Times New Roman" w:cs="Times New Roman"/>
          <w:sz w:val="24"/>
          <w:szCs w:val="24"/>
        </w:rPr>
      </w:pPr>
    </w:p>
    <w:p w:rsidR="00F00274" w:rsidRDefault="00F00274"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C11FAC" w:rsidRDefault="00C11FAC" w:rsidP="0010163D">
      <w:pPr>
        <w:spacing w:line="480" w:lineRule="auto"/>
        <w:rPr>
          <w:rFonts w:ascii="Times New Roman" w:hAnsi="Times New Roman" w:cs="Times New Roman"/>
          <w:sz w:val="24"/>
          <w:szCs w:val="24"/>
        </w:rPr>
      </w:pPr>
    </w:p>
    <w:p w:rsidR="00F00274" w:rsidRDefault="00F00274" w:rsidP="0010163D">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5C7BCF" w:rsidRPr="00CC18E0" w:rsidRDefault="005C7BCF" w:rsidP="00CC18E0">
      <w:pPr>
        <w:spacing w:line="480" w:lineRule="auto"/>
        <w:rPr>
          <w:rFonts w:ascii="Times New Roman" w:hAnsi="Times New Roman" w:cs="Times New Roman"/>
          <w:sz w:val="24"/>
          <w:szCs w:val="24"/>
        </w:rPr>
      </w:pPr>
      <w:r w:rsidRPr="00CC18E0">
        <w:rPr>
          <w:rFonts w:ascii="Times New Roman" w:hAnsi="Times New Roman" w:cs="Times New Roman"/>
          <w:sz w:val="24"/>
          <w:szCs w:val="24"/>
        </w:rPr>
        <w:t>Dudziak, M. L. (2011). Cold War civil rights: Race and the image of American democracy. Princeton University Press.</w:t>
      </w:r>
    </w:p>
    <w:p w:rsidR="005C7BCF" w:rsidRPr="0010163D" w:rsidRDefault="005C7BCF" w:rsidP="00CC18E0">
      <w:pPr>
        <w:spacing w:line="480" w:lineRule="auto"/>
        <w:rPr>
          <w:rFonts w:ascii="Times New Roman" w:hAnsi="Times New Roman" w:cs="Times New Roman"/>
          <w:sz w:val="24"/>
          <w:szCs w:val="24"/>
        </w:rPr>
      </w:pPr>
      <w:r w:rsidRPr="00CC18E0">
        <w:rPr>
          <w:rFonts w:ascii="Times New Roman" w:hAnsi="Times New Roman" w:cs="Times New Roman"/>
          <w:sz w:val="24"/>
          <w:szCs w:val="24"/>
        </w:rPr>
        <w:t>Gaddis, J. L., &amp; Bothwell, R. (1997). We now know: rethinking cold-war history. International Journal, 52(3), 537.</w:t>
      </w:r>
    </w:p>
    <w:p w:rsidR="005C7BCF" w:rsidRDefault="005C7BCF" w:rsidP="0010163D">
      <w:pPr>
        <w:spacing w:line="480" w:lineRule="auto"/>
        <w:rPr>
          <w:rFonts w:ascii="Times New Roman" w:hAnsi="Times New Roman" w:cs="Times New Roman"/>
          <w:sz w:val="24"/>
          <w:szCs w:val="24"/>
        </w:rPr>
      </w:pPr>
      <w:r w:rsidRPr="00F00274">
        <w:rPr>
          <w:rFonts w:ascii="Times New Roman" w:hAnsi="Times New Roman" w:cs="Times New Roman"/>
          <w:sz w:val="24"/>
          <w:szCs w:val="24"/>
        </w:rPr>
        <w:t>Kernell, S. (1976). The Truman Doctrine speech: A case study of the dynamics of presidential opinion leadership. Social Science History, 1(1), 20-44.</w:t>
      </w:r>
    </w:p>
    <w:p w:rsidR="00A42726" w:rsidRDefault="005C7BCF" w:rsidP="0010163D">
      <w:pPr>
        <w:spacing w:line="480" w:lineRule="auto"/>
        <w:rPr>
          <w:rFonts w:ascii="Times New Roman" w:hAnsi="Times New Roman" w:cs="Times New Roman"/>
          <w:sz w:val="24"/>
          <w:szCs w:val="24"/>
        </w:rPr>
      </w:pPr>
      <w:r w:rsidRPr="00F00274">
        <w:rPr>
          <w:rFonts w:ascii="Times New Roman" w:hAnsi="Times New Roman" w:cs="Times New Roman"/>
          <w:sz w:val="24"/>
          <w:szCs w:val="24"/>
        </w:rPr>
        <w:t>Merrill, D. (2006). The Truman Doctrine: Containing Communism and Modernity. Presidential Studies Quarterly, 36(1), 27-37</w:t>
      </w:r>
    </w:p>
    <w:p w:rsidR="00A42726" w:rsidRPr="00A42726" w:rsidRDefault="00C11FAC" w:rsidP="0010163D">
      <w:pPr>
        <w:spacing w:line="480" w:lineRule="auto"/>
        <w:rPr>
          <w:rFonts w:ascii="Times New Roman" w:hAnsi="Times New Roman" w:cs="Times New Roman"/>
          <w:sz w:val="24"/>
          <w:szCs w:val="24"/>
        </w:rPr>
      </w:pPr>
      <w:r w:rsidRPr="00A42726">
        <w:rPr>
          <w:rFonts w:ascii="Times New Roman" w:hAnsi="Times New Roman" w:cs="Times New Roman"/>
          <w:sz w:val="24"/>
          <w:szCs w:val="24"/>
        </w:rPr>
        <w:t xml:space="preserve"> </w:t>
      </w:r>
      <w:r w:rsidR="00A42726" w:rsidRPr="00A42726">
        <w:rPr>
          <w:rFonts w:ascii="Times New Roman" w:hAnsi="Times New Roman" w:cs="Times New Roman"/>
          <w:sz w:val="24"/>
          <w:szCs w:val="24"/>
        </w:rPr>
        <w:t>Poiger, U. G. (2000). Jazz, rock, and rebels: Cold War politics and American culture in a divided Germany (Vol. 35). Univ of California Press.</w:t>
      </w:r>
    </w:p>
    <w:p w:rsidR="00C11FAC" w:rsidRDefault="00A42726" w:rsidP="0010163D">
      <w:pPr>
        <w:spacing w:line="480" w:lineRule="auto"/>
        <w:rPr>
          <w:rFonts w:ascii="Times New Roman" w:hAnsi="Times New Roman" w:cs="Times New Roman"/>
          <w:sz w:val="24"/>
          <w:szCs w:val="24"/>
        </w:rPr>
      </w:pPr>
      <w:r>
        <w:rPr>
          <w:rFonts w:ascii="Times New Roman" w:hAnsi="Times New Roman" w:cs="Times New Roman"/>
          <w:sz w:val="24"/>
          <w:szCs w:val="24"/>
        </w:rPr>
        <w:t>W</w:t>
      </w:r>
      <w:r w:rsidR="00C11FAC" w:rsidRPr="00C11FAC">
        <w:rPr>
          <w:rFonts w:ascii="Times New Roman" w:hAnsi="Times New Roman" w:cs="Times New Roman"/>
          <w:sz w:val="24"/>
          <w:szCs w:val="24"/>
        </w:rPr>
        <w:t>allace, J. C. (2013). A religious war? The Cold War and religion. Journal of Cold War Studies, 15(3), 162-180.</w:t>
      </w:r>
    </w:p>
    <w:p w:rsidR="0010163D" w:rsidRPr="0010163D" w:rsidRDefault="0010163D">
      <w:pPr>
        <w:spacing w:line="480" w:lineRule="auto"/>
        <w:rPr>
          <w:rFonts w:ascii="Times New Roman" w:hAnsi="Times New Roman" w:cs="Times New Roman"/>
          <w:sz w:val="24"/>
          <w:szCs w:val="24"/>
        </w:rPr>
      </w:pPr>
    </w:p>
    <w:sectPr w:rsidR="0010163D" w:rsidRPr="0010163D" w:rsidSect="001016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EA9" w:rsidRDefault="00114EA9" w:rsidP="0010163D">
      <w:pPr>
        <w:spacing w:after="0" w:line="240" w:lineRule="auto"/>
      </w:pPr>
      <w:r>
        <w:separator/>
      </w:r>
    </w:p>
  </w:endnote>
  <w:endnote w:type="continuationSeparator" w:id="0">
    <w:p w:rsidR="00114EA9" w:rsidRDefault="00114EA9" w:rsidP="00101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EA9" w:rsidRDefault="00114EA9" w:rsidP="0010163D">
      <w:pPr>
        <w:spacing w:after="0" w:line="240" w:lineRule="auto"/>
      </w:pPr>
      <w:r>
        <w:separator/>
      </w:r>
    </w:p>
  </w:footnote>
  <w:footnote w:type="continuationSeparator" w:id="0">
    <w:p w:rsidR="00114EA9" w:rsidRDefault="00114EA9" w:rsidP="001016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077063"/>
      <w:docPartObj>
        <w:docPartGallery w:val="Page Numbers (Top of Page)"/>
        <w:docPartUnique/>
      </w:docPartObj>
    </w:sdtPr>
    <w:sdtEndPr>
      <w:rPr>
        <w:noProof/>
      </w:rPr>
    </w:sdtEndPr>
    <w:sdtContent>
      <w:p w:rsidR="00A66BAC" w:rsidRDefault="00A66BAC">
        <w:pPr>
          <w:pStyle w:val="Header"/>
          <w:jc w:val="right"/>
        </w:pPr>
        <w:r w:rsidRPr="0010163D">
          <w:rPr>
            <w:rFonts w:ascii="Times New Roman" w:hAnsi="Times New Roman" w:cs="Times New Roman"/>
            <w:sz w:val="24"/>
            <w:szCs w:val="24"/>
          </w:rPr>
          <w:t>COLD WAR</w:t>
        </w:r>
        <w:r>
          <w:t xml:space="preserve">                                                                                                                                                              </w:t>
        </w:r>
        <w:r>
          <w:fldChar w:fldCharType="begin"/>
        </w:r>
        <w:r>
          <w:instrText xml:space="preserve"> PAGE   \* MERGEFORMAT </w:instrText>
        </w:r>
        <w:r>
          <w:fldChar w:fldCharType="separate"/>
        </w:r>
        <w:r w:rsidR="005E562F">
          <w:rPr>
            <w:noProof/>
          </w:rPr>
          <w:t>3</w:t>
        </w:r>
        <w:r>
          <w:rPr>
            <w:noProof/>
          </w:rPr>
          <w:fldChar w:fldCharType="end"/>
        </w:r>
      </w:p>
    </w:sdtContent>
  </w:sdt>
  <w:p w:rsidR="00A66BAC" w:rsidRDefault="00A66B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BAC" w:rsidRPr="0010163D" w:rsidRDefault="00A66BAC">
    <w:pPr>
      <w:pStyle w:val="Header"/>
      <w:rPr>
        <w:rFonts w:ascii="Times New Roman" w:hAnsi="Times New Roman" w:cs="Times New Roman"/>
        <w:sz w:val="24"/>
        <w:szCs w:val="24"/>
      </w:rPr>
    </w:pPr>
    <w:r w:rsidRPr="0010163D">
      <w:rPr>
        <w:rFonts w:ascii="Times New Roman" w:hAnsi="Times New Roman" w:cs="Times New Roman"/>
        <w:sz w:val="24"/>
        <w:szCs w:val="24"/>
      </w:rPr>
      <w:t>Running head: THE COLD WAR</w:t>
    </w:r>
    <w:r>
      <w:rPr>
        <w:rFonts w:ascii="Times New Roman" w:hAnsi="Times New Roman" w:cs="Times New Roman"/>
        <w:sz w:val="24"/>
        <w:szCs w:val="24"/>
      </w:rPr>
      <w:tab/>
    </w:r>
    <w:r>
      <w:rPr>
        <w:rFonts w:ascii="Times New Roman" w:hAnsi="Times New Roman" w:cs="Times New Roman"/>
        <w:sz w:val="24"/>
        <w:szCs w:val="24"/>
      </w:rPr>
      <w:tab/>
      <w:t>1</w:t>
    </w:r>
    <w:r w:rsidRPr="0010163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sLAwMjE3M7IwNLBQ0lEKTi0uzszPAykwrAUArksSWywAAAA="/>
  </w:docVars>
  <w:rsids>
    <w:rsidRoot w:val="00A61864"/>
    <w:rsid w:val="00083535"/>
    <w:rsid w:val="0010163D"/>
    <w:rsid w:val="00114EA9"/>
    <w:rsid w:val="001E31A5"/>
    <w:rsid w:val="001F7121"/>
    <w:rsid w:val="00212B50"/>
    <w:rsid w:val="00343352"/>
    <w:rsid w:val="0035428A"/>
    <w:rsid w:val="003768A5"/>
    <w:rsid w:val="003B56B8"/>
    <w:rsid w:val="004A29B4"/>
    <w:rsid w:val="004E33EE"/>
    <w:rsid w:val="00575733"/>
    <w:rsid w:val="005C7BCF"/>
    <w:rsid w:val="005E562F"/>
    <w:rsid w:val="006241BB"/>
    <w:rsid w:val="008737D9"/>
    <w:rsid w:val="008808B6"/>
    <w:rsid w:val="00956C31"/>
    <w:rsid w:val="00A42726"/>
    <w:rsid w:val="00A61864"/>
    <w:rsid w:val="00A66BAC"/>
    <w:rsid w:val="00B36A70"/>
    <w:rsid w:val="00BF465C"/>
    <w:rsid w:val="00C077DD"/>
    <w:rsid w:val="00C11FAC"/>
    <w:rsid w:val="00C54621"/>
    <w:rsid w:val="00CC18E0"/>
    <w:rsid w:val="00E20328"/>
    <w:rsid w:val="00F00274"/>
    <w:rsid w:val="00F269BD"/>
    <w:rsid w:val="00F6087D"/>
    <w:rsid w:val="00FB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B6FA5-B701-48EE-BBAC-FC916031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63D"/>
  </w:style>
  <w:style w:type="paragraph" w:styleId="Footer">
    <w:name w:val="footer"/>
    <w:basedOn w:val="Normal"/>
    <w:link w:val="FooterChar"/>
    <w:uiPriority w:val="99"/>
    <w:unhideWhenUsed/>
    <w:rsid w:val="00101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36572CE-C3C0-42CF-BFD9-DB2B648C0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murema</cp:lastModifiedBy>
  <cp:revision>2</cp:revision>
  <dcterms:created xsi:type="dcterms:W3CDTF">2018-12-05T18:40:00Z</dcterms:created>
  <dcterms:modified xsi:type="dcterms:W3CDTF">2018-12-05T18:40:00Z</dcterms:modified>
</cp:coreProperties>
</file>