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AACF4F" w14:textId="77777777" w:rsidR="00E11044" w:rsidRPr="00676B6D" w:rsidRDefault="00E11044" w:rsidP="00676B6D">
      <w:pPr>
        <w:pStyle w:val="ListParagraph"/>
        <w:spacing w:line="360" w:lineRule="auto"/>
        <w:jc w:val="center"/>
        <w:rPr>
          <w:rFonts w:ascii="Times New Roman" w:hAnsi="Times New Roman" w:cs="Times New Roman"/>
          <w:b/>
          <w:i/>
          <w:sz w:val="24"/>
          <w:szCs w:val="24"/>
        </w:rPr>
      </w:pPr>
      <w:r w:rsidRPr="00676B6D">
        <w:rPr>
          <w:rFonts w:ascii="Times New Roman" w:hAnsi="Times New Roman" w:cs="Times New Roman"/>
          <w:b/>
          <w:i/>
          <w:sz w:val="24"/>
          <w:szCs w:val="24"/>
        </w:rPr>
        <w:t>Question 1</w:t>
      </w:r>
    </w:p>
    <w:p w14:paraId="4DC73B34" w14:textId="12BFE98D" w:rsidR="00B437B0" w:rsidRPr="00041006" w:rsidRDefault="00041006" w:rsidP="00041006">
      <w:pPr>
        <w:spacing w:line="360" w:lineRule="auto"/>
        <w:rPr>
          <w:rFonts w:ascii="Times New Roman" w:hAnsi="Times New Roman" w:cs="Times New Roman"/>
          <w:sz w:val="24"/>
          <w:szCs w:val="24"/>
        </w:rPr>
      </w:pPr>
      <w:r>
        <w:rPr>
          <w:rFonts w:ascii="Times New Roman" w:hAnsi="Times New Roman" w:cs="Times New Roman"/>
          <w:sz w:val="24"/>
          <w:szCs w:val="24"/>
        </w:rPr>
        <w:t xml:space="preserve">a. </w:t>
      </w:r>
      <w:r w:rsidR="00B437B0" w:rsidRPr="00041006">
        <w:rPr>
          <w:rFonts w:ascii="Times New Roman" w:hAnsi="Times New Roman" w:cs="Times New Roman"/>
          <w:sz w:val="24"/>
          <w:szCs w:val="24"/>
        </w:rPr>
        <w:t xml:space="preserve">Heteroscedasticity is a term that is used to refer to </w:t>
      </w:r>
      <w:r w:rsidR="00315981" w:rsidRPr="00041006">
        <w:rPr>
          <w:rFonts w:ascii="Times New Roman" w:hAnsi="Times New Roman" w:cs="Times New Roman"/>
          <w:sz w:val="24"/>
          <w:szCs w:val="24"/>
        </w:rPr>
        <w:t>situation where the error term is varied across all independent variables in in a data set. Homoscedasticity is the opposite of homoscedasticity</w:t>
      </w:r>
      <w:r w:rsidR="00D24993" w:rsidRPr="00041006">
        <w:rPr>
          <w:rFonts w:ascii="Times New Roman" w:hAnsi="Times New Roman" w:cs="Times New Roman"/>
          <w:sz w:val="24"/>
          <w:szCs w:val="24"/>
        </w:rPr>
        <w:t xml:space="preserve">. A perfect example of heteroscedasticity is that of annual income and the age, earnings across different ages are very varied according to the activities undertaken. </w:t>
      </w:r>
    </w:p>
    <w:p w14:paraId="2CEBD667" w14:textId="75DF6C9D" w:rsidR="00D24993" w:rsidRPr="00041006" w:rsidRDefault="00041006" w:rsidP="00041006">
      <w:pPr>
        <w:spacing w:line="360" w:lineRule="auto"/>
        <w:rPr>
          <w:rFonts w:ascii="Times New Roman" w:hAnsi="Times New Roman" w:cs="Times New Roman"/>
          <w:sz w:val="24"/>
          <w:szCs w:val="24"/>
        </w:rPr>
      </w:pPr>
      <w:r>
        <w:rPr>
          <w:rFonts w:ascii="Times New Roman" w:hAnsi="Times New Roman" w:cs="Times New Roman"/>
          <w:sz w:val="24"/>
          <w:szCs w:val="24"/>
        </w:rPr>
        <w:t xml:space="preserve">b. </w:t>
      </w:r>
      <w:r w:rsidR="00D24993" w:rsidRPr="00041006">
        <w:rPr>
          <w:rFonts w:ascii="Times New Roman" w:hAnsi="Times New Roman" w:cs="Times New Roman"/>
          <w:sz w:val="24"/>
          <w:szCs w:val="24"/>
        </w:rPr>
        <w:t xml:space="preserve">The OLS estimators and regression predictors based on a data with heteroscedasticity are </w:t>
      </w:r>
      <w:r w:rsidR="008E32C3" w:rsidRPr="00041006">
        <w:rPr>
          <w:rFonts w:ascii="Times New Roman" w:hAnsi="Times New Roman" w:cs="Times New Roman"/>
          <w:sz w:val="24"/>
          <w:szCs w:val="24"/>
        </w:rPr>
        <w:t>unbiased and consistent. The OLS estimators are not best linear unbiased estimators because they are not efficient, the same case applies to regression coefficients. The main ways of detecting heteroscedasticity are graphical approach and statistical approach, this is through drawing of QQ plots and statistically through The Breush-Pagan test and the NCV test.</w:t>
      </w:r>
    </w:p>
    <w:p w14:paraId="31F7D0B0" w14:textId="23BE906A" w:rsidR="001B594D" w:rsidRPr="00041006" w:rsidRDefault="00041006" w:rsidP="00041006">
      <w:pPr>
        <w:spacing w:line="360" w:lineRule="auto"/>
        <w:rPr>
          <w:rFonts w:ascii="Times New Roman" w:hAnsi="Times New Roman" w:cs="Times New Roman"/>
          <w:sz w:val="24"/>
          <w:szCs w:val="24"/>
        </w:rPr>
      </w:pPr>
      <w:r>
        <w:rPr>
          <w:rFonts w:ascii="Times New Roman" w:hAnsi="Times New Roman" w:cs="Times New Roman"/>
          <w:sz w:val="24"/>
          <w:szCs w:val="24"/>
        </w:rPr>
        <w:t xml:space="preserve">c. </w:t>
      </w:r>
      <w:r w:rsidR="00E11044" w:rsidRPr="00041006">
        <w:rPr>
          <w:rFonts w:ascii="Times New Roman" w:hAnsi="Times New Roman" w:cs="Times New Roman"/>
          <w:sz w:val="24"/>
          <w:szCs w:val="24"/>
        </w:rPr>
        <w:t xml:space="preserve">According to The </w:t>
      </w:r>
      <w:proofErr w:type="spellStart"/>
      <w:r w:rsidR="00E11044" w:rsidRPr="00041006">
        <w:rPr>
          <w:rFonts w:ascii="Times New Roman" w:hAnsi="Times New Roman" w:cs="Times New Roman"/>
          <w:sz w:val="24"/>
          <w:szCs w:val="24"/>
        </w:rPr>
        <w:t>Breush</w:t>
      </w:r>
      <w:proofErr w:type="spellEnd"/>
      <w:r w:rsidR="00E11044" w:rsidRPr="00041006">
        <w:rPr>
          <w:rFonts w:ascii="Times New Roman" w:hAnsi="Times New Roman" w:cs="Times New Roman"/>
          <w:sz w:val="24"/>
          <w:szCs w:val="24"/>
        </w:rPr>
        <w:t xml:space="preserve">-Pagan test in the stata output, it shows that prob &gt; chi2 = 0.000. </w:t>
      </w:r>
      <w:r w:rsidR="00A34D7D" w:rsidRPr="00041006">
        <w:rPr>
          <w:rFonts w:ascii="Times New Roman" w:hAnsi="Times New Roman" w:cs="Times New Roman"/>
          <w:sz w:val="24"/>
          <w:szCs w:val="24"/>
        </w:rPr>
        <w:t>Because the p-value of the test (p=0.000) is less than 0.05, we</w:t>
      </w:r>
      <w:r w:rsidR="00002344" w:rsidRPr="00041006">
        <w:rPr>
          <w:rFonts w:ascii="Times New Roman" w:hAnsi="Times New Roman" w:cs="Times New Roman"/>
          <w:sz w:val="24"/>
          <w:szCs w:val="24"/>
        </w:rPr>
        <w:t xml:space="preserve"> reject the null hypothesis about a constant variance in the variables. </w:t>
      </w:r>
      <w:r w:rsidR="00E11044" w:rsidRPr="00041006">
        <w:rPr>
          <w:rFonts w:ascii="Times New Roman" w:hAnsi="Times New Roman" w:cs="Times New Roman"/>
          <w:sz w:val="24"/>
          <w:szCs w:val="24"/>
        </w:rPr>
        <w:t xml:space="preserve">This </w:t>
      </w:r>
      <w:r w:rsidR="00A34D7D" w:rsidRPr="00041006">
        <w:rPr>
          <w:rFonts w:ascii="Times New Roman" w:hAnsi="Times New Roman" w:cs="Times New Roman"/>
          <w:sz w:val="24"/>
          <w:szCs w:val="24"/>
        </w:rPr>
        <w:t>means that there is enough evidence to prove</w:t>
      </w:r>
      <w:r w:rsidR="00E11044" w:rsidRPr="00041006">
        <w:rPr>
          <w:rFonts w:ascii="Times New Roman" w:hAnsi="Times New Roman" w:cs="Times New Roman"/>
          <w:sz w:val="24"/>
          <w:szCs w:val="24"/>
        </w:rPr>
        <w:t xml:space="preserve"> that heteroscedasticity actually exists in the data collected. It might have been drawn from the method of data collection applied. The interpretation is that there are varied number of crimes despite the number of police present, when the OLS estimators will be calculated, they will not be BLUE because the data collected lack efficiency. </w:t>
      </w:r>
    </w:p>
    <w:p w14:paraId="0B0DAF68" w14:textId="77777777" w:rsidR="00D53C52" w:rsidRDefault="00D53C52" w:rsidP="00676B6D">
      <w:pPr>
        <w:pStyle w:val="ListParagraph"/>
        <w:spacing w:line="360" w:lineRule="auto"/>
        <w:rPr>
          <w:rFonts w:ascii="Times New Roman" w:hAnsi="Times New Roman" w:cs="Times New Roman"/>
          <w:sz w:val="24"/>
          <w:szCs w:val="24"/>
        </w:rPr>
      </w:pPr>
      <w:r w:rsidRPr="00D53C52">
        <w:rPr>
          <w:rFonts w:ascii="Times New Roman" w:hAnsi="Times New Roman" w:cs="Times New Roman"/>
          <w:sz w:val="24"/>
          <w:szCs w:val="24"/>
        </w:rPr>
        <w:t>The following graph shows the presence of heteroscedasticity</w:t>
      </w:r>
      <w:r>
        <w:rPr>
          <w:rFonts w:ascii="Times New Roman" w:hAnsi="Times New Roman" w:cs="Times New Roman"/>
          <w:sz w:val="24"/>
          <w:szCs w:val="24"/>
        </w:rPr>
        <w:t xml:space="preserve"> as illustrated by the above stata output</w:t>
      </w:r>
    </w:p>
    <w:p w14:paraId="270ED67D" w14:textId="77777777" w:rsidR="00D53C52" w:rsidRDefault="00D53C52" w:rsidP="00676B6D">
      <w:pPr>
        <w:pStyle w:val="ListParagraph"/>
        <w:spacing w:line="360" w:lineRule="auto"/>
        <w:rPr>
          <w:rFonts w:ascii="Times New Roman" w:hAnsi="Times New Roman" w:cs="Times New Roman"/>
          <w:sz w:val="24"/>
          <w:szCs w:val="24"/>
        </w:rPr>
      </w:pPr>
      <w:r w:rsidRPr="00D53C52">
        <w:rPr>
          <w:rFonts w:ascii="Times New Roman" w:hAnsi="Times New Roman" w:cs="Times New Roman"/>
          <w:noProof/>
          <w:sz w:val="24"/>
          <w:szCs w:val="24"/>
        </w:rPr>
        <w:lastRenderedPageBreak/>
        <w:drawing>
          <wp:inline distT="0" distB="0" distL="0" distR="0" wp14:anchorId="6CC6D333" wp14:editId="22A0C8E2">
            <wp:extent cx="4924425" cy="3762375"/>
            <wp:effectExtent l="0" t="0" r="9525" b="9525"/>
            <wp:docPr id="1" name="Picture 1" descr="Heteroscedasticity in Regression Analysis - Statistics By J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teroscedasticity in Regression Analysis - Statistics By Ji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70121" cy="3797288"/>
                    </a:xfrm>
                    <a:prstGeom prst="rect">
                      <a:avLst/>
                    </a:prstGeom>
                    <a:noFill/>
                    <a:ln>
                      <a:noFill/>
                    </a:ln>
                  </pic:spPr>
                </pic:pic>
              </a:graphicData>
            </a:graphic>
          </wp:inline>
        </w:drawing>
      </w:r>
    </w:p>
    <w:p w14:paraId="7F474B9A" w14:textId="77777777" w:rsidR="00D53C52" w:rsidRDefault="00D53C52" w:rsidP="00D53C52">
      <w:pPr>
        <w:spacing w:line="360" w:lineRule="auto"/>
        <w:rPr>
          <w:rFonts w:ascii="Times New Roman" w:hAnsi="Times New Roman" w:cs="Times New Roman"/>
          <w:sz w:val="24"/>
          <w:szCs w:val="24"/>
        </w:rPr>
      </w:pPr>
    </w:p>
    <w:p w14:paraId="6D2C5D1C" w14:textId="77777777" w:rsidR="00417735" w:rsidRPr="00D53C52" w:rsidRDefault="00417735" w:rsidP="00D53C52">
      <w:pPr>
        <w:spacing w:line="360" w:lineRule="auto"/>
        <w:jc w:val="center"/>
        <w:rPr>
          <w:rFonts w:ascii="Times New Roman" w:hAnsi="Times New Roman" w:cs="Times New Roman"/>
          <w:sz w:val="24"/>
          <w:szCs w:val="24"/>
        </w:rPr>
      </w:pPr>
      <w:r w:rsidRPr="00D53C52">
        <w:rPr>
          <w:rFonts w:ascii="Times New Roman" w:hAnsi="Times New Roman" w:cs="Times New Roman"/>
          <w:b/>
          <w:i/>
          <w:sz w:val="24"/>
          <w:szCs w:val="24"/>
        </w:rPr>
        <w:t>Question</w:t>
      </w:r>
      <w:r w:rsidRPr="00D53C52">
        <w:rPr>
          <w:rFonts w:ascii="Times New Roman" w:hAnsi="Times New Roman" w:cs="Times New Roman"/>
          <w:sz w:val="24"/>
          <w:szCs w:val="24"/>
        </w:rPr>
        <w:t xml:space="preserve"> </w:t>
      </w:r>
      <w:r w:rsidRPr="00D53C52">
        <w:rPr>
          <w:rFonts w:ascii="Times New Roman" w:hAnsi="Times New Roman" w:cs="Times New Roman"/>
          <w:b/>
          <w:i/>
          <w:sz w:val="24"/>
          <w:szCs w:val="24"/>
        </w:rPr>
        <w:t>3</w:t>
      </w:r>
    </w:p>
    <w:p w14:paraId="58F3E73E" w14:textId="37150407" w:rsidR="000D480A" w:rsidRPr="005A2C38" w:rsidRDefault="005A2C38" w:rsidP="005A2C38">
      <w:pPr>
        <w:spacing w:line="360" w:lineRule="auto"/>
        <w:rPr>
          <w:rFonts w:ascii="Times New Roman" w:hAnsi="Times New Roman" w:cs="Times New Roman"/>
          <w:sz w:val="24"/>
          <w:szCs w:val="24"/>
        </w:rPr>
      </w:pPr>
      <w:r>
        <w:rPr>
          <w:rFonts w:ascii="Times New Roman" w:hAnsi="Times New Roman" w:cs="Times New Roman"/>
          <w:sz w:val="24"/>
          <w:szCs w:val="24"/>
        </w:rPr>
        <w:t xml:space="preserve">a. </w:t>
      </w:r>
      <w:r w:rsidR="000D480A" w:rsidRPr="005A2C38">
        <w:rPr>
          <w:rFonts w:ascii="Times New Roman" w:hAnsi="Times New Roman" w:cs="Times New Roman"/>
          <w:sz w:val="24"/>
          <w:szCs w:val="24"/>
        </w:rPr>
        <w:t xml:space="preserve">Omitted variables are one of the greatest </w:t>
      </w:r>
      <w:r w:rsidR="00065F12" w:rsidRPr="005A2C38">
        <w:rPr>
          <w:rFonts w:ascii="Times New Roman" w:hAnsi="Times New Roman" w:cs="Times New Roman"/>
          <w:sz w:val="24"/>
          <w:szCs w:val="24"/>
        </w:rPr>
        <w:t xml:space="preserve">mistakes in data analysis as it affects the relationship between endogenous and exogenous variables. </w:t>
      </w:r>
      <w:r w:rsidR="00DE1B5B" w:rsidRPr="005A2C38">
        <w:rPr>
          <w:rFonts w:ascii="Times New Roman" w:hAnsi="Times New Roman" w:cs="Times New Roman"/>
          <w:sz w:val="24"/>
          <w:szCs w:val="24"/>
        </w:rPr>
        <w:t xml:space="preserve">OLS estimators and regression coefficients calculated from data that have omitted </w:t>
      </w:r>
      <w:r w:rsidR="00065F12" w:rsidRPr="005A2C38">
        <w:rPr>
          <w:rFonts w:ascii="Times New Roman" w:hAnsi="Times New Roman" w:cs="Times New Roman"/>
          <w:sz w:val="24"/>
          <w:szCs w:val="24"/>
        </w:rPr>
        <w:t>a confounding variable</w:t>
      </w:r>
      <w:r w:rsidR="00DE1B5B" w:rsidRPr="005A2C38">
        <w:rPr>
          <w:rFonts w:ascii="Times New Roman" w:hAnsi="Times New Roman" w:cs="Times New Roman"/>
          <w:sz w:val="24"/>
          <w:szCs w:val="24"/>
        </w:rPr>
        <w:t>,</w:t>
      </w:r>
      <w:r w:rsidR="00065F12" w:rsidRPr="005A2C38">
        <w:rPr>
          <w:rFonts w:ascii="Times New Roman" w:hAnsi="Times New Roman" w:cs="Times New Roman"/>
          <w:sz w:val="24"/>
          <w:szCs w:val="24"/>
        </w:rPr>
        <w:t xml:space="preserve"> may lead to underestimation or overestimation of strength,</w:t>
      </w:r>
      <w:r w:rsidR="00DE1B5B" w:rsidRPr="005A2C38">
        <w:rPr>
          <w:rFonts w:ascii="Times New Roman" w:hAnsi="Times New Roman" w:cs="Times New Roman"/>
          <w:sz w:val="24"/>
          <w:szCs w:val="24"/>
        </w:rPr>
        <w:t xml:space="preserve"> hiding of</w:t>
      </w:r>
      <w:r w:rsidR="00065F12" w:rsidRPr="005A2C38">
        <w:rPr>
          <w:rFonts w:ascii="Times New Roman" w:hAnsi="Times New Roman" w:cs="Times New Roman"/>
          <w:sz w:val="24"/>
          <w:szCs w:val="24"/>
        </w:rPr>
        <w:t xml:space="preserve"> an effect of some independent variables, or eve</w:t>
      </w:r>
      <w:r w:rsidR="00DE1B5B" w:rsidRPr="005A2C38">
        <w:rPr>
          <w:rFonts w:ascii="Times New Roman" w:hAnsi="Times New Roman" w:cs="Times New Roman"/>
          <w:sz w:val="24"/>
          <w:szCs w:val="24"/>
        </w:rPr>
        <w:t xml:space="preserve">n changing the sign of an effect. </w:t>
      </w:r>
    </w:p>
    <w:p w14:paraId="7E8EC8AF" w14:textId="07C9DBCF" w:rsidR="00CB6A71" w:rsidRPr="005A2C38" w:rsidRDefault="005A2C38" w:rsidP="005A2C38">
      <w:pPr>
        <w:spacing w:line="360" w:lineRule="auto"/>
        <w:rPr>
          <w:rFonts w:ascii="Times New Roman" w:hAnsi="Times New Roman" w:cs="Times New Roman"/>
          <w:sz w:val="24"/>
          <w:szCs w:val="24"/>
        </w:rPr>
      </w:pPr>
      <w:r>
        <w:rPr>
          <w:rFonts w:ascii="Times New Roman" w:hAnsi="Times New Roman" w:cs="Times New Roman"/>
          <w:sz w:val="24"/>
          <w:szCs w:val="24"/>
        </w:rPr>
        <w:t xml:space="preserve">b. </w:t>
      </w:r>
      <w:r w:rsidR="00B64E41" w:rsidRPr="005A2C38">
        <w:rPr>
          <w:rFonts w:ascii="Times New Roman" w:hAnsi="Times New Roman" w:cs="Times New Roman"/>
          <w:sz w:val="24"/>
          <w:szCs w:val="24"/>
        </w:rPr>
        <w:t xml:space="preserve">To mitigate errors associated with omitting of both dependent and independent variables, several methods are used </w:t>
      </w:r>
      <w:r w:rsidR="00676B6D" w:rsidRPr="005A2C38">
        <w:rPr>
          <w:rFonts w:ascii="Times New Roman" w:hAnsi="Times New Roman" w:cs="Times New Roman"/>
          <w:sz w:val="24"/>
          <w:szCs w:val="24"/>
        </w:rPr>
        <w:t>to solve that which include the</w:t>
      </w:r>
      <w:r w:rsidR="00B64E41" w:rsidRPr="005A2C38">
        <w:rPr>
          <w:rFonts w:ascii="Times New Roman" w:hAnsi="Times New Roman" w:cs="Times New Roman"/>
          <w:sz w:val="24"/>
          <w:szCs w:val="24"/>
        </w:rPr>
        <w:t xml:space="preserve"> use of proxies and instruments. This is possible through formulation of strong assumptions that can only be achieved theoretically and not practically. The reason behind this solution is to improve the efficiency of OLS estimators and regression coefficients formulated from such data. </w:t>
      </w:r>
    </w:p>
    <w:p w14:paraId="4BDCB2DE" w14:textId="264B65D5" w:rsidR="00BE115D" w:rsidRPr="005A2C38" w:rsidRDefault="005A2C38" w:rsidP="005A2C38">
      <w:pPr>
        <w:spacing w:line="360" w:lineRule="auto"/>
        <w:rPr>
          <w:rFonts w:ascii="Times New Roman" w:hAnsi="Times New Roman" w:cs="Times New Roman"/>
          <w:sz w:val="24"/>
          <w:szCs w:val="24"/>
        </w:rPr>
      </w:pPr>
      <w:r>
        <w:rPr>
          <w:rFonts w:ascii="Times New Roman" w:hAnsi="Times New Roman" w:cs="Times New Roman"/>
          <w:sz w:val="24"/>
          <w:szCs w:val="24"/>
        </w:rPr>
        <w:t xml:space="preserve">c. </w:t>
      </w:r>
      <w:r w:rsidR="00BE115D" w:rsidRPr="005A2C38">
        <w:rPr>
          <w:rFonts w:ascii="Times New Roman" w:hAnsi="Times New Roman" w:cs="Times New Roman"/>
          <w:sz w:val="24"/>
          <w:szCs w:val="24"/>
        </w:rPr>
        <w:t xml:space="preserve">Addition of an irrelevant variable has no effect on the biasness and biasness of a variable, instead, it increases the variance of the regression model.  On the other hand, the efficiency of the regression model is lowered when an irrelevant variable is included. </w:t>
      </w:r>
    </w:p>
    <w:p w14:paraId="28E3BCE3" w14:textId="77777777" w:rsidR="005A2C38" w:rsidRDefault="005A2C38" w:rsidP="005A2C38">
      <w:pPr>
        <w:widowControl w:val="0"/>
        <w:autoSpaceDE w:val="0"/>
        <w:autoSpaceDN w:val="0"/>
        <w:adjustRightInd w:val="0"/>
        <w:spacing w:after="200" w:line="276" w:lineRule="auto"/>
        <w:jc w:val="both"/>
        <w:rPr>
          <w:rFonts w:ascii="Times New Roman" w:hAnsi="Times New Roman" w:cs="Times New Roman"/>
          <w:sz w:val="24"/>
          <w:szCs w:val="24"/>
          <w:lang w:val="en"/>
        </w:rPr>
      </w:pPr>
      <w:r>
        <w:rPr>
          <w:rFonts w:ascii="Times New Roman" w:hAnsi="Times New Roman" w:cs="Times New Roman"/>
          <w:sz w:val="24"/>
          <w:szCs w:val="24"/>
          <w:lang w:val="en"/>
        </w:rPr>
        <w:lastRenderedPageBreak/>
        <w:t>Question 4</w:t>
      </w:r>
    </w:p>
    <w:p w14:paraId="43D20690" w14:textId="77777777" w:rsidR="005A2C38" w:rsidRDefault="005A2C38" w:rsidP="005A2C38">
      <w:pPr>
        <w:widowControl w:val="0"/>
        <w:autoSpaceDE w:val="0"/>
        <w:autoSpaceDN w:val="0"/>
        <w:adjustRightInd w:val="0"/>
        <w:spacing w:after="200" w:line="276" w:lineRule="auto"/>
        <w:jc w:val="both"/>
        <w:rPr>
          <w:rFonts w:ascii="Times New Roman" w:hAnsi="Times New Roman" w:cs="Times New Roman"/>
          <w:sz w:val="24"/>
          <w:szCs w:val="24"/>
          <w:lang w:val="en"/>
        </w:rPr>
      </w:pPr>
      <w:r>
        <w:rPr>
          <w:rFonts w:ascii="Times New Roman" w:hAnsi="Times New Roman" w:cs="Times New Roman"/>
          <w:sz w:val="24"/>
          <w:szCs w:val="24"/>
          <w:lang w:val="en"/>
        </w:rPr>
        <w:t>a. Spurious regression in least squares occurs when we regress one random walk onto another independent random walk. It is referred to as spurious because the regression will most likely indicate a non-existing relationship, that is, coefficient estimate will not converge towards zero, the t value is significant or coefficient of determination is very high. two variables are said to be having a cointegrated relationship when there exists a long-run relationship between the two variables. That is, there exists a stationary linear combination of the two non-stationary random variables.</w:t>
      </w:r>
    </w:p>
    <w:p w14:paraId="6B52A1B2" w14:textId="77777777" w:rsidR="005A2C38" w:rsidRDefault="005A2C38" w:rsidP="005A2C38">
      <w:pPr>
        <w:widowControl w:val="0"/>
        <w:autoSpaceDE w:val="0"/>
        <w:autoSpaceDN w:val="0"/>
        <w:adjustRightInd w:val="0"/>
        <w:spacing w:after="200" w:line="276" w:lineRule="auto"/>
        <w:jc w:val="both"/>
        <w:rPr>
          <w:rFonts w:ascii="Times New Roman" w:hAnsi="Times New Roman" w:cs="Times New Roman"/>
          <w:sz w:val="24"/>
          <w:szCs w:val="24"/>
          <w:lang w:val="en"/>
        </w:rPr>
      </w:pPr>
      <w:r>
        <w:rPr>
          <w:rFonts w:ascii="Times New Roman" w:hAnsi="Times New Roman" w:cs="Times New Roman"/>
          <w:sz w:val="24"/>
          <w:szCs w:val="24"/>
          <w:lang w:val="en"/>
        </w:rPr>
        <w:t xml:space="preserve">b. Dickey-Fuller unit root test is a unit root test for stationarity. The null hypothesis for this test is that there is a unit root and the alternative hypothesis is that the time series is stationary. Before conducting the test, you have to choose a lag length to run the test so that the residuals are not serially correlated. To choose lags, you can use the Akaike information criterion, Bayesian information criterion or drop lags until the last lag is statistically significant. For an </w:t>
      </w:r>
      <w:proofErr w:type="gramStart"/>
      <w:r>
        <w:rPr>
          <w:rFonts w:ascii="Times New Roman" w:hAnsi="Times New Roman" w:cs="Times New Roman"/>
          <w:sz w:val="24"/>
          <w:szCs w:val="24"/>
          <w:lang w:val="en"/>
        </w:rPr>
        <w:t>AR(</w:t>
      </w:r>
      <w:proofErr w:type="gramEnd"/>
      <w:r>
        <w:rPr>
          <w:rFonts w:ascii="Times New Roman" w:hAnsi="Times New Roman" w:cs="Times New Roman"/>
          <w:sz w:val="24"/>
          <w:szCs w:val="24"/>
          <w:lang w:val="en"/>
        </w:rPr>
        <w:t xml:space="preserve">1) model given by </w:t>
      </w:r>
      <w:proofErr w:type="spellStart"/>
      <w:r>
        <w:rPr>
          <w:rFonts w:ascii="Times New Roman" w:hAnsi="Times New Roman" w:cs="Times New Roman"/>
          <w:sz w:val="24"/>
          <w:szCs w:val="24"/>
          <w:lang w:val="en"/>
        </w:rPr>
        <w:t>X</w:t>
      </w:r>
      <w:r>
        <w:rPr>
          <w:rFonts w:ascii="Times New Roman" w:hAnsi="Times New Roman" w:cs="Times New Roman"/>
          <w:sz w:val="24"/>
          <w:szCs w:val="24"/>
          <w:vertAlign w:val="subscript"/>
          <w:lang w:val="en"/>
        </w:rPr>
        <w:t>t</w:t>
      </w:r>
      <w:proofErr w:type="spellEnd"/>
      <w:r>
        <w:rPr>
          <w:rFonts w:ascii="Times New Roman" w:hAnsi="Times New Roman" w:cs="Times New Roman"/>
          <w:sz w:val="24"/>
          <w:szCs w:val="24"/>
          <w:lang w:val="en"/>
        </w:rPr>
        <w:t xml:space="preserve"> = aX</w:t>
      </w:r>
      <w:r>
        <w:rPr>
          <w:rFonts w:ascii="Times New Roman" w:hAnsi="Times New Roman" w:cs="Times New Roman"/>
          <w:sz w:val="24"/>
          <w:szCs w:val="24"/>
          <w:vertAlign w:val="subscript"/>
          <w:lang w:val="en"/>
        </w:rPr>
        <w:t>t-1</w:t>
      </w:r>
      <w:r>
        <w:rPr>
          <w:rFonts w:ascii="Times New Roman" w:hAnsi="Times New Roman" w:cs="Times New Roman"/>
          <w:sz w:val="24"/>
          <w:szCs w:val="24"/>
          <w:lang w:val="en"/>
        </w:rPr>
        <w:t xml:space="preserve"> + e</w:t>
      </w:r>
      <w:r>
        <w:rPr>
          <w:rFonts w:ascii="Times New Roman" w:hAnsi="Times New Roman" w:cs="Times New Roman"/>
          <w:sz w:val="24"/>
          <w:szCs w:val="24"/>
          <w:vertAlign w:val="subscript"/>
          <w:lang w:val="en"/>
        </w:rPr>
        <w:t>t</w:t>
      </w:r>
      <w:r>
        <w:rPr>
          <w:rFonts w:ascii="Times New Roman" w:hAnsi="Times New Roman" w:cs="Times New Roman"/>
          <w:sz w:val="24"/>
          <w:szCs w:val="24"/>
          <w:lang w:val="en"/>
        </w:rPr>
        <w:t xml:space="preserve">, whereby </w:t>
      </w:r>
      <w:proofErr w:type="spellStart"/>
      <w:r>
        <w:rPr>
          <w:rFonts w:ascii="Times New Roman" w:hAnsi="Times New Roman" w:cs="Times New Roman"/>
          <w:sz w:val="24"/>
          <w:szCs w:val="24"/>
          <w:lang w:val="en"/>
        </w:rPr>
        <w:t>X</w:t>
      </w:r>
      <w:r>
        <w:rPr>
          <w:rFonts w:ascii="Times New Roman" w:hAnsi="Times New Roman" w:cs="Times New Roman"/>
          <w:sz w:val="24"/>
          <w:szCs w:val="24"/>
          <w:vertAlign w:val="subscript"/>
          <w:lang w:val="en"/>
        </w:rPr>
        <w:t>t</w:t>
      </w:r>
      <w:proofErr w:type="spellEnd"/>
      <w:r>
        <w:rPr>
          <w:rFonts w:ascii="Times New Roman" w:hAnsi="Times New Roman" w:cs="Times New Roman"/>
          <w:sz w:val="24"/>
          <w:szCs w:val="24"/>
          <w:lang w:val="en"/>
        </w:rPr>
        <w:t xml:space="preserve"> is a variable of interest, a is a coefficient and e</w:t>
      </w:r>
      <w:r>
        <w:rPr>
          <w:rFonts w:ascii="Times New Roman" w:hAnsi="Times New Roman" w:cs="Times New Roman"/>
          <w:sz w:val="24"/>
          <w:szCs w:val="24"/>
          <w:vertAlign w:val="subscript"/>
          <w:lang w:val="en"/>
        </w:rPr>
        <w:t>t</w:t>
      </w:r>
      <w:r>
        <w:rPr>
          <w:rFonts w:ascii="Times New Roman" w:hAnsi="Times New Roman" w:cs="Times New Roman"/>
          <w:sz w:val="24"/>
          <w:szCs w:val="24"/>
          <w:lang w:val="en"/>
        </w:rPr>
        <w:t xml:space="preserve"> is the error term. The test statistic t, which tests the residuals of the model, has a Dickey-Fuller table distribution. A unit root test is present when a = 1, implying the process is not stationary.</w:t>
      </w:r>
    </w:p>
    <w:p w14:paraId="5C120C45" w14:textId="77777777" w:rsidR="005A2C38" w:rsidRDefault="005A2C38" w:rsidP="005A2C38">
      <w:pPr>
        <w:widowControl w:val="0"/>
        <w:autoSpaceDE w:val="0"/>
        <w:autoSpaceDN w:val="0"/>
        <w:adjustRightInd w:val="0"/>
        <w:spacing w:after="200" w:line="276" w:lineRule="auto"/>
        <w:jc w:val="both"/>
        <w:rPr>
          <w:rFonts w:ascii="Times New Roman" w:hAnsi="Times New Roman" w:cs="Times New Roman"/>
          <w:sz w:val="24"/>
          <w:szCs w:val="24"/>
          <w:lang w:val="en"/>
        </w:rPr>
      </w:pPr>
      <w:proofErr w:type="spellStart"/>
      <w:r>
        <w:rPr>
          <w:rFonts w:ascii="Times New Roman" w:hAnsi="Times New Roman" w:cs="Times New Roman"/>
          <w:sz w:val="24"/>
          <w:szCs w:val="24"/>
          <w:lang w:val="en"/>
        </w:rPr>
        <w:t>c.From</w:t>
      </w:r>
      <w:proofErr w:type="spellEnd"/>
      <w:r>
        <w:rPr>
          <w:rFonts w:ascii="Times New Roman" w:hAnsi="Times New Roman" w:cs="Times New Roman"/>
          <w:sz w:val="24"/>
          <w:szCs w:val="24"/>
          <w:lang w:val="en"/>
        </w:rPr>
        <w:t xml:space="preserve"> the regression output, the coefficient is -0.0000742, implying that the p-value is 1-0.0000742 = 0.9999258. Therefore, there is 99.99258% that this model has unit root, implying that the process is not stationary. Therefore, the null hypothesis cannot be rejected at 5% level of significance, and it is concluded that the process is not stationary.</w:t>
      </w:r>
    </w:p>
    <w:p w14:paraId="3B6D8E68" w14:textId="77777777" w:rsidR="005A2C38" w:rsidRDefault="005A2C38" w:rsidP="005A2C38">
      <w:pPr>
        <w:widowControl w:val="0"/>
        <w:autoSpaceDE w:val="0"/>
        <w:autoSpaceDN w:val="0"/>
        <w:adjustRightInd w:val="0"/>
        <w:spacing w:after="200" w:line="276" w:lineRule="auto"/>
        <w:jc w:val="both"/>
        <w:rPr>
          <w:rFonts w:ascii="Times New Roman" w:hAnsi="Times New Roman" w:cs="Times New Roman"/>
          <w:sz w:val="24"/>
          <w:szCs w:val="24"/>
          <w:lang w:val="en"/>
        </w:rPr>
      </w:pPr>
      <w:r>
        <w:rPr>
          <w:rFonts w:ascii="Times New Roman" w:hAnsi="Times New Roman" w:cs="Times New Roman"/>
          <w:sz w:val="24"/>
          <w:szCs w:val="24"/>
          <w:lang w:val="en"/>
        </w:rPr>
        <w:t>Question 5</w:t>
      </w:r>
    </w:p>
    <w:p w14:paraId="74FCEF5D" w14:textId="77777777" w:rsidR="005A2C38" w:rsidRDefault="005A2C38" w:rsidP="005A2C38">
      <w:pPr>
        <w:widowControl w:val="0"/>
        <w:autoSpaceDE w:val="0"/>
        <w:autoSpaceDN w:val="0"/>
        <w:adjustRightInd w:val="0"/>
        <w:spacing w:after="200" w:line="276" w:lineRule="auto"/>
        <w:jc w:val="both"/>
        <w:rPr>
          <w:rFonts w:ascii="Times New Roman" w:hAnsi="Times New Roman" w:cs="Times New Roman"/>
          <w:sz w:val="24"/>
          <w:szCs w:val="24"/>
          <w:lang w:val="en"/>
        </w:rPr>
      </w:pPr>
      <w:r>
        <w:rPr>
          <w:rFonts w:ascii="Times New Roman" w:hAnsi="Times New Roman" w:cs="Times New Roman"/>
          <w:sz w:val="24"/>
          <w:szCs w:val="24"/>
          <w:lang w:val="en"/>
        </w:rPr>
        <w:t xml:space="preserve">a. To test the overall significance of a regression model, we use an F-test. From the provided output, the f value, </w:t>
      </w:r>
      <w:proofErr w:type="gramStart"/>
      <w:r>
        <w:rPr>
          <w:rFonts w:ascii="Times New Roman" w:hAnsi="Times New Roman" w:cs="Times New Roman"/>
          <w:sz w:val="24"/>
          <w:szCs w:val="24"/>
          <w:lang w:val="en"/>
        </w:rPr>
        <w:t>F(</w:t>
      </w:r>
      <w:proofErr w:type="gramEnd"/>
      <w:r>
        <w:rPr>
          <w:rFonts w:ascii="Times New Roman" w:hAnsi="Times New Roman" w:cs="Times New Roman"/>
          <w:sz w:val="24"/>
          <w:szCs w:val="24"/>
          <w:lang w:val="en"/>
        </w:rPr>
        <w:t>3,70) = 23.29 with a p-value of 0.00. The p-value is less than 0.05 level of significance and therefore, the overall regression model, that is, all the coefficients of this regression model are statistically significant.</w:t>
      </w:r>
    </w:p>
    <w:p w14:paraId="2677BCD8" w14:textId="77777777" w:rsidR="005A2C38" w:rsidRDefault="005A2C38" w:rsidP="005A2C38">
      <w:pPr>
        <w:widowControl w:val="0"/>
        <w:autoSpaceDE w:val="0"/>
        <w:autoSpaceDN w:val="0"/>
        <w:adjustRightInd w:val="0"/>
        <w:spacing w:after="200" w:line="276" w:lineRule="auto"/>
        <w:jc w:val="both"/>
        <w:rPr>
          <w:rFonts w:ascii="Times New Roman" w:hAnsi="Times New Roman" w:cs="Times New Roman"/>
          <w:sz w:val="24"/>
          <w:szCs w:val="24"/>
          <w:lang w:val="en"/>
        </w:rPr>
      </w:pPr>
      <w:r>
        <w:rPr>
          <w:rFonts w:ascii="Times New Roman" w:hAnsi="Times New Roman" w:cs="Times New Roman"/>
          <w:sz w:val="24"/>
          <w:szCs w:val="24"/>
          <w:lang w:val="en"/>
        </w:rPr>
        <w:t xml:space="preserve">b. To test significance of a coefficient estimate, we use a t test, with the null hypothesis equating the coefficient estimate to zero. For coefficient mpg, the coefficient estimate is 21.8536 with a t-value of 0.29 and a p-value of 0.769. The p-value is greater than 0.05, implying that we fail to reject the null hypothesis and conclude that the coefficient estimate for mpg is statistically insignificant. Therefore, a unit increase in mpg will </w:t>
      </w:r>
      <w:proofErr w:type="spellStart"/>
      <w:r>
        <w:rPr>
          <w:rFonts w:ascii="Times New Roman" w:hAnsi="Times New Roman" w:cs="Times New Roman"/>
          <w:sz w:val="24"/>
          <w:szCs w:val="24"/>
          <w:lang w:val="en"/>
        </w:rPr>
        <w:t>inturn</w:t>
      </w:r>
      <w:proofErr w:type="spellEnd"/>
      <w:r>
        <w:rPr>
          <w:rFonts w:ascii="Times New Roman" w:hAnsi="Times New Roman" w:cs="Times New Roman"/>
          <w:sz w:val="24"/>
          <w:szCs w:val="24"/>
          <w:lang w:val="en"/>
        </w:rPr>
        <w:t xml:space="preserve"> increase the price of a car by 21.85 dollars.</w:t>
      </w:r>
    </w:p>
    <w:p w14:paraId="5A948043" w14:textId="77777777" w:rsidR="005A2C38" w:rsidRDefault="005A2C38" w:rsidP="005A2C38">
      <w:pPr>
        <w:widowControl w:val="0"/>
        <w:autoSpaceDE w:val="0"/>
        <w:autoSpaceDN w:val="0"/>
        <w:adjustRightInd w:val="0"/>
        <w:spacing w:after="200" w:line="276" w:lineRule="auto"/>
        <w:jc w:val="both"/>
        <w:rPr>
          <w:rFonts w:ascii="Times New Roman" w:hAnsi="Times New Roman" w:cs="Times New Roman"/>
          <w:sz w:val="24"/>
          <w:szCs w:val="24"/>
          <w:lang w:val="en"/>
        </w:rPr>
      </w:pPr>
      <w:r>
        <w:rPr>
          <w:rFonts w:ascii="Times New Roman" w:hAnsi="Times New Roman" w:cs="Times New Roman"/>
          <w:sz w:val="24"/>
          <w:szCs w:val="24"/>
          <w:lang w:val="en"/>
        </w:rPr>
        <w:t>c. price = -5853.696 + 21.8536mpg + 3.4647weight + 3673.06foreign</w:t>
      </w:r>
    </w:p>
    <w:p w14:paraId="0E09635C" w14:textId="77777777" w:rsidR="005A2C38" w:rsidRDefault="005A2C38" w:rsidP="005A2C38">
      <w:pPr>
        <w:widowControl w:val="0"/>
        <w:autoSpaceDE w:val="0"/>
        <w:autoSpaceDN w:val="0"/>
        <w:adjustRightInd w:val="0"/>
        <w:spacing w:after="200" w:line="276" w:lineRule="auto"/>
        <w:jc w:val="both"/>
        <w:rPr>
          <w:rFonts w:ascii="Times New Roman" w:hAnsi="Times New Roman" w:cs="Times New Roman"/>
          <w:sz w:val="24"/>
          <w:szCs w:val="24"/>
          <w:lang w:val="en"/>
        </w:rPr>
      </w:pPr>
      <w:r>
        <w:rPr>
          <w:rFonts w:ascii="Times New Roman" w:hAnsi="Times New Roman" w:cs="Times New Roman"/>
          <w:sz w:val="24"/>
          <w:szCs w:val="24"/>
          <w:lang w:val="en"/>
        </w:rPr>
        <w:tab/>
        <w:t>mpg = 30</w:t>
      </w:r>
    </w:p>
    <w:p w14:paraId="19356BCF" w14:textId="77777777" w:rsidR="005A2C38" w:rsidRDefault="005A2C38" w:rsidP="005A2C38">
      <w:pPr>
        <w:widowControl w:val="0"/>
        <w:autoSpaceDE w:val="0"/>
        <w:autoSpaceDN w:val="0"/>
        <w:adjustRightInd w:val="0"/>
        <w:spacing w:after="200" w:line="276" w:lineRule="auto"/>
        <w:jc w:val="both"/>
        <w:rPr>
          <w:rFonts w:ascii="Times New Roman" w:hAnsi="Times New Roman" w:cs="Times New Roman"/>
          <w:sz w:val="24"/>
          <w:szCs w:val="24"/>
          <w:lang w:val="en"/>
        </w:rPr>
      </w:pPr>
      <w:r>
        <w:rPr>
          <w:rFonts w:ascii="Times New Roman" w:hAnsi="Times New Roman" w:cs="Times New Roman"/>
          <w:sz w:val="24"/>
          <w:szCs w:val="24"/>
          <w:lang w:val="en"/>
        </w:rPr>
        <w:tab/>
        <w:t>weight = 2000</w:t>
      </w:r>
    </w:p>
    <w:p w14:paraId="31759E32" w14:textId="77777777" w:rsidR="005A2C38" w:rsidRDefault="005A2C38" w:rsidP="005A2C38">
      <w:pPr>
        <w:widowControl w:val="0"/>
        <w:autoSpaceDE w:val="0"/>
        <w:autoSpaceDN w:val="0"/>
        <w:adjustRightInd w:val="0"/>
        <w:spacing w:after="200" w:line="276" w:lineRule="auto"/>
        <w:jc w:val="both"/>
        <w:rPr>
          <w:rFonts w:ascii="Times New Roman" w:hAnsi="Times New Roman" w:cs="Times New Roman"/>
          <w:sz w:val="24"/>
          <w:szCs w:val="24"/>
          <w:lang w:val="en"/>
        </w:rPr>
      </w:pPr>
      <w:r>
        <w:rPr>
          <w:rFonts w:ascii="Times New Roman" w:hAnsi="Times New Roman" w:cs="Times New Roman"/>
          <w:sz w:val="24"/>
          <w:szCs w:val="24"/>
          <w:lang w:val="en"/>
        </w:rPr>
        <w:lastRenderedPageBreak/>
        <w:tab/>
        <w:t>foreign = 1</w:t>
      </w:r>
    </w:p>
    <w:p w14:paraId="0842AE46" w14:textId="77777777" w:rsidR="005A2C38" w:rsidRDefault="005A2C38" w:rsidP="005A2C38">
      <w:pPr>
        <w:widowControl w:val="0"/>
        <w:autoSpaceDE w:val="0"/>
        <w:autoSpaceDN w:val="0"/>
        <w:adjustRightInd w:val="0"/>
        <w:spacing w:after="200" w:line="276" w:lineRule="auto"/>
        <w:jc w:val="both"/>
        <w:rPr>
          <w:rFonts w:ascii="Times New Roman" w:hAnsi="Times New Roman" w:cs="Times New Roman"/>
          <w:sz w:val="24"/>
          <w:szCs w:val="24"/>
          <w:lang w:val="en"/>
        </w:rPr>
      </w:pPr>
      <w:r>
        <w:rPr>
          <w:rFonts w:ascii="Times New Roman" w:hAnsi="Times New Roman" w:cs="Times New Roman"/>
          <w:sz w:val="24"/>
          <w:szCs w:val="24"/>
          <w:lang w:val="en"/>
        </w:rPr>
        <w:t>price = -5853.696 + 21.8536(30) + 3.4647(2000) + 3673.06(1)</w:t>
      </w:r>
    </w:p>
    <w:p w14:paraId="01245933" w14:textId="77777777" w:rsidR="005A2C38" w:rsidRDefault="005A2C38" w:rsidP="005A2C38">
      <w:pPr>
        <w:widowControl w:val="0"/>
        <w:autoSpaceDE w:val="0"/>
        <w:autoSpaceDN w:val="0"/>
        <w:adjustRightInd w:val="0"/>
        <w:spacing w:after="200" w:line="276" w:lineRule="auto"/>
        <w:jc w:val="both"/>
        <w:rPr>
          <w:rFonts w:ascii="Times New Roman" w:hAnsi="Times New Roman" w:cs="Times New Roman"/>
          <w:sz w:val="24"/>
          <w:szCs w:val="24"/>
          <w:lang w:val="en"/>
        </w:rPr>
      </w:pPr>
      <w:r>
        <w:rPr>
          <w:rFonts w:ascii="Times New Roman" w:hAnsi="Times New Roman" w:cs="Times New Roman"/>
          <w:sz w:val="24"/>
          <w:szCs w:val="24"/>
          <w:lang w:val="en"/>
        </w:rPr>
        <w:tab/>
        <w:t>=5403.83 dollars.</w:t>
      </w:r>
    </w:p>
    <w:p w14:paraId="7EB861CC" w14:textId="77777777" w:rsidR="005A2C38" w:rsidRPr="005A2C38" w:rsidRDefault="005A2C38" w:rsidP="005A2C38">
      <w:pPr>
        <w:spacing w:line="360" w:lineRule="auto"/>
        <w:rPr>
          <w:rFonts w:ascii="Times New Roman" w:hAnsi="Times New Roman" w:cs="Times New Roman"/>
          <w:sz w:val="24"/>
          <w:szCs w:val="24"/>
        </w:rPr>
      </w:pPr>
    </w:p>
    <w:sectPr w:rsidR="005A2C38" w:rsidRPr="005A2C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75FD4"/>
    <w:multiLevelType w:val="hybridMultilevel"/>
    <w:tmpl w:val="EDA096DC"/>
    <w:lvl w:ilvl="0" w:tplc="B3E62C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9CF7EC8"/>
    <w:multiLevelType w:val="hybridMultilevel"/>
    <w:tmpl w:val="47223A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FEF"/>
    <w:rsid w:val="00002344"/>
    <w:rsid w:val="00041006"/>
    <w:rsid w:val="00065F12"/>
    <w:rsid w:val="000D480A"/>
    <w:rsid w:val="000F5E53"/>
    <w:rsid w:val="001B594D"/>
    <w:rsid w:val="00315981"/>
    <w:rsid w:val="00417735"/>
    <w:rsid w:val="005A2C38"/>
    <w:rsid w:val="00676B6D"/>
    <w:rsid w:val="006D65A9"/>
    <w:rsid w:val="008E32C3"/>
    <w:rsid w:val="00A34D7D"/>
    <w:rsid w:val="00B437B0"/>
    <w:rsid w:val="00B64E41"/>
    <w:rsid w:val="00BE115D"/>
    <w:rsid w:val="00BE1931"/>
    <w:rsid w:val="00CB6A71"/>
    <w:rsid w:val="00D24993"/>
    <w:rsid w:val="00D53C52"/>
    <w:rsid w:val="00DE1B5B"/>
    <w:rsid w:val="00E11044"/>
    <w:rsid w:val="00EE3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B7AE9"/>
  <w15:chartTrackingRefBased/>
  <w15:docId w15:val="{E1860D34-16BB-4A2F-9C67-6D69D223A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3F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815</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dc:creator>
  <cp:keywords/>
  <dc:description/>
  <cp:lastModifiedBy>MIT Nerd</cp:lastModifiedBy>
  <cp:revision>2</cp:revision>
  <dcterms:created xsi:type="dcterms:W3CDTF">2020-05-28T06:48:00Z</dcterms:created>
  <dcterms:modified xsi:type="dcterms:W3CDTF">2020-05-28T06:48:00Z</dcterms:modified>
</cp:coreProperties>
</file>