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60F" w:rsidRPr="00F8760F" w:rsidRDefault="00F8760F" w:rsidP="00F8760F">
      <w:pPr>
        <w:spacing w:after="0" w:line="480" w:lineRule="auto"/>
        <w:jc w:val="center"/>
        <w:rPr>
          <w:rFonts w:ascii="Times New Roman" w:hAnsi="Times New Roman" w:cs="Times New Roman"/>
          <w:sz w:val="24"/>
        </w:rPr>
      </w:pPr>
      <w:r w:rsidRPr="00F8760F">
        <w:rPr>
          <w:rFonts w:ascii="Times New Roman" w:hAnsi="Times New Roman" w:cs="Times New Roman"/>
          <w:sz w:val="24"/>
        </w:rPr>
        <w:t>Rhetorical Situation Questions</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Who is the writer? Is there anything in the writer's background that might influence what is/isn't included in the argument?</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 xml:space="preserve">Pandya Sameer writes the article 'the picture for men: superhero or slack, and he uses his background to expound on the factors in his story. In the background, the writer states the difference between former and current superheroes, where they are presented in extreme opposite characters. </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 xml:space="preserve">What is the writer's purpose? What does the writer hope to achieve? </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 xml:space="preserve">The writer's purpose is to convince the media to change the superhero narrative that exists so that cultures like masculinity can fade. In the article, the author states that boys imitate the characters of their superheroes and when the media narrative is changed then there will be a shift in their behavior </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Who is the writer's intended audience?</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Parents of young boys and the media are the target audience of the writer. He speaks to them and proves the point that they have a significant influence on the lives of growing boys.</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Does the writer see the audience as informed or uninformed?</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The writer views the audience as informed; that is why he makes points by revealing the growth patterns in boys. All the points are logical, and they make a flowing article.</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Does the writer see the audience as hostile, friendly, or neutral?</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The writer views the audience as friendly, and hence, he presents his case in a friendly manner. He gives positive points about fathers and the media, and he believes they can make a change in growth patterns among boys.</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What values does the writer think the audience holds?</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lastRenderedPageBreak/>
        <w:t xml:space="preserve">The writer states that fathers have a good relationship with their sons, and they can form the basis of behavior change. The media is also portrayed as an education facilitator; hence, it should change the superhero content. </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What does the writer seem to assume about the audience's background?</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 xml:space="preserve">There is the assumption that the target audience lived in an era where superheroes were strong males and hence became emotional stoics. This trait of masculinity is therefore passed to their growing sons. </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What situation (or situations) set the stage for the argument?</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 xml:space="preserve">At the beginning of the article, Sameer presents the story of Tim Riggins and Bill that engage in criminal activities to meet their desires and family needs. After being caught, Tim martyrs himself to enable Bill to be a present father for his child. This story relates to the characteristics of superheroes in the 20th century </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What social, economic, political, and cultural events triggered the argument?</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 xml:space="preserve">The traditional form of masculinity is continuously referred to as a culture, and it is connected to economic recessions where men are being devastated more than women. There are no political ideologies presented in the article. </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What historical references situate this argument in a particular place or time?</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Gender inequality is used as a historical reference in the article. The number of women getting educated and landing jobs almost equals men's number, and the author uses this trend as a basis.</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What topic has the writer decided to write about? How broad is the topic?</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The topic is about male child development, and it touches on other broad issues like parenting and media role in society.</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What situation/event/problem created the need for the argument?</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lastRenderedPageBreak/>
        <w:t xml:space="preserve">The shift of behavior among male children forms the basis of the argument, and other topics like the role of parents and media in child development are added. </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At what points in the argument, does the writer appeal to logic, emotion, and credibility?</w:t>
      </w:r>
    </w:p>
    <w:p w:rsidR="00F8760F" w:rsidRPr="00F8760F" w:rsidRDefault="00F8760F" w:rsidP="00F8760F">
      <w:pPr>
        <w:pStyle w:val="ListParagraph"/>
        <w:numPr>
          <w:ilvl w:val="0"/>
          <w:numId w:val="10"/>
        </w:numPr>
        <w:spacing w:after="0" w:line="480" w:lineRule="auto"/>
        <w:ind w:left="0"/>
        <w:rPr>
          <w:rFonts w:ascii="Times New Roman" w:hAnsi="Times New Roman" w:cs="Times New Roman"/>
          <w:sz w:val="24"/>
        </w:rPr>
      </w:pPr>
      <w:r w:rsidRPr="00F8760F">
        <w:rPr>
          <w:rFonts w:ascii="Times New Roman" w:hAnsi="Times New Roman" w:cs="Times New Roman"/>
          <w:sz w:val="24"/>
        </w:rPr>
        <w:t xml:space="preserve">Logic- it is logical that fathers shape the lives of their sons, and hence they have the central role of ensuring their sons learn morals. The author argues that men should be trained on essential themes that children should learn. </w:t>
      </w:r>
    </w:p>
    <w:p w:rsidR="00F8760F" w:rsidRPr="00F8760F" w:rsidRDefault="00F8760F" w:rsidP="00F8760F">
      <w:pPr>
        <w:pStyle w:val="ListParagraph"/>
        <w:numPr>
          <w:ilvl w:val="0"/>
          <w:numId w:val="10"/>
        </w:numPr>
        <w:spacing w:after="0" w:line="480" w:lineRule="auto"/>
        <w:ind w:left="0"/>
        <w:rPr>
          <w:rFonts w:ascii="Times New Roman" w:hAnsi="Times New Roman" w:cs="Times New Roman"/>
          <w:sz w:val="24"/>
        </w:rPr>
      </w:pPr>
      <w:r w:rsidRPr="00F8760F">
        <w:rPr>
          <w:rFonts w:ascii="Times New Roman" w:hAnsi="Times New Roman" w:cs="Times New Roman"/>
          <w:sz w:val="24"/>
        </w:rPr>
        <w:t xml:space="preserve"> Emotions: the story of Tim and Billy appeals to the emotional part of the readers because the sacrifice that Tim made was great. He did not want Billy's child to live without a father as they did. This story has a direct relationship with the theme of masculinity.</w:t>
      </w:r>
    </w:p>
    <w:p w:rsidR="00F8760F" w:rsidRPr="00F8760F" w:rsidRDefault="00F8760F" w:rsidP="00F8760F">
      <w:pPr>
        <w:pStyle w:val="ListParagraph"/>
        <w:numPr>
          <w:ilvl w:val="0"/>
          <w:numId w:val="10"/>
        </w:numPr>
        <w:spacing w:after="0" w:line="480" w:lineRule="auto"/>
        <w:ind w:left="0"/>
        <w:rPr>
          <w:rFonts w:ascii="Times New Roman" w:hAnsi="Times New Roman" w:cs="Times New Roman"/>
          <w:sz w:val="24"/>
        </w:rPr>
      </w:pPr>
      <w:r w:rsidRPr="00F8760F">
        <w:rPr>
          <w:rFonts w:ascii="Times New Roman" w:hAnsi="Times New Roman" w:cs="Times New Roman"/>
          <w:sz w:val="24"/>
        </w:rPr>
        <w:t xml:space="preserve">Credibility: Sharon Lamb, who is a professor at the University of Massachusetts, offers credible data that shows the link that exists between the growth of children and the media. Other topics she deliberates include the role of superheroes and the exploitation of women. </w:t>
      </w:r>
    </w:p>
    <w:p w:rsidR="00F8760F" w:rsidRPr="00F8760F" w:rsidRDefault="00F8760F" w:rsidP="00F8760F">
      <w:pPr>
        <w:pStyle w:val="ListParagraph"/>
        <w:numPr>
          <w:ilvl w:val="0"/>
          <w:numId w:val="10"/>
        </w:numPr>
        <w:spacing w:after="0" w:line="480" w:lineRule="auto"/>
        <w:ind w:left="0"/>
        <w:rPr>
          <w:rFonts w:ascii="Times New Roman" w:hAnsi="Times New Roman" w:cs="Times New Roman"/>
          <w:sz w:val="24"/>
        </w:rPr>
      </w:pPr>
      <w:r w:rsidRPr="00F8760F">
        <w:rPr>
          <w:rFonts w:ascii="Times New Roman" w:hAnsi="Times New Roman" w:cs="Times New Roman"/>
          <w:sz w:val="24"/>
        </w:rPr>
        <w:t xml:space="preserve">Argument's thesis: the media should change the current superhero narrative that turns growing boys either superheroes or slackers. </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How does the writer organize their argument? Chronologically? Important information first or last?  How effective is this arrangement of ideas?</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 xml:space="preserve">Important information appears in the middle part of the part, while facts appear in the last part. At the beginning of the article, the author uses the 'Friday Night Lights' story to appeal to the emotional part of the audience and prove his point. </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 xml:space="preserve">What evidence does the writer use to support the arguments? Does the writer use enough evidence? </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lastRenderedPageBreak/>
        <w:t>Carlos Santos who is a researcher at the Arizona University fortifies the point that children pick their traits from parents and hence they should be guarded against certain images and content in the media</w:t>
      </w:r>
    </w:p>
    <w:p w:rsidR="00F8760F" w:rsidRPr="007A0830" w:rsidRDefault="00F8760F" w:rsidP="00F8760F">
      <w:pPr>
        <w:pStyle w:val="ListParagraph"/>
        <w:numPr>
          <w:ilvl w:val="0"/>
          <w:numId w:val="10"/>
        </w:numPr>
        <w:spacing w:after="0" w:line="480" w:lineRule="auto"/>
        <w:ind w:left="0"/>
        <w:rPr>
          <w:rFonts w:ascii="Times New Roman" w:hAnsi="Times New Roman" w:cs="Times New Roman"/>
          <w:b/>
          <w:sz w:val="24"/>
        </w:rPr>
      </w:pPr>
      <w:r w:rsidRPr="007A0830">
        <w:rPr>
          <w:rFonts w:ascii="Times New Roman" w:hAnsi="Times New Roman" w:cs="Times New Roman"/>
          <w:b/>
          <w:sz w:val="24"/>
        </w:rPr>
        <w:t>Does the writer use similes, metaphors, allusions, or any other rhetorical techniques from the Rhetorical Term document?</w:t>
      </w:r>
    </w:p>
    <w:p w:rsidR="00F8760F" w:rsidRPr="00F8760F" w:rsidRDefault="00F8760F" w:rsidP="00F8760F">
      <w:pPr>
        <w:spacing w:after="0" w:line="480" w:lineRule="auto"/>
        <w:rPr>
          <w:rFonts w:ascii="Times New Roman" w:hAnsi="Times New Roman" w:cs="Times New Roman"/>
          <w:sz w:val="24"/>
        </w:rPr>
      </w:pPr>
      <w:r w:rsidRPr="00F8760F">
        <w:rPr>
          <w:rFonts w:ascii="Times New Roman" w:hAnsi="Times New Roman" w:cs="Times New Roman"/>
          <w:sz w:val="24"/>
        </w:rPr>
        <w:t xml:space="preserve">The writer does not use many writing techniques, but there is evidence of allusion through the story of Tim and Bill. The story appeared fake, but it lay the foundation of the thesis statement. </w:t>
      </w:r>
    </w:p>
    <w:p w:rsidR="00617619" w:rsidRPr="00F8760F" w:rsidRDefault="00617619" w:rsidP="00F8760F">
      <w:pPr>
        <w:spacing w:after="0" w:line="480" w:lineRule="auto"/>
        <w:rPr>
          <w:rFonts w:ascii="Times New Roman" w:hAnsi="Times New Roman" w:cs="Times New Roman"/>
          <w:sz w:val="24"/>
        </w:rPr>
      </w:pPr>
      <w:bookmarkStart w:id="0" w:name="_GoBack"/>
      <w:bookmarkEnd w:id="0"/>
    </w:p>
    <w:sectPr w:rsidR="00617619" w:rsidRPr="00F8760F" w:rsidSect="00ED11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2B4995"/>
    <w:multiLevelType w:val="hybridMultilevel"/>
    <w:tmpl w:val="26422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AD0097"/>
    <w:multiLevelType w:val="multilevel"/>
    <w:tmpl w:val="87A8B2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E61081A"/>
    <w:multiLevelType w:val="hybridMultilevel"/>
    <w:tmpl w:val="1E52BA26"/>
    <w:lvl w:ilvl="0" w:tplc="DED66930">
      <w:start w:val="14"/>
      <w:numFmt w:val="decimal"/>
      <w:lvlText w:val="%1."/>
      <w:lvlJc w:val="left"/>
      <w:pPr>
        <w:tabs>
          <w:tab w:val="num" w:pos="720"/>
        </w:tabs>
        <w:ind w:left="720" w:hanging="360"/>
      </w:pPr>
    </w:lvl>
    <w:lvl w:ilvl="1" w:tplc="D5C4826C">
      <w:start w:val="2"/>
      <w:numFmt w:val="lowerLetter"/>
      <w:lvlText w:val="%2."/>
      <w:lvlJc w:val="left"/>
      <w:pPr>
        <w:tabs>
          <w:tab w:val="num" w:pos="1440"/>
        </w:tabs>
        <w:ind w:left="1440" w:hanging="360"/>
      </w:pPr>
    </w:lvl>
    <w:lvl w:ilvl="2" w:tplc="D58CF524" w:tentative="1">
      <w:start w:val="1"/>
      <w:numFmt w:val="decimal"/>
      <w:lvlText w:val="%3."/>
      <w:lvlJc w:val="left"/>
      <w:pPr>
        <w:tabs>
          <w:tab w:val="num" w:pos="2160"/>
        </w:tabs>
        <w:ind w:left="2160" w:hanging="360"/>
      </w:pPr>
    </w:lvl>
    <w:lvl w:ilvl="3" w:tplc="F8403E16" w:tentative="1">
      <w:start w:val="1"/>
      <w:numFmt w:val="decimal"/>
      <w:lvlText w:val="%4."/>
      <w:lvlJc w:val="left"/>
      <w:pPr>
        <w:tabs>
          <w:tab w:val="num" w:pos="2880"/>
        </w:tabs>
        <w:ind w:left="2880" w:hanging="360"/>
      </w:pPr>
    </w:lvl>
    <w:lvl w:ilvl="4" w:tplc="42900CC2" w:tentative="1">
      <w:start w:val="1"/>
      <w:numFmt w:val="decimal"/>
      <w:lvlText w:val="%5."/>
      <w:lvlJc w:val="left"/>
      <w:pPr>
        <w:tabs>
          <w:tab w:val="num" w:pos="3600"/>
        </w:tabs>
        <w:ind w:left="3600" w:hanging="360"/>
      </w:pPr>
    </w:lvl>
    <w:lvl w:ilvl="5" w:tplc="D5664D50" w:tentative="1">
      <w:start w:val="1"/>
      <w:numFmt w:val="decimal"/>
      <w:lvlText w:val="%6."/>
      <w:lvlJc w:val="left"/>
      <w:pPr>
        <w:tabs>
          <w:tab w:val="num" w:pos="4320"/>
        </w:tabs>
        <w:ind w:left="4320" w:hanging="360"/>
      </w:pPr>
    </w:lvl>
    <w:lvl w:ilvl="6" w:tplc="85582090" w:tentative="1">
      <w:start w:val="1"/>
      <w:numFmt w:val="decimal"/>
      <w:lvlText w:val="%7."/>
      <w:lvlJc w:val="left"/>
      <w:pPr>
        <w:tabs>
          <w:tab w:val="num" w:pos="5040"/>
        </w:tabs>
        <w:ind w:left="5040" w:hanging="360"/>
      </w:pPr>
    </w:lvl>
    <w:lvl w:ilvl="7" w:tplc="9104B672" w:tentative="1">
      <w:start w:val="1"/>
      <w:numFmt w:val="decimal"/>
      <w:lvlText w:val="%8."/>
      <w:lvlJc w:val="left"/>
      <w:pPr>
        <w:tabs>
          <w:tab w:val="num" w:pos="5760"/>
        </w:tabs>
        <w:ind w:left="5760" w:hanging="360"/>
      </w:pPr>
    </w:lvl>
    <w:lvl w:ilvl="8" w:tplc="D6449170" w:tentative="1">
      <w:start w:val="1"/>
      <w:numFmt w:val="decimal"/>
      <w:lvlText w:val="%9."/>
      <w:lvlJc w:val="left"/>
      <w:pPr>
        <w:tabs>
          <w:tab w:val="num" w:pos="6480"/>
        </w:tabs>
        <w:ind w:left="6480" w:hanging="360"/>
      </w:pPr>
    </w:lvl>
  </w:abstractNum>
  <w:num w:numId="1">
    <w:abstractNumId w:val="1"/>
  </w:num>
  <w:num w:numId="2">
    <w:abstractNumId w:val="1"/>
    <w:lvlOverride w:ilvl="0">
      <w:lvl w:ilvl="0">
        <w:numFmt w:val="decimal"/>
        <w:lvlText w:val=""/>
        <w:lvlJc w:val="left"/>
      </w:lvl>
    </w:lvlOverride>
    <w:lvlOverride w:ilvl="1">
      <w:lvl w:ilvl="1">
        <w:numFmt w:val="lowerLetter"/>
        <w:lvlText w:val="%2."/>
        <w:lvlJc w:val="left"/>
      </w:lvl>
    </w:lvlOverride>
  </w:num>
  <w:num w:numId="3">
    <w:abstractNumId w:val="1"/>
    <w:lvlOverride w:ilvl="0">
      <w:lvl w:ilvl="0">
        <w:numFmt w:val="decimal"/>
        <w:lvlText w:val=""/>
        <w:lvlJc w:val="left"/>
      </w:lvl>
    </w:lvlOverride>
    <w:lvlOverride w:ilvl="1">
      <w:lvl w:ilvl="1">
        <w:numFmt w:val="lowerLetter"/>
        <w:lvlText w:val="%2."/>
        <w:lvlJc w:val="left"/>
      </w:lvl>
    </w:lvlOverride>
    <w:lvlOverride w:ilvl="2">
      <w:lvl w:ilvl="2">
        <w:numFmt w:val="lowerRoman"/>
        <w:lvlText w:val="%3."/>
        <w:lvlJc w:val="right"/>
      </w:lvl>
    </w:lvlOverride>
  </w:num>
  <w:num w:numId="4">
    <w:abstractNumId w:val="2"/>
  </w:num>
  <w:num w:numId="5">
    <w:abstractNumId w:val="2"/>
    <w:lvlOverride w:ilvl="0">
      <w:lvl w:ilvl="0" w:tplc="DED66930">
        <w:numFmt w:val="decimal"/>
        <w:lvlText w:val=""/>
        <w:lvlJc w:val="left"/>
      </w:lvl>
    </w:lvlOverride>
    <w:lvlOverride w:ilvl="1">
      <w:lvl w:ilvl="1" w:tplc="D5C4826C">
        <w:numFmt w:val="lowerLetter"/>
        <w:lvlText w:val="%2."/>
        <w:lvlJc w:val="left"/>
      </w:lvl>
    </w:lvlOverride>
  </w:num>
  <w:num w:numId="6">
    <w:abstractNumId w:val="2"/>
    <w:lvlOverride w:ilvl="0">
      <w:lvl w:ilvl="0" w:tplc="DED66930">
        <w:numFmt w:val="decimal"/>
        <w:lvlText w:val="%1."/>
        <w:lvlJc w:val="left"/>
      </w:lvl>
    </w:lvlOverride>
    <w:lvlOverride w:ilvl="1">
      <w:lvl w:ilvl="1" w:tplc="D5C4826C">
        <w:numFmt w:val="lowerLetter"/>
        <w:lvlText w:val="%2."/>
        <w:lvlJc w:val="left"/>
      </w:lvl>
    </w:lvlOverride>
  </w:num>
  <w:num w:numId="7">
    <w:abstractNumId w:val="2"/>
    <w:lvlOverride w:ilvl="0">
      <w:lvl w:ilvl="0" w:tplc="DED66930">
        <w:numFmt w:val="decimal"/>
        <w:lvlText w:val="%1."/>
        <w:lvlJc w:val="left"/>
      </w:lvl>
    </w:lvlOverride>
    <w:lvlOverride w:ilvl="1">
      <w:lvl w:ilvl="1" w:tplc="D5C4826C">
        <w:numFmt w:val="lowerLetter"/>
        <w:lvlText w:val="%2."/>
        <w:lvlJc w:val="left"/>
      </w:lvl>
    </w:lvlOverride>
  </w:num>
  <w:num w:numId="8">
    <w:abstractNumId w:val="2"/>
    <w:lvlOverride w:ilvl="0">
      <w:lvl w:ilvl="0" w:tplc="DED66930">
        <w:numFmt w:val="decimal"/>
        <w:lvlText w:val="%1."/>
        <w:lvlJc w:val="left"/>
      </w:lvl>
    </w:lvlOverride>
    <w:lvlOverride w:ilvl="1">
      <w:lvl w:ilvl="1" w:tplc="D5C4826C">
        <w:numFmt w:val="lowerLetter"/>
        <w:lvlText w:val="%2."/>
        <w:lvlJc w:val="left"/>
      </w:lvl>
    </w:lvlOverride>
  </w:num>
  <w:num w:numId="9">
    <w:abstractNumId w:val="2"/>
    <w:lvlOverride w:ilvl="0">
      <w:lvl w:ilvl="0" w:tplc="DED66930">
        <w:numFmt w:val="decimal"/>
        <w:lvlText w:val="%1."/>
        <w:lvlJc w:val="left"/>
      </w:lvl>
    </w:lvlOverride>
    <w:lvlOverride w:ilvl="1">
      <w:lvl w:ilvl="1" w:tplc="D5C4826C">
        <w:numFmt w:val="lowerLetter"/>
        <w:lvlText w:val="%2."/>
        <w:lvlJc w:val="left"/>
      </w:lvl>
    </w:lvlOverride>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17619"/>
    <w:rsid w:val="00085470"/>
    <w:rsid w:val="002D0C5F"/>
    <w:rsid w:val="003F4069"/>
    <w:rsid w:val="004C20AB"/>
    <w:rsid w:val="00536425"/>
    <w:rsid w:val="00617619"/>
    <w:rsid w:val="0070089E"/>
    <w:rsid w:val="007A0830"/>
    <w:rsid w:val="00B86B84"/>
    <w:rsid w:val="00C37E5E"/>
    <w:rsid w:val="00CD1F27"/>
    <w:rsid w:val="00EB6D29"/>
    <w:rsid w:val="00ED11B5"/>
    <w:rsid w:val="00F8760F"/>
    <w:rsid w:val="00FA2BB5"/>
    <w:rsid w:val="00FF6A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1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76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7619"/>
    <w:rPr>
      <w:color w:val="0000FF"/>
      <w:u w:val="single"/>
    </w:rPr>
  </w:style>
  <w:style w:type="paragraph" w:styleId="ListParagraph">
    <w:name w:val="List Paragraph"/>
    <w:basedOn w:val="Normal"/>
    <w:uiPriority w:val="34"/>
    <w:qFormat/>
    <w:rsid w:val="002D0C5F"/>
    <w:pPr>
      <w:ind w:left="720"/>
      <w:contextualSpacing/>
    </w:pPr>
  </w:style>
</w:styles>
</file>

<file path=word/webSettings.xml><?xml version="1.0" encoding="utf-8"?>
<w:webSettings xmlns:r="http://schemas.openxmlformats.org/officeDocument/2006/relationships" xmlns:w="http://schemas.openxmlformats.org/wordprocessingml/2006/main">
  <w:divs>
    <w:div w:id="13935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Mikala Pelzer</dc:creator>
  <cp:lastModifiedBy>kelvinjacks</cp:lastModifiedBy>
  <cp:revision>2</cp:revision>
  <dcterms:created xsi:type="dcterms:W3CDTF">2019-11-08T18:20:00Z</dcterms:created>
  <dcterms:modified xsi:type="dcterms:W3CDTF">2019-11-08T18:20:00Z</dcterms:modified>
</cp:coreProperties>
</file>