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88C2C" w14:textId="77777777" w:rsidR="00B35638" w:rsidRPr="008D621A" w:rsidRDefault="00B35638" w:rsidP="008D621A">
      <w:pPr>
        <w:contextualSpacing/>
      </w:pPr>
      <w:bookmarkStart w:id="0" w:name="_GoBack"/>
    </w:p>
    <w:p w14:paraId="5A16389E" w14:textId="77777777" w:rsidR="00B35638" w:rsidRPr="008D621A" w:rsidRDefault="00B35638" w:rsidP="00BF1C12">
      <w:pPr>
        <w:contextualSpacing/>
        <w:jc w:val="right"/>
      </w:pPr>
      <w:r w:rsidRPr="00BF1C12">
        <w:rPr>
          <w:sz w:val="48"/>
          <w:szCs w:val="48"/>
        </w:rPr>
        <w:t>Chapter</w:t>
      </w:r>
      <w:r w:rsidRPr="008D621A">
        <w:t xml:space="preserve"> </w:t>
      </w:r>
      <w:r w:rsidRPr="00BF1C12">
        <w:rPr>
          <w:sz w:val="96"/>
          <w:szCs w:val="96"/>
        </w:rPr>
        <w:t>8</w:t>
      </w:r>
    </w:p>
    <w:p w14:paraId="2186EDED" w14:textId="77777777" w:rsidR="00B35638" w:rsidRPr="008D621A" w:rsidRDefault="00B35638" w:rsidP="008D621A">
      <w:pPr>
        <w:contextualSpacing/>
      </w:pPr>
    </w:p>
    <w:p w14:paraId="50625F7C" w14:textId="57012209" w:rsidR="00B35638" w:rsidRPr="00BF1C12" w:rsidRDefault="00B35638" w:rsidP="008D621A">
      <w:pPr>
        <w:contextualSpacing/>
        <w:rPr>
          <w:sz w:val="56"/>
          <w:szCs w:val="56"/>
        </w:rPr>
      </w:pPr>
      <w:r w:rsidRPr="00BF1C12">
        <w:rPr>
          <w:sz w:val="56"/>
          <w:szCs w:val="56"/>
        </w:rPr>
        <w:t xml:space="preserve">Motivation: </w:t>
      </w:r>
    </w:p>
    <w:p w14:paraId="3DEBA789" w14:textId="0F561683" w:rsidR="00B35638" w:rsidRPr="00BF1C12" w:rsidRDefault="00B35638" w:rsidP="008D621A">
      <w:pPr>
        <w:contextualSpacing/>
        <w:rPr>
          <w:sz w:val="56"/>
          <w:szCs w:val="56"/>
        </w:rPr>
      </w:pPr>
      <w:r w:rsidRPr="00BF1C12">
        <w:rPr>
          <w:sz w:val="56"/>
          <w:szCs w:val="56"/>
        </w:rPr>
        <w:t>From Concepts</w:t>
      </w:r>
      <w:r w:rsidR="00BF1C12" w:rsidRPr="00BF1C12">
        <w:rPr>
          <w:sz w:val="56"/>
          <w:szCs w:val="56"/>
        </w:rPr>
        <w:t xml:space="preserve"> </w:t>
      </w:r>
      <w:r w:rsidRPr="00BF1C12" w:rsidDel="00FF6D80">
        <w:rPr>
          <w:sz w:val="56"/>
          <w:szCs w:val="56"/>
        </w:rPr>
        <w:t>t</w:t>
      </w:r>
      <w:r w:rsidRPr="00BF1C12">
        <w:rPr>
          <w:sz w:val="56"/>
          <w:szCs w:val="56"/>
        </w:rPr>
        <w:t>o Applications</w:t>
      </w:r>
    </w:p>
    <w:p w14:paraId="1486FED3" w14:textId="20F0F559" w:rsidR="00B35638" w:rsidRPr="008D621A" w:rsidRDefault="00B35638" w:rsidP="008D621A">
      <w:pPr>
        <w:contextualSpacing/>
      </w:pPr>
    </w:p>
    <w:p w14:paraId="59F4837A" w14:textId="77777777" w:rsidR="00B35638" w:rsidRPr="008D621A" w:rsidRDefault="00B35638" w:rsidP="008D621A">
      <w:pPr>
        <w:contextualSpacing/>
      </w:pPr>
    </w:p>
    <w:p w14:paraId="1464B557" w14:textId="77777777" w:rsidR="00B35638" w:rsidRPr="008D621A" w:rsidRDefault="00B35638" w:rsidP="008D621A">
      <w:pPr>
        <w:contextualSpacing/>
        <w:rPr>
          <w:smallCaps/>
        </w:rPr>
      </w:pPr>
      <w:r w:rsidRPr="008D621A">
        <w:rPr>
          <w:smallCaps/>
        </w:rPr>
        <w:t xml:space="preserve">Learning Objectives </w:t>
      </w:r>
    </w:p>
    <w:p w14:paraId="768D9229" w14:textId="77777777" w:rsidR="00C47A86" w:rsidRPr="008D621A" w:rsidRDefault="00C47A86" w:rsidP="008D621A">
      <w:pPr>
        <w:contextualSpacing/>
      </w:pPr>
    </w:p>
    <w:p w14:paraId="302D1AA5" w14:textId="77777777" w:rsidR="00B35638" w:rsidRPr="008D621A" w:rsidRDefault="00B35638" w:rsidP="008D621A">
      <w:pPr>
        <w:rPr>
          <w:snapToGrid w:val="0"/>
        </w:rPr>
      </w:pPr>
      <w:r w:rsidRPr="008D621A">
        <w:rPr>
          <w:snapToGrid w:val="0"/>
        </w:rPr>
        <w:t>After studying this chapter, students should be able to:</w:t>
      </w:r>
    </w:p>
    <w:p w14:paraId="4D63E736" w14:textId="77777777" w:rsidR="00B35638" w:rsidRPr="008D621A" w:rsidRDefault="00B35638" w:rsidP="008D621A">
      <w:pPr>
        <w:rPr>
          <w:snapToGrid w:val="0"/>
        </w:rPr>
      </w:pPr>
    </w:p>
    <w:p w14:paraId="0CA9D019" w14:textId="73D79E1A" w:rsidR="00B35638" w:rsidRPr="008D621A" w:rsidRDefault="00B35638" w:rsidP="00555E55">
      <w:pPr>
        <w:pStyle w:val="ListParagraph"/>
        <w:numPr>
          <w:ilvl w:val="0"/>
          <w:numId w:val="40"/>
        </w:numPr>
        <w:tabs>
          <w:tab w:val="left" w:pos="900"/>
          <w:tab w:val="left" w:pos="9576"/>
        </w:tabs>
        <w:ind w:left="900" w:hanging="540"/>
      </w:pPr>
      <w:r w:rsidRPr="008D621A">
        <w:t xml:space="preserve">Describe </w:t>
      </w:r>
      <w:r w:rsidR="0043188F">
        <w:t xml:space="preserve">how </w:t>
      </w:r>
      <w:r w:rsidRPr="008D621A">
        <w:t>the job characteristics model motivates by changing the work environment.</w:t>
      </w:r>
    </w:p>
    <w:p w14:paraId="69A0FB83" w14:textId="77777777" w:rsidR="00B35638" w:rsidRPr="008D621A" w:rsidRDefault="00B35638" w:rsidP="00555E55">
      <w:pPr>
        <w:pStyle w:val="ListParagraph"/>
        <w:numPr>
          <w:ilvl w:val="0"/>
          <w:numId w:val="40"/>
        </w:numPr>
        <w:tabs>
          <w:tab w:val="left" w:pos="900"/>
          <w:tab w:val="left" w:pos="9576"/>
        </w:tabs>
        <w:ind w:left="900" w:hanging="540"/>
      </w:pPr>
      <w:r w:rsidRPr="008D621A">
        <w:t>Compare the main ways jobs can be redesigned.</w:t>
      </w:r>
    </w:p>
    <w:p w14:paraId="5FDDC5C7" w14:textId="77777777" w:rsidR="00B35638" w:rsidRPr="008D621A" w:rsidRDefault="00C47A86" w:rsidP="00555E55">
      <w:pPr>
        <w:pStyle w:val="ListParagraph"/>
        <w:numPr>
          <w:ilvl w:val="0"/>
          <w:numId w:val="40"/>
        </w:numPr>
        <w:tabs>
          <w:tab w:val="left" w:pos="900"/>
          <w:tab w:val="left" w:pos="9576"/>
        </w:tabs>
        <w:ind w:left="900" w:hanging="540"/>
      </w:pPr>
      <w:r w:rsidRPr="008D621A">
        <w:t>Explain how specific</w:t>
      </w:r>
      <w:r w:rsidR="00B35638" w:rsidRPr="008D621A">
        <w:t xml:space="preserve"> alternative work arrangements </w:t>
      </w:r>
      <w:r w:rsidRPr="008D621A">
        <w:t>can</w:t>
      </w:r>
      <w:r w:rsidR="00B35638" w:rsidRPr="008D621A">
        <w:t xml:space="preserve"> motiv</w:t>
      </w:r>
      <w:r w:rsidRPr="008D621A">
        <w:t>at</w:t>
      </w:r>
      <w:r w:rsidR="00B35638" w:rsidRPr="008D621A">
        <w:t>e employees.</w:t>
      </w:r>
    </w:p>
    <w:p w14:paraId="59F9406D" w14:textId="77777777" w:rsidR="00B35638" w:rsidRPr="008D621A" w:rsidRDefault="00C47A86" w:rsidP="00555E55">
      <w:pPr>
        <w:pStyle w:val="ListParagraph"/>
        <w:numPr>
          <w:ilvl w:val="0"/>
          <w:numId w:val="40"/>
        </w:numPr>
        <w:tabs>
          <w:tab w:val="left" w:pos="900"/>
          <w:tab w:val="left" w:pos="9576"/>
        </w:tabs>
        <w:ind w:left="900" w:hanging="540"/>
      </w:pPr>
      <w:r w:rsidRPr="008D621A">
        <w:t>Describe how</w:t>
      </w:r>
      <w:r w:rsidR="00B35638" w:rsidRPr="008D621A">
        <w:t xml:space="preserve"> employee involvement measures can motivate employees.</w:t>
      </w:r>
    </w:p>
    <w:p w14:paraId="4A298D55" w14:textId="24FED168" w:rsidR="00B35638" w:rsidRPr="008D621A" w:rsidRDefault="00B35638" w:rsidP="00555E55">
      <w:pPr>
        <w:pStyle w:val="ListParagraph"/>
        <w:numPr>
          <w:ilvl w:val="0"/>
          <w:numId w:val="40"/>
        </w:numPr>
        <w:tabs>
          <w:tab w:val="left" w:pos="900"/>
          <w:tab w:val="left" w:pos="9576"/>
        </w:tabs>
        <w:ind w:left="900" w:hanging="540"/>
      </w:pPr>
      <w:r w:rsidRPr="008D621A">
        <w:t xml:space="preserve">Demonstrate how the different types of </w:t>
      </w:r>
      <w:r w:rsidR="00D75894" w:rsidRPr="008D621A">
        <w:t xml:space="preserve">variable-pay </w:t>
      </w:r>
      <w:r w:rsidRPr="008D621A">
        <w:t>programs can increase employee motivation.</w:t>
      </w:r>
    </w:p>
    <w:p w14:paraId="371FD9C2" w14:textId="77777777" w:rsidR="00B35638" w:rsidRPr="008D621A" w:rsidRDefault="00B35638" w:rsidP="00555E55">
      <w:pPr>
        <w:pStyle w:val="ListParagraph"/>
        <w:numPr>
          <w:ilvl w:val="0"/>
          <w:numId w:val="40"/>
        </w:numPr>
        <w:tabs>
          <w:tab w:val="left" w:pos="900"/>
          <w:tab w:val="left" w:pos="9576"/>
        </w:tabs>
        <w:ind w:left="900" w:hanging="540"/>
      </w:pPr>
      <w:r w:rsidRPr="008D621A">
        <w:t>Show how flexible benefits turn benefits into motivators.</w:t>
      </w:r>
    </w:p>
    <w:p w14:paraId="5BF1C62F" w14:textId="77777777" w:rsidR="00B35638" w:rsidRPr="008D621A" w:rsidRDefault="00B35638" w:rsidP="00555E55">
      <w:pPr>
        <w:pStyle w:val="ListParagraph"/>
        <w:numPr>
          <w:ilvl w:val="0"/>
          <w:numId w:val="40"/>
        </w:numPr>
        <w:tabs>
          <w:tab w:val="left" w:pos="900"/>
          <w:tab w:val="left" w:pos="9576"/>
        </w:tabs>
        <w:ind w:left="900" w:hanging="540"/>
      </w:pPr>
      <w:r w:rsidRPr="008D621A">
        <w:t>Identify the motivational benefits of intrinsic rewards.</w:t>
      </w:r>
    </w:p>
    <w:p w14:paraId="654CE9B1" w14:textId="77777777" w:rsidR="00B35638" w:rsidRDefault="00B35638" w:rsidP="008D621A">
      <w:pPr>
        <w:contextualSpacing/>
      </w:pPr>
    </w:p>
    <w:p w14:paraId="311DC171" w14:textId="77777777" w:rsidR="00A943AB" w:rsidRPr="008D621A" w:rsidRDefault="00A943AB" w:rsidP="008D621A">
      <w:pPr>
        <w:contextualSpacing/>
      </w:pPr>
    </w:p>
    <w:p w14:paraId="52AE055D" w14:textId="77777777" w:rsidR="00B35638" w:rsidRPr="008D621A" w:rsidRDefault="00B35638" w:rsidP="008D621A">
      <w:pPr>
        <w:contextualSpacing/>
        <w:rPr>
          <w:smallCaps/>
        </w:rPr>
      </w:pPr>
      <w:r w:rsidRPr="008D621A">
        <w:rPr>
          <w:smallCaps/>
        </w:rPr>
        <w:t>Instructor Resources</w:t>
      </w:r>
    </w:p>
    <w:p w14:paraId="7910A75C" w14:textId="77777777" w:rsidR="00B35638" w:rsidRDefault="00B35638" w:rsidP="008D621A">
      <w:pPr>
        <w:contextualSpacing/>
      </w:pPr>
    </w:p>
    <w:p w14:paraId="2785EA8A" w14:textId="77777777" w:rsidR="00781701" w:rsidRPr="00CD2691" w:rsidRDefault="00781701" w:rsidP="00781701">
      <w:pPr>
        <w:widowControl w:val="0"/>
      </w:pPr>
      <w:r w:rsidRPr="00CD2691">
        <w:t>Instructors may wish to use the following resources when presenting this chapter.</w:t>
      </w:r>
    </w:p>
    <w:p w14:paraId="57837238" w14:textId="77777777" w:rsidR="00781701" w:rsidRDefault="00781701" w:rsidP="00781701">
      <w:pPr>
        <w:widowControl w:val="0"/>
      </w:pPr>
    </w:p>
    <w:p w14:paraId="0EF167D1" w14:textId="77777777" w:rsidR="00B35638" w:rsidRDefault="00B35638" w:rsidP="008D621A">
      <w:pPr>
        <w:rPr>
          <w:b/>
        </w:rPr>
      </w:pPr>
      <w:r w:rsidRPr="008D621A">
        <w:rPr>
          <w:b/>
        </w:rPr>
        <w:t>Text Exercises</w:t>
      </w:r>
    </w:p>
    <w:p w14:paraId="5D92CE23" w14:textId="77777777" w:rsidR="00A943AB" w:rsidRPr="008D621A" w:rsidRDefault="00A943AB" w:rsidP="008D621A">
      <w:pPr>
        <w:rPr>
          <w:b/>
        </w:rPr>
      </w:pPr>
    </w:p>
    <w:p w14:paraId="5E2865E9" w14:textId="77777777" w:rsidR="00B35638" w:rsidRDefault="00B35638" w:rsidP="008D621A">
      <w:pPr>
        <w:pStyle w:val="ListParagraph"/>
        <w:numPr>
          <w:ilvl w:val="0"/>
          <w:numId w:val="3"/>
        </w:numPr>
      </w:pPr>
      <w:r w:rsidRPr="008D621A">
        <w:t xml:space="preserve">Myth or Science?: </w:t>
      </w:r>
      <w:r w:rsidR="00C47A86" w:rsidRPr="008D621A">
        <w:t>“Money Can’t Buy Happiness”</w:t>
      </w:r>
    </w:p>
    <w:p w14:paraId="31D94D5F" w14:textId="787A0E00" w:rsidR="0043188F" w:rsidRPr="008D621A" w:rsidRDefault="0043188F" w:rsidP="008D621A">
      <w:pPr>
        <w:pStyle w:val="ListParagraph"/>
        <w:numPr>
          <w:ilvl w:val="0"/>
          <w:numId w:val="3"/>
        </w:numPr>
      </w:pPr>
      <w:r>
        <w:t>Personal Inventory Assessments: Diagnosing the Need for Team Building</w:t>
      </w:r>
    </w:p>
    <w:p w14:paraId="2FE7F00E" w14:textId="1A4E36E1" w:rsidR="00B35638" w:rsidRDefault="0043188F" w:rsidP="008D621A">
      <w:pPr>
        <w:pStyle w:val="ListParagraph"/>
        <w:numPr>
          <w:ilvl w:val="0"/>
          <w:numId w:val="3"/>
        </w:numPr>
      </w:pPr>
      <w:r>
        <w:t>Career O</w:t>
      </w:r>
      <w:r w:rsidR="007A23E4">
        <w:t>B</w:t>
      </w:r>
      <w:r>
        <w:t>jectives: How Can I Get Flextime?</w:t>
      </w:r>
    </w:p>
    <w:p w14:paraId="66329C0B" w14:textId="472E530F" w:rsidR="0043188F" w:rsidRPr="008D621A" w:rsidRDefault="0043188F" w:rsidP="008D621A">
      <w:pPr>
        <w:pStyle w:val="ListParagraph"/>
        <w:numPr>
          <w:ilvl w:val="0"/>
          <w:numId w:val="3"/>
        </w:numPr>
      </w:pPr>
      <w:r>
        <w:t>An Ethical Choice: Sweatshops and Worker Safety</w:t>
      </w:r>
    </w:p>
    <w:p w14:paraId="6FF10939" w14:textId="0BBA053C" w:rsidR="00B35638" w:rsidRPr="008D621A" w:rsidRDefault="00B35638" w:rsidP="008D621A">
      <w:pPr>
        <w:pStyle w:val="ListParagraph"/>
        <w:numPr>
          <w:ilvl w:val="0"/>
          <w:numId w:val="3"/>
        </w:numPr>
      </w:pPr>
      <w:r w:rsidRPr="008D621A">
        <w:t>Point/</w:t>
      </w:r>
      <w:r w:rsidR="008D621A">
        <w:t>Counterpoint</w:t>
      </w:r>
      <w:r w:rsidRPr="008D621A">
        <w:t xml:space="preserve">: </w:t>
      </w:r>
      <w:r w:rsidR="006413D4" w:rsidRPr="008D621A">
        <w:t>“Face-Time” Matters</w:t>
      </w:r>
    </w:p>
    <w:p w14:paraId="0CFBBC22" w14:textId="77777777" w:rsidR="006413D4" w:rsidRPr="008D621A" w:rsidRDefault="00B35638" w:rsidP="008D621A">
      <w:pPr>
        <w:pStyle w:val="ListParagraph"/>
        <w:numPr>
          <w:ilvl w:val="0"/>
          <w:numId w:val="3"/>
        </w:numPr>
      </w:pPr>
      <w:r w:rsidRPr="008D621A">
        <w:t xml:space="preserve">Questions for Review </w:t>
      </w:r>
    </w:p>
    <w:p w14:paraId="306D1189" w14:textId="30789B14" w:rsidR="00B35638" w:rsidRPr="008D621A" w:rsidRDefault="00B35638" w:rsidP="008D621A">
      <w:pPr>
        <w:pStyle w:val="ListParagraph"/>
        <w:numPr>
          <w:ilvl w:val="0"/>
          <w:numId w:val="3"/>
        </w:numPr>
      </w:pPr>
      <w:r w:rsidRPr="008D621A">
        <w:t xml:space="preserve">Experiential Exercise: </w:t>
      </w:r>
      <w:r w:rsidR="0043188F">
        <w:t>Occupations and th</w:t>
      </w:r>
      <w:r w:rsidR="006413D4" w:rsidRPr="008D621A">
        <w:t>e Job Characteristics Model</w:t>
      </w:r>
    </w:p>
    <w:p w14:paraId="63467C8D" w14:textId="77777777" w:rsidR="00B35638" w:rsidRDefault="00B35638" w:rsidP="008D621A">
      <w:pPr>
        <w:pStyle w:val="ListParagraph"/>
        <w:numPr>
          <w:ilvl w:val="0"/>
          <w:numId w:val="3"/>
        </w:numPr>
      </w:pPr>
      <w:r w:rsidRPr="008D621A">
        <w:t>Ethical Dilemma:</w:t>
      </w:r>
      <w:r w:rsidR="006413D4" w:rsidRPr="008D621A">
        <w:t xml:space="preserve"> Inmates for Hire</w:t>
      </w:r>
    </w:p>
    <w:p w14:paraId="6D500EB9" w14:textId="77777777" w:rsidR="007F58D3" w:rsidRDefault="007F58D3" w:rsidP="007F58D3">
      <w:pPr>
        <w:pStyle w:val="ListParagraph"/>
      </w:pPr>
    </w:p>
    <w:p w14:paraId="3351D362" w14:textId="77777777" w:rsidR="007F58D3" w:rsidRDefault="007F58D3" w:rsidP="007F58D3">
      <w:pPr>
        <w:pStyle w:val="ListParagraph"/>
      </w:pPr>
    </w:p>
    <w:p w14:paraId="652719F6" w14:textId="77777777" w:rsidR="007F58D3" w:rsidRPr="008D621A" w:rsidRDefault="007F58D3" w:rsidP="007F58D3">
      <w:pPr>
        <w:pStyle w:val="ListParagraph"/>
      </w:pPr>
    </w:p>
    <w:p w14:paraId="22250783" w14:textId="77777777" w:rsidR="00B35638" w:rsidRPr="008D621A" w:rsidRDefault="00B35638" w:rsidP="008D621A">
      <w:pPr>
        <w:pStyle w:val="ListParagraph"/>
        <w:ind w:left="1440"/>
      </w:pPr>
    </w:p>
    <w:p w14:paraId="019E01B6" w14:textId="77777777" w:rsidR="00B35638" w:rsidRDefault="00B35638" w:rsidP="008D621A">
      <w:pPr>
        <w:rPr>
          <w:b/>
        </w:rPr>
      </w:pPr>
      <w:r w:rsidRPr="008D621A">
        <w:rPr>
          <w:b/>
        </w:rPr>
        <w:lastRenderedPageBreak/>
        <w:t>Text Cases</w:t>
      </w:r>
    </w:p>
    <w:p w14:paraId="63FAF67F" w14:textId="77777777" w:rsidR="00A943AB" w:rsidRPr="008D621A" w:rsidRDefault="00A943AB" w:rsidP="008D621A">
      <w:pPr>
        <w:rPr>
          <w:b/>
        </w:rPr>
      </w:pPr>
    </w:p>
    <w:p w14:paraId="25B463C8" w14:textId="77777777" w:rsidR="00B35638" w:rsidRPr="008D621A" w:rsidRDefault="00B35638" w:rsidP="008D621A">
      <w:pPr>
        <w:pStyle w:val="ListParagraph"/>
        <w:numPr>
          <w:ilvl w:val="0"/>
          <w:numId w:val="3"/>
        </w:numPr>
      </w:pPr>
      <w:r w:rsidRPr="008D621A">
        <w:t>Case Incident 1</w:t>
      </w:r>
      <w:r w:rsidR="006413D4" w:rsidRPr="008D621A">
        <w:t>: Motivation for Leisure</w:t>
      </w:r>
    </w:p>
    <w:p w14:paraId="3BD20C68" w14:textId="5A32B65D" w:rsidR="006413D4" w:rsidRPr="008D621A" w:rsidRDefault="00B35638" w:rsidP="008D621A">
      <w:pPr>
        <w:pStyle w:val="ListParagraph"/>
        <w:numPr>
          <w:ilvl w:val="0"/>
          <w:numId w:val="3"/>
        </w:numPr>
      </w:pPr>
      <w:r w:rsidRPr="008D621A">
        <w:t>Case Incident 2</w:t>
      </w:r>
      <w:r w:rsidR="006413D4" w:rsidRPr="008D621A">
        <w:t xml:space="preserve">: </w:t>
      </w:r>
      <w:r w:rsidR="0043188F">
        <w:t>Pay Raises Every Day</w:t>
      </w:r>
    </w:p>
    <w:p w14:paraId="0432B7FE" w14:textId="77777777" w:rsidR="006413D4" w:rsidRPr="008D621A" w:rsidRDefault="006413D4" w:rsidP="008D621A"/>
    <w:p w14:paraId="63E792EC" w14:textId="77777777" w:rsidR="00A943AB" w:rsidRPr="0032207B" w:rsidRDefault="00A943AB" w:rsidP="00A943AB">
      <w:pPr>
        <w:pStyle w:val="FreeForm"/>
        <w:rPr>
          <w:b/>
        </w:rPr>
      </w:pPr>
      <w:r w:rsidRPr="0032207B">
        <w:rPr>
          <w:b/>
        </w:rPr>
        <w:t xml:space="preserve">Instructor’s Choice </w:t>
      </w:r>
    </w:p>
    <w:p w14:paraId="45FC4B8A" w14:textId="77777777" w:rsidR="00A943AB" w:rsidRPr="006C1F26" w:rsidRDefault="00A943AB" w:rsidP="00A943AB">
      <w:pPr>
        <w:pStyle w:val="FreeForm"/>
        <w:rPr>
          <w:b/>
        </w:rPr>
      </w:pPr>
    </w:p>
    <w:p w14:paraId="7AEAC4DF" w14:textId="77777777" w:rsidR="00A943AB" w:rsidRDefault="00A943AB" w:rsidP="00A943AB">
      <w:pPr>
        <w:pStyle w:val="FreeForm"/>
      </w:pPr>
      <w:r w:rsidRPr="006C1F26">
        <w:t xml:space="preserve">This section presents an exercise that is NOT found in the student's textbook. </w:t>
      </w:r>
      <w:r w:rsidRPr="00331B14">
        <w:rPr>
          <w:rStyle w:val="EmphasisA"/>
          <w:rFonts w:ascii="Times New Roman" w:hAnsi="Times New Roman"/>
          <w:i w:val="0"/>
          <w:sz w:val="24"/>
        </w:rPr>
        <w:t>Instructor's Choice</w:t>
      </w:r>
      <w:r w:rsidRPr="00331B14">
        <w:t xml:space="preserve"> reinforces the text's emphasis through various activities. Some </w:t>
      </w:r>
      <w:r w:rsidRPr="00331B14">
        <w:rPr>
          <w:rStyle w:val="EmphasisA"/>
          <w:rFonts w:ascii="Times New Roman" w:hAnsi="Times New Roman"/>
          <w:i w:val="0"/>
          <w:sz w:val="24"/>
        </w:rPr>
        <w:t>Instructor's Choice</w:t>
      </w:r>
      <w:r w:rsidRPr="00331B14">
        <w:rPr>
          <w:rStyle w:val="EmphasisA"/>
          <w:rFonts w:ascii="Times New Roman" w:hAnsi="Times New Roman"/>
          <w:sz w:val="24"/>
        </w:rPr>
        <w:t xml:space="preserve"> </w:t>
      </w:r>
      <w:r w:rsidRPr="00331B14">
        <w:t>activities are centered on debates, group exercises, Internet research, and student e</w:t>
      </w:r>
      <w:r>
        <w:t xml:space="preserve">xperiences. Some can be used in </w:t>
      </w:r>
      <w:r w:rsidRPr="00331B14">
        <w:t>class in their entirety, while others require some additional work on the student's</w:t>
      </w:r>
      <w:r w:rsidRPr="006C1F26">
        <w:t xml:space="preserve"> part. The course instructor may choose to use these at any</w:t>
      </w:r>
      <w:r>
        <w:t xml:space="preserve"> </w:t>
      </w:r>
      <w:r w:rsidRPr="006C1F26">
        <w:t>time throughout the class—some may be more effective as icebreakers, while some may be used to pull together various concepts covered in the chapter.</w:t>
      </w:r>
    </w:p>
    <w:p w14:paraId="1B8F93C1" w14:textId="77777777" w:rsidR="00A943AB" w:rsidRDefault="00A943AB" w:rsidP="00A943AB">
      <w:pPr>
        <w:pStyle w:val="FreeForm"/>
      </w:pPr>
    </w:p>
    <w:p w14:paraId="6E240696" w14:textId="77777777" w:rsidR="00A943AB" w:rsidRPr="0032207B" w:rsidRDefault="00A943AB" w:rsidP="00A943AB">
      <w:pPr>
        <w:pStyle w:val="FreeForm"/>
        <w:rPr>
          <w:b/>
          <w:bCs/>
        </w:rPr>
      </w:pPr>
      <w:r w:rsidRPr="0032207B">
        <w:rPr>
          <w:b/>
          <w:bCs/>
        </w:rPr>
        <w:t>Web Exercises</w:t>
      </w:r>
    </w:p>
    <w:p w14:paraId="771DA086" w14:textId="77777777" w:rsidR="00A943AB" w:rsidRDefault="00A943AB" w:rsidP="00A943AB">
      <w:pPr>
        <w:pStyle w:val="FreeForm"/>
        <w:rPr>
          <w:smallCaps/>
        </w:rPr>
      </w:pPr>
    </w:p>
    <w:p w14:paraId="46A43495" w14:textId="77777777" w:rsidR="00A943AB" w:rsidRPr="006C1F26" w:rsidRDefault="00A943AB" w:rsidP="00A943AB">
      <w:r w:rsidRPr="006C1F26">
        <w:t>At t</w:t>
      </w:r>
      <w:r>
        <w:t>he end of each chapter of this Instructor’s M</w:t>
      </w:r>
      <w:r w:rsidRPr="006C1F26">
        <w:t xml:space="preserve">anual, you will find suggested exercises and ideas for researching </w:t>
      </w:r>
      <w:r>
        <w:t xml:space="preserve">OB topics on </w:t>
      </w:r>
      <w:r w:rsidRPr="006C1F26">
        <w:t xml:space="preserve">the </w:t>
      </w:r>
      <w:r>
        <w:t>Internet</w:t>
      </w:r>
      <w:r w:rsidRPr="006C1F26">
        <w:t>. The exercises “Exploring OB Topics on the Web” are set up so that you can simply photocopy the pages, distribute them to your class, and make assignments accordingly. You may want to assign the exercises as an out-of-class activity or as lab activities with your class.</w:t>
      </w:r>
    </w:p>
    <w:p w14:paraId="2482145E" w14:textId="77777777" w:rsidR="00A943AB" w:rsidRPr="006C1F26" w:rsidRDefault="00A943AB" w:rsidP="00A943AB">
      <w:pPr>
        <w:pStyle w:val="FreeForm"/>
        <w:rPr>
          <w:shd w:val="clear" w:color="auto" w:fill="FFFF00"/>
        </w:rPr>
      </w:pPr>
    </w:p>
    <w:p w14:paraId="2D5424A1" w14:textId="77777777" w:rsidR="00A943AB" w:rsidRPr="0032207B" w:rsidRDefault="00A943AB" w:rsidP="00A943AB">
      <w:pPr>
        <w:pStyle w:val="FreeForm"/>
        <w:rPr>
          <w:b/>
          <w:bCs/>
        </w:rPr>
      </w:pPr>
      <w:r w:rsidRPr="0032207B">
        <w:rPr>
          <w:b/>
          <w:bCs/>
        </w:rPr>
        <w:t>Summary and Implications for Managers</w:t>
      </w:r>
    </w:p>
    <w:p w14:paraId="5ACC23A8" w14:textId="77777777" w:rsidR="00B35638" w:rsidRPr="008D621A" w:rsidRDefault="00B35638" w:rsidP="008D621A"/>
    <w:p w14:paraId="27AFE8CF" w14:textId="459C1B1F" w:rsidR="00555E55" w:rsidRPr="00C666EE" w:rsidRDefault="00555E55" w:rsidP="00555E55">
      <w:r w:rsidRPr="00555E55">
        <w:rPr>
          <w:color w:val="000000" w:themeColor="text1"/>
        </w:rPr>
        <w:t>Understanding what motivates individuals is ultimately key to organizational performance. Employees whose differences are recognized, who feel valued, and who have the opportunity to work in jobs that are tailored to their strengths and interests will be motivated to perform at the highest levels. Employee participation can</w:t>
      </w:r>
      <w:r w:rsidR="00066708">
        <w:rPr>
          <w:color w:val="000000" w:themeColor="text1"/>
        </w:rPr>
        <w:t xml:space="preserve"> also</w:t>
      </w:r>
      <w:r w:rsidRPr="00555E55">
        <w:rPr>
          <w:color w:val="000000" w:themeColor="text1"/>
        </w:rPr>
        <w:t xml:space="preserve"> increase employee productivity, commitment to work goals, motivation, and job satisfaction. </w:t>
      </w:r>
    </w:p>
    <w:p w14:paraId="1AB19100" w14:textId="3DDE1B60" w:rsidR="00555E55" w:rsidRPr="008D621A" w:rsidRDefault="00555E55" w:rsidP="00555E55">
      <w:r w:rsidRPr="00555E55">
        <w:rPr>
          <w:color w:val="000000" w:themeColor="text1"/>
        </w:rPr>
        <w:t xml:space="preserve">However, we cannot overlook the powerful role of organizational rewards in influencing motivation. Pay, benefits, and intrinsic rewards must be carefully and thoughtfully designed in order to enhance employee motivation toward positive organizational outcomes. </w:t>
      </w:r>
      <w:r w:rsidRPr="008D621A">
        <w:t>Specific implications for managers are below:</w:t>
      </w:r>
    </w:p>
    <w:p w14:paraId="29146739" w14:textId="77777777" w:rsidR="00555E55" w:rsidRPr="008D621A" w:rsidRDefault="00555E55" w:rsidP="00555E55">
      <w:pPr>
        <w:pStyle w:val="ListParagraph"/>
        <w:numPr>
          <w:ilvl w:val="2"/>
          <w:numId w:val="41"/>
        </w:numPr>
        <w:ind w:left="720"/>
      </w:pPr>
      <w:r w:rsidRPr="008D621A">
        <w:t>Recognize individual differences. Spend the time necessary to understand what’s important to each employee. Design jobs to align with individual needs and maximize their motivation potential.</w:t>
      </w:r>
    </w:p>
    <w:p w14:paraId="0EC8AE5B" w14:textId="77777777" w:rsidR="00555E55" w:rsidRPr="008D621A" w:rsidRDefault="00555E55" w:rsidP="00555E55">
      <w:pPr>
        <w:pStyle w:val="ListParagraph"/>
        <w:numPr>
          <w:ilvl w:val="2"/>
          <w:numId w:val="41"/>
        </w:numPr>
        <w:ind w:left="720"/>
      </w:pPr>
      <w:r w:rsidRPr="008D621A">
        <w:t>Use goals and feedback. You should give employees firm, specific goals, and they should get feedback on how well they are faring in pursuit of those goals.</w:t>
      </w:r>
    </w:p>
    <w:p w14:paraId="43D598D3" w14:textId="77777777" w:rsidR="00555E55" w:rsidRPr="008D621A" w:rsidRDefault="00555E55" w:rsidP="00555E55">
      <w:pPr>
        <w:pStyle w:val="ListParagraph"/>
        <w:numPr>
          <w:ilvl w:val="2"/>
          <w:numId w:val="41"/>
        </w:numPr>
        <w:ind w:left="720"/>
      </w:pPr>
      <w:r w:rsidRPr="008D621A">
        <w:t xml:space="preserve">Allow employees to participate in decisions that affect them. Employees can contribute to setting work goals, choosing their own benefits packages, and solving productivity and quality problems. </w:t>
      </w:r>
    </w:p>
    <w:p w14:paraId="7454A03B" w14:textId="77777777" w:rsidR="00555E55" w:rsidRPr="008D621A" w:rsidRDefault="00555E55" w:rsidP="00555E55">
      <w:pPr>
        <w:pStyle w:val="ListParagraph"/>
        <w:numPr>
          <w:ilvl w:val="2"/>
          <w:numId w:val="41"/>
        </w:numPr>
        <w:ind w:left="720"/>
      </w:pPr>
      <w:r w:rsidRPr="008D621A">
        <w:t xml:space="preserve">Link rewards to performance. Rewards should be contingent on performance, and employees must perceive the link between the two. </w:t>
      </w:r>
    </w:p>
    <w:p w14:paraId="6D93DF82" w14:textId="77777777" w:rsidR="00555E55" w:rsidRPr="008D621A" w:rsidRDefault="00555E55" w:rsidP="00555E55">
      <w:pPr>
        <w:pStyle w:val="ListParagraph"/>
        <w:numPr>
          <w:ilvl w:val="2"/>
          <w:numId w:val="41"/>
        </w:numPr>
        <w:ind w:left="720"/>
      </w:pPr>
      <w:r w:rsidRPr="008D621A">
        <w:lastRenderedPageBreak/>
        <w:t>Check the system for equity. Employees should perceive that experience, skills, abilities, effort, and other obvious inputs explain differences in performance and hence in pay, job assignments, and other obvious rewards.</w:t>
      </w:r>
    </w:p>
    <w:p w14:paraId="43904E68" w14:textId="77777777" w:rsidR="00DA6A50" w:rsidRPr="008D621A" w:rsidRDefault="00DA6A50" w:rsidP="008D621A">
      <w:pPr>
        <w:contextualSpacing/>
      </w:pPr>
    </w:p>
    <w:p w14:paraId="7125A054" w14:textId="572BE335" w:rsidR="0043188F" w:rsidRPr="0043188F" w:rsidRDefault="00B35638" w:rsidP="0043188F">
      <w:pPr>
        <w:pBdr>
          <w:top w:val="single" w:sz="4" w:space="1" w:color="auto"/>
          <w:bottom w:val="single" w:sz="4" w:space="1" w:color="auto"/>
        </w:pBdr>
        <w:autoSpaceDE w:val="0"/>
        <w:autoSpaceDN w:val="0"/>
        <w:adjustRightInd w:val="0"/>
        <w:rPr>
          <w:i/>
          <w:sz w:val="20"/>
          <w:szCs w:val="20"/>
        </w:rPr>
      </w:pPr>
      <w:r w:rsidRPr="00DA6A50">
        <w:rPr>
          <w:i/>
          <w:sz w:val="20"/>
          <w:szCs w:val="20"/>
        </w:rPr>
        <w:t xml:space="preserve">This chapter begins with a vignette </w:t>
      </w:r>
      <w:r w:rsidR="00B624E6" w:rsidRPr="00DA6A50">
        <w:rPr>
          <w:i/>
          <w:sz w:val="20"/>
          <w:szCs w:val="20"/>
        </w:rPr>
        <w:t xml:space="preserve">describing the </w:t>
      </w:r>
      <w:r w:rsidR="0043188F" w:rsidRPr="0043188F">
        <w:rPr>
          <w:i/>
          <w:sz w:val="20"/>
          <w:szCs w:val="20"/>
        </w:rPr>
        <w:t>ongoing saga of Lee Farkas,</w:t>
      </w:r>
      <w:r w:rsidR="0043188F">
        <w:rPr>
          <w:i/>
          <w:sz w:val="20"/>
          <w:szCs w:val="20"/>
        </w:rPr>
        <w:t xml:space="preserve"> former CEO of mortgage firm TBW.  As we can see,</w:t>
      </w:r>
      <w:r w:rsidR="0043188F" w:rsidRPr="0043188F">
        <w:rPr>
          <w:i/>
          <w:sz w:val="20"/>
          <w:szCs w:val="20"/>
        </w:rPr>
        <w:t xml:space="preserve"> money can be an extremely powerful motivator. For most individuals, though, pay is not the only motivator. It is a central means of motivation, but what you’re actually doing for the money matters, too. The process of motivating employees is complex, and people feel strongly about the implications of change to their extrinsic or intrinsic benefits.</w:t>
      </w:r>
    </w:p>
    <w:p w14:paraId="4B84B0CC" w14:textId="77777777" w:rsidR="0043188F" w:rsidRPr="0043188F" w:rsidRDefault="0043188F" w:rsidP="0043188F">
      <w:pPr>
        <w:pBdr>
          <w:top w:val="single" w:sz="4" w:space="1" w:color="auto"/>
          <w:bottom w:val="single" w:sz="4" w:space="1" w:color="auto"/>
        </w:pBdr>
        <w:autoSpaceDE w:val="0"/>
        <w:autoSpaceDN w:val="0"/>
        <w:adjustRightInd w:val="0"/>
        <w:rPr>
          <w:i/>
          <w:sz w:val="20"/>
          <w:szCs w:val="20"/>
        </w:rPr>
      </w:pPr>
      <w:r w:rsidRPr="0043188F">
        <w:rPr>
          <w:i/>
          <w:sz w:val="20"/>
          <w:szCs w:val="20"/>
        </w:rPr>
        <w:t>In Chapter 7, we focused on motivation theories. While it’s important to understand the underlying concepts, it’s also important to see how you can use them as a manager. In this chapter, we apply motivation concepts to practices, beginning with job design.</w:t>
      </w:r>
    </w:p>
    <w:p w14:paraId="53F3AF0B" w14:textId="77777777" w:rsidR="00B35638" w:rsidRPr="008D621A" w:rsidRDefault="00B35638" w:rsidP="008D621A">
      <w:pPr>
        <w:contextualSpacing/>
      </w:pPr>
    </w:p>
    <w:p w14:paraId="468F1169" w14:textId="77777777" w:rsidR="00B35638" w:rsidRPr="008D621A" w:rsidRDefault="00B35638" w:rsidP="008D621A">
      <w:pPr>
        <w:contextualSpacing/>
        <w:rPr>
          <w:smallCaps/>
        </w:rPr>
      </w:pPr>
      <w:r w:rsidRPr="008D621A">
        <w:rPr>
          <w:smallCaps/>
        </w:rPr>
        <w:t>Brief Chapter Outline</w:t>
      </w:r>
    </w:p>
    <w:p w14:paraId="799BCFDE" w14:textId="77777777" w:rsidR="00B35638" w:rsidRPr="008D621A" w:rsidRDefault="00B35638" w:rsidP="008D621A">
      <w:pPr>
        <w:contextualSpacing/>
      </w:pPr>
    </w:p>
    <w:p w14:paraId="698278F9" w14:textId="10C955BF" w:rsidR="00B35638" w:rsidRPr="008D621A" w:rsidRDefault="00B35638" w:rsidP="008D621A">
      <w:pPr>
        <w:pStyle w:val="ListParagraph"/>
        <w:numPr>
          <w:ilvl w:val="0"/>
          <w:numId w:val="18"/>
        </w:numPr>
      </w:pPr>
      <w:r w:rsidRPr="008D621A">
        <w:t>Motivating by Job Design: The Job Characteristics Model (Exhibit 8</w:t>
      </w:r>
      <w:r w:rsidR="00926C4F">
        <w:t>-</w:t>
      </w:r>
      <w:r w:rsidRPr="008D621A">
        <w:t>1)</w:t>
      </w:r>
    </w:p>
    <w:p w14:paraId="4D67D614" w14:textId="77777777" w:rsidR="00B35638" w:rsidRPr="008D621A" w:rsidRDefault="00B35638" w:rsidP="008D621A">
      <w:pPr>
        <w:pStyle w:val="ListParagraph"/>
        <w:numPr>
          <w:ilvl w:val="1"/>
          <w:numId w:val="18"/>
        </w:numPr>
      </w:pPr>
      <w:r w:rsidRPr="008D621A">
        <w:t xml:space="preserve">The </w:t>
      </w:r>
      <w:r w:rsidR="006012B3" w:rsidRPr="008D621A">
        <w:rPr>
          <w:b/>
        </w:rPr>
        <w:t>job characteristics model</w:t>
      </w:r>
      <w:r w:rsidR="006012B3" w:rsidRPr="008D621A">
        <w:t xml:space="preserve"> </w:t>
      </w:r>
      <w:r w:rsidRPr="008D621A">
        <w:t xml:space="preserve">(JCM) proposed that any job may be described by five core job dimensions: </w:t>
      </w:r>
    </w:p>
    <w:p w14:paraId="238C8D24" w14:textId="16EB3FEE" w:rsidR="00B35638" w:rsidRPr="008D621A" w:rsidRDefault="00B35638" w:rsidP="008D621A">
      <w:pPr>
        <w:pStyle w:val="ListParagraph"/>
        <w:numPr>
          <w:ilvl w:val="2"/>
          <w:numId w:val="18"/>
        </w:numPr>
      </w:pPr>
      <w:r w:rsidRPr="008D621A">
        <w:rPr>
          <w:b/>
        </w:rPr>
        <w:t>Skill variety</w:t>
      </w:r>
      <w:r w:rsidRPr="008D621A">
        <w:t xml:space="preserve">: </w:t>
      </w:r>
      <w:r w:rsidR="00926C4F">
        <w:t>t</w:t>
      </w:r>
      <w:r w:rsidRPr="008D621A">
        <w:t>he degree to which the job requires a variety of different activities, so the worker can use a number of different skills and talent</w:t>
      </w:r>
      <w:r w:rsidR="006012B3" w:rsidRPr="008D621A">
        <w:t>.</w:t>
      </w:r>
    </w:p>
    <w:p w14:paraId="620F69AE" w14:textId="5A004222" w:rsidR="00B35638" w:rsidRPr="008D621A" w:rsidRDefault="00B35638" w:rsidP="008D621A">
      <w:pPr>
        <w:pStyle w:val="ListParagraph"/>
        <w:numPr>
          <w:ilvl w:val="2"/>
          <w:numId w:val="18"/>
        </w:numPr>
      </w:pPr>
      <w:r w:rsidRPr="008D621A">
        <w:rPr>
          <w:b/>
        </w:rPr>
        <w:t>Task identi</w:t>
      </w:r>
      <w:r w:rsidR="006012B3" w:rsidRPr="008D621A">
        <w:rPr>
          <w:b/>
        </w:rPr>
        <w:t>t</w:t>
      </w:r>
      <w:r w:rsidRPr="008D621A">
        <w:rPr>
          <w:b/>
        </w:rPr>
        <w:t>y</w:t>
      </w:r>
      <w:r w:rsidRPr="008D621A">
        <w:t xml:space="preserve">: </w:t>
      </w:r>
      <w:r w:rsidR="00926C4F">
        <w:t>t</w:t>
      </w:r>
      <w:r w:rsidRPr="008D621A">
        <w:t>he degree to which the job requires completion of a whole and identifiable piece of work</w:t>
      </w:r>
      <w:r w:rsidR="006012B3" w:rsidRPr="008D621A">
        <w:t>.</w:t>
      </w:r>
      <w:r w:rsidRPr="008D621A">
        <w:t xml:space="preserve"> </w:t>
      </w:r>
    </w:p>
    <w:p w14:paraId="04561C9E" w14:textId="56F606CA" w:rsidR="00B35638" w:rsidRPr="008D621A" w:rsidRDefault="00B35638" w:rsidP="008D621A">
      <w:pPr>
        <w:pStyle w:val="ListParagraph"/>
        <w:numPr>
          <w:ilvl w:val="2"/>
          <w:numId w:val="18"/>
        </w:numPr>
      </w:pPr>
      <w:r w:rsidRPr="008D621A">
        <w:rPr>
          <w:b/>
        </w:rPr>
        <w:t>Task significance</w:t>
      </w:r>
      <w:r w:rsidRPr="008D621A">
        <w:t xml:space="preserve">: </w:t>
      </w:r>
      <w:r w:rsidR="00926C4F">
        <w:t>t</w:t>
      </w:r>
      <w:r w:rsidRPr="008D621A">
        <w:t xml:space="preserve">he degree to which the job </w:t>
      </w:r>
      <w:r w:rsidR="0043188F">
        <w:t>affects</w:t>
      </w:r>
      <w:r w:rsidRPr="008D621A">
        <w:t xml:space="preserve"> the lives or work of other people</w:t>
      </w:r>
      <w:r w:rsidR="006012B3" w:rsidRPr="008D621A">
        <w:t>.</w:t>
      </w:r>
      <w:r w:rsidRPr="008D621A">
        <w:t xml:space="preserve"> </w:t>
      </w:r>
    </w:p>
    <w:p w14:paraId="76949C28" w14:textId="376F5790" w:rsidR="00B35638" w:rsidRPr="008D621A" w:rsidRDefault="00B35638" w:rsidP="008D621A">
      <w:pPr>
        <w:pStyle w:val="ListParagraph"/>
        <w:numPr>
          <w:ilvl w:val="2"/>
          <w:numId w:val="18"/>
        </w:numPr>
      </w:pPr>
      <w:r w:rsidRPr="008D621A">
        <w:rPr>
          <w:b/>
        </w:rPr>
        <w:t>Autonomy</w:t>
      </w:r>
      <w:r w:rsidRPr="008D621A">
        <w:t xml:space="preserve">: </w:t>
      </w:r>
      <w:r w:rsidR="00926C4F">
        <w:t>t</w:t>
      </w:r>
      <w:r w:rsidRPr="008D621A">
        <w:t xml:space="preserve">he degree to which the job provides </w:t>
      </w:r>
      <w:r w:rsidR="006012B3" w:rsidRPr="008D621A">
        <w:t>the worker</w:t>
      </w:r>
      <w:r w:rsidRPr="008D621A">
        <w:t xml:space="preserve"> freedom, independence, and discretion in scheduling the work and determining the procedures to be used in carrying it out</w:t>
      </w:r>
      <w:r w:rsidR="006012B3" w:rsidRPr="008D621A">
        <w:t>.</w:t>
      </w:r>
      <w:r w:rsidRPr="008D621A">
        <w:t xml:space="preserve"> </w:t>
      </w:r>
    </w:p>
    <w:p w14:paraId="3E37A4AA" w14:textId="457F0388" w:rsidR="00B35638" w:rsidRPr="008D621A" w:rsidRDefault="00B35638" w:rsidP="008D621A">
      <w:pPr>
        <w:pStyle w:val="ListParagraph"/>
        <w:numPr>
          <w:ilvl w:val="2"/>
          <w:numId w:val="18"/>
        </w:numPr>
      </w:pPr>
      <w:r w:rsidRPr="008D621A">
        <w:rPr>
          <w:b/>
        </w:rPr>
        <w:t>Feedback</w:t>
      </w:r>
      <w:r w:rsidRPr="008D621A">
        <w:t xml:space="preserve">: </w:t>
      </w:r>
      <w:r w:rsidR="00926C4F">
        <w:t>t</w:t>
      </w:r>
      <w:r w:rsidRPr="008D621A">
        <w:t xml:space="preserve">he degree to which carrying out the work activities </w:t>
      </w:r>
      <w:r w:rsidR="006012B3" w:rsidRPr="008D621A">
        <w:t xml:space="preserve">generates </w:t>
      </w:r>
      <w:r w:rsidRPr="008D621A">
        <w:t xml:space="preserve">direct and clear information about </w:t>
      </w:r>
      <w:r w:rsidR="00FB4DB3" w:rsidRPr="008D621A">
        <w:t>your own</w:t>
      </w:r>
      <w:r w:rsidRPr="008D621A">
        <w:t xml:space="preserve"> performance</w:t>
      </w:r>
      <w:r w:rsidR="006012B3" w:rsidRPr="008D621A">
        <w:t>.</w:t>
      </w:r>
      <w:r w:rsidRPr="008D621A">
        <w:t xml:space="preserve"> </w:t>
      </w:r>
    </w:p>
    <w:p w14:paraId="77B4EA97" w14:textId="77777777" w:rsidR="00B35638" w:rsidRDefault="00B35638" w:rsidP="008D621A">
      <w:pPr>
        <w:pStyle w:val="ListParagraph"/>
        <w:numPr>
          <w:ilvl w:val="1"/>
          <w:numId w:val="18"/>
        </w:numPr>
      </w:pPr>
      <w:r w:rsidRPr="008D621A">
        <w:t xml:space="preserve">Much evidence supports the JCM concept that the presence of a set of job characteristics—variety, identity, significance, autonomy, and feedback—does generate higher and more satisfying job performance. </w:t>
      </w:r>
    </w:p>
    <w:p w14:paraId="1A014D56" w14:textId="77777777" w:rsidR="0043188F" w:rsidRPr="0043188F" w:rsidRDefault="0043188F" w:rsidP="0043188F">
      <w:pPr>
        <w:pStyle w:val="ListParagraph"/>
        <w:numPr>
          <w:ilvl w:val="2"/>
          <w:numId w:val="18"/>
        </w:numPr>
        <w:autoSpaceDE w:val="0"/>
        <w:autoSpaceDN w:val="0"/>
        <w:adjustRightInd w:val="0"/>
        <w:rPr>
          <w:rFonts w:ascii="NewBaskervilleITCPro-Roman" w:hAnsi="NewBaskervilleITCPro-Roman" w:cs="NewBaskervilleITCPro-Roman"/>
        </w:rPr>
      </w:pPr>
      <w:r w:rsidRPr="0043188F">
        <w:rPr>
          <w:rFonts w:ascii="NewBaskervilleITCPro-Roman" w:hAnsi="NewBaskervilleITCPro-Roman" w:cs="NewBaskervilleITCPro-Roman"/>
        </w:rPr>
        <w:t xml:space="preserve">We can combine the core dimensions of the JCM into a single predictive index, called the </w:t>
      </w:r>
      <w:r w:rsidRPr="0043188F">
        <w:rPr>
          <w:rFonts w:ascii="NewBaskervilleITCPro-Bold" w:hAnsi="NewBaskervilleITCPro-Bold" w:cs="NewBaskervilleITCPro-Bold"/>
          <w:b/>
          <w:bCs/>
        </w:rPr>
        <w:t xml:space="preserve">motivating potential score (MPS) </w:t>
      </w:r>
      <w:r w:rsidRPr="0043188F">
        <w:rPr>
          <w:rFonts w:ascii="NewBaskervilleITCPro-Roman" w:hAnsi="NewBaskervilleITCPro-Roman" w:cs="NewBaskervilleITCPro-Roman"/>
        </w:rPr>
        <w:t>and calculated as follows:</w:t>
      </w:r>
    </w:p>
    <w:p w14:paraId="3F009484" w14:textId="34B7588A" w:rsidR="0043188F" w:rsidRPr="0043188F" w:rsidRDefault="0043188F" w:rsidP="0043188F">
      <w:pPr>
        <w:pStyle w:val="ListParagraph"/>
        <w:numPr>
          <w:ilvl w:val="2"/>
          <w:numId w:val="18"/>
        </w:numPr>
        <w:rPr>
          <w:rFonts w:ascii="NewBaskervilleITCPro-Roman" w:hAnsi="NewBaskervilleITCPro-Roman" w:cs="NewBaskervilleITCPro-Roman"/>
        </w:rPr>
      </w:pPr>
      <w:r w:rsidRPr="0043188F">
        <w:rPr>
          <w:rFonts w:ascii="NewBaskervilleITCPro-Roman" w:hAnsi="NewBaskervilleITCPro-Roman" w:cs="NewBaskervilleITCPro-Roman"/>
        </w:rPr>
        <w:t xml:space="preserve">MPS </w:t>
      </w:r>
      <w:r w:rsidRPr="0043188F">
        <w:rPr>
          <w:rFonts w:ascii="PearsonMATHPRO02" w:hAnsi="PearsonMATHPRO02" w:cs="PearsonMATHPRO02"/>
        </w:rPr>
        <w:t xml:space="preserve">= </w:t>
      </w:r>
      <w:r w:rsidRPr="0043188F">
        <w:rPr>
          <w:rFonts w:ascii="NewBaskervilleITCPro-Roman" w:hAnsi="NewBaskervilleITCPro-Roman" w:cs="NewBaskervilleITCPro-Roman"/>
          <w:u w:val="single"/>
        </w:rPr>
        <w:t xml:space="preserve">Skill variety </w:t>
      </w:r>
      <w:r w:rsidRPr="0043188F">
        <w:rPr>
          <w:rFonts w:ascii="PearsonMATHPRO02" w:hAnsi="PearsonMATHPRO02" w:cs="PearsonMATHPRO02"/>
          <w:u w:val="single"/>
        </w:rPr>
        <w:t xml:space="preserve">+ </w:t>
      </w:r>
      <w:r w:rsidRPr="0043188F">
        <w:rPr>
          <w:rFonts w:ascii="NewBaskervilleITCPro-Roman" w:hAnsi="NewBaskervilleITCPro-Roman" w:cs="NewBaskervilleITCPro-Roman"/>
          <w:u w:val="single"/>
        </w:rPr>
        <w:t xml:space="preserve">Task identity </w:t>
      </w:r>
      <w:r w:rsidRPr="0043188F">
        <w:rPr>
          <w:rFonts w:ascii="PearsonMATHPRO02" w:hAnsi="PearsonMATHPRO02" w:cs="PearsonMATHPRO02"/>
          <w:u w:val="single"/>
        </w:rPr>
        <w:t xml:space="preserve">+ </w:t>
      </w:r>
      <w:r w:rsidRPr="0043188F">
        <w:rPr>
          <w:rFonts w:ascii="NewBaskervilleITCPro-Roman" w:hAnsi="NewBaskervilleITCPro-Roman" w:cs="NewBaskervilleITCPro-Roman"/>
          <w:u w:val="single"/>
        </w:rPr>
        <w:t>Task Significance</w:t>
      </w:r>
      <w:r w:rsidR="00926C4F">
        <w:rPr>
          <w:rFonts w:ascii="NewBaskervilleITCPro-Roman" w:hAnsi="NewBaskervilleITCPro-Roman" w:cs="NewBaskervilleITCPro-Roman"/>
        </w:rPr>
        <w:t xml:space="preserve"> </w:t>
      </w:r>
      <w:r w:rsidRPr="00A94FC1">
        <w:t>x</w:t>
      </w:r>
      <w:r w:rsidRPr="00A94FC1">
        <w:rPr>
          <w:rFonts w:ascii="PearsonMATHPRO02" w:hAnsi="PearsonMATHPRO02" w:cs="PearsonMATHPRO02"/>
        </w:rPr>
        <w:t xml:space="preserve"> </w:t>
      </w:r>
      <w:r w:rsidRPr="00A94FC1">
        <w:rPr>
          <w:rFonts w:ascii="NewBaskervilleITCPro-Roman" w:hAnsi="NewBaskervilleITCPro-Roman" w:cs="NewBaskervilleITCPro-Roman"/>
        </w:rPr>
        <w:t>Autonomy</w:t>
      </w:r>
      <w:r w:rsidRPr="0043188F">
        <w:rPr>
          <w:rFonts w:ascii="NewBaskervilleITCPro-Roman" w:hAnsi="NewBaskervilleITCPro-Roman" w:cs="NewBaskervilleITCPro-Roman"/>
        </w:rPr>
        <w:t xml:space="preserve"> </w:t>
      </w:r>
      <w:r w:rsidRPr="008A7E72">
        <w:t xml:space="preserve">x </w:t>
      </w:r>
      <w:r w:rsidRPr="0043188F">
        <w:rPr>
          <w:rFonts w:ascii="NewBaskervilleITCPro-Roman" w:hAnsi="NewBaskervilleITCPro-Roman" w:cs="NewBaskervilleITCPro-Roman"/>
        </w:rPr>
        <w:t>Feedback</w:t>
      </w:r>
    </w:p>
    <w:p w14:paraId="144E4F3E" w14:textId="4BA48796" w:rsidR="0043188F" w:rsidRPr="008A7E72" w:rsidRDefault="0043188F" w:rsidP="001020D0">
      <w:pPr>
        <w:tabs>
          <w:tab w:val="left" w:pos="720"/>
          <w:tab w:val="left" w:pos="1440"/>
          <w:tab w:val="left" w:pos="2160"/>
          <w:tab w:val="left" w:pos="2880"/>
          <w:tab w:val="left" w:pos="3600"/>
          <w:tab w:val="left" w:pos="4320"/>
          <w:tab w:val="left" w:pos="4830"/>
        </w:tabs>
      </w:pPr>
      <w:r>
        <w:tab/>
      </w:r>
      <w:r>
        <w:tab/>
      </w:r>
      <w:r>
        <w:tab/>
      </w:r>
      <w:r>
        <w:tab/>
      </w:r>
      <w:r>
        <w:tab/>
      </w:r>
      <w:r>
        <w:tab/>
        <w:t>3</w:t>
      </w:r>
      <w:r w:rsidR="001020D0">
        <w:tab/>
      </w:r>
    </w:p>
    <w:p w14:paraId="7298A514" w14:textId="77777777" w:rsidR="00B35638" w:rsidRPr="008D621A" w:rsidRDefault="00B35638" w:rsidP="008D621A">
      <w:pPr>
        <w:pStyle w:val="ListParagraph"/>
        <w:numPr>
          <w:ilvl w:val="1"/>
          <w:numId w:val="18"/>
        </w:numPr>
      </w:pPr>
      <w:r w:rsidRPr="008D621A">
        <w:t xml:space="preserve">But we can better calculate motivating potential by simply adding the characteristics rather than using the formula. </w:t>
      </w:r>
    </w:p>
    <w:p w14:paraId="6501E4C7" w14:textId="77777777" w:rsidR="00B35638" w:rsidRPr="008D621A" w:rsidRDefault="00B35638" w:rsidP="008D621A">
      <w:pPr>
        <w:pStyle w:val="ListParagraph"/>
        <w:numPr>
          <w:ilvl w:val="1"/>
          <w:numId w:val="18"/>
        </w:numPr>
      </w:pPr>
      <w:r w:rsidRPr="008D621A">
        <w:t xml:space="preserve">A few studies have tested the job characteristics model in different cultures, but the results aren’t consistent. </w:t>
      </w:r>
    </w:p>
    <w:p w14:paraId="14B29185" w14:textId="553FD1A4" w:rsidR="00B35638" w:rsidRPr="008D621A" w:rsidRDefault="00B35638" w:rsidP="008D621A">
      <w:pPr>
        <w:pStyle w:val="ListParagraph"/>
        <w:widowControl w:val="0"/>
        <w:numPr>
          <w:ilvl w:val="1"/>
          <w:numId w:val="18"/>
        </w:numPr>
        <w:autoSpaceDE w:val="0"/>
        <w:autoSpaceDN w:val="0"/>
        <w:adjustRightInd w:val="0"/>
      </w:pPr>
      <w:r w:rsidRPr="008D621A">
        <w:t xml:space="preserve">Job Redesign </w:t>
      </w:r>
    </w:p>
    <w:p w14:paraId="21854C06" w14:textId="77777777" w:rsidR="00B35638" w:rsidRPr="008D621A" w:rsidRDefault="00B35638" w:rsidP="008D621A">
      <w:pPr>
        <w:pStyle w:val="ListParagraph"/>
        <w:numPr>
          <w:ilvl w:val="2"/>
          <w:numId w:val="18"/>
        </w:numPr>
      </w:pPr>
      <w:r w:rsidRPr="008D621A">
        <w:t>Introduction</w:t>
      </w:r>
    </w:p>
    <w:p w14:paraId="11C23835" w14:textId="77777777" w:rsidR="00B35638" w:rsidRDefault="00B35638" w:rsidP="008D621A">
      <w:pPr>
        <w:pStyle w:val="ListParagraph"/>
        <w:numPr>
          <w:ilvl w:val="3"/>
          <w:numId w:val="18"/>
        </w:numPr>
      </w:pPr>
      <w:r w:rsidRPr="008D621A">
        <w:t xml:space="preserve">Repetitive jobs provide little variety, autonomy, or motivation. People generally seek out jobs that are challenging and stimulating. </w:t>
      </w:r>
    </w:p>
    <w:p w14:paraId="62F2FB4E" w14:textId="29E56CA4" w:rsidR="00B35638" w:rsidRPr="008D621A" w:rsidRDefault="00B35638" w:rsidP="008D621A">
      <w:pPr>
        <w:pStyle w:val="ListParagraph"/>
        <w:numPr>
          <w:ilvl w:val="2"/>
          <w:numId w:val="18"/>
        </w:numPr>
        <w:rPr>
          <w:b/>
        </w:rPr>
      </w:pPr>
      <w:r w:rsidRPr="008D621A">
        <w:rPr>
          <w:b/>
        </w:rPr>
        <w:t>Job</w:t>
      </w:r>
      <w:r w:rsidR="00CF25A9">
        <w:rPr>
          <w:b/>
        </w:rPr>
        <w:t xml:space="preserve"> r</w:t>
      </w:r>
      <w:r w:rsidRPr="008D621A">
        <w:rPr>
          <w:b/>
        </w:rPr>
        <w:t>otation</w:t>
      </w:r>
    </w:p>
    <w:p w14:paraId="727E2EC6" w14:textId="77777777" w:rsidR="00B35638" w:rsidRDefault="00B35638" w:rsidP="008D621A">
      <w:pPr>
        <w:pStyle w:val="ListParagraph"/>
        <w:numPr>
          <w:ilvl w:val="3"/>
          <w:numId w:val="18"/>
        </w:numPr>
      </w:pPr>
      <w:r w:rsidRPr="008D621A">
        <w:t>Periodic shifting of an employee from one task to another</w:t>
      </w:r>
      <w:r w:rsidR="00B3082B" w:rsidRPr="008D621A">
        <w:t>.</w:t>
      </w:r>
      <w:r w:rsidRPr="008D621A">
        <w:t xml:space="preserve"> </w:t>
      </w:r>
    </w:p>
    <w:p w14:paraId="48AF00A5" w14:textId="77777777" w:rsidR="00351017" w:rsidRPr="008D621A" w:rsidRDefault="00351017" w:rsidP="00351017">
      <w:pPr>
        <w:pStyle w:val="ListParagraph"/>
        <w:numPr>
          <w:ilvl w:val="3"/>
          <w:numId w:val="18"/>
        </w:numPr>
      </w:pPr>
      <w:r w:rsidRPr="008D621A">
        <w:lastRenderedPageBreak/>
        <w:t xml:space="preserve">Often referred to as cross-training. </w:t>
      </w:r>
    </w:p>
    <w:p w14:paraId="6DD54F66" w14:textId="77777777" w:rsidR="00B35638" w:rsidRPr="008D621A" w:rsidRDefault="00B35638" w:rsidP="008D621A">
      <w:pPr>
        <w:pStyle w:val="ListParagraph"/>
        <w:numPr>
          <w:ilvl w:val="3"/>
          <w:numId w:val="18"/>
        </w:numPr>
      </w:pPr>
      <w:r w:rsidRPr="008D621A">
        <w:t xml:space="preserve">Strengths of job rotation </w:t>
      </w:r>
      <w:r w:rsidR="00B3082B" w:rsidRPr="008D621A">
        <w:t xml:space="preserve">are that it </w:t>
      </w:r>
      <w:r w:rsidRPr="008D621A">
        <w:t>reduces boredom, increases motivation, and helps employees better understand their work contributions</w:t>
      </w:r>
      <w:r w:rsidR="00B3082B" w:rsidRPr="008D621A">
        <w:t>.</w:t>
      </w:r>
    </w:p>
    <w:p w14:paraId="2B53E46E" w14:textId="4725203A" w:rsidR="00B35638" w:rsidRPr="008D621A" w:rsidRDefault="00B3082B" w:rsidP="008D621A">
      <w:pPr>
        <w:pStyle w:val="ListParagraph"/>
        <w:numPr>
          <w:ilvl w:val="3"/>
          <w:numId w:val="18"/>
        </w:numPr>
      </w:pPr>
      <w:r w:rsidRPr="008D621A">
        <w:t xml:space="preserve">Drawbacks </w:t>
      </w:r>
      <w:r w:rsidR="00B35638" w:rsidRPr="008D621A">
        <w:t>include creates disruptions, extra time for supervisors addressing questions, training time</w:t>
      </w:r>
      <w:r w:rsidR="00926C4F">
        <w:t>,</w:t>
      </w:r>
      <w:r w:rsidR="00B35638" w:rsidRPr="008D621A">
        <w:t xml:space="preserve"> and efficiencies</w:t>
      </w:r>
      <w:r w:rsidRPr="008D621A">
        <w:t>.</w:t>
      </w:r>
    </w:p>
    <w:p w14:paraId="4BB8CC00" w14:textId="77777777" w:rsidR="00385E81" w:rsidRPr="008D621A" w:rsidRDefault="00385E81" w:rsidP="008D621A">
      <w:pPr>
        <w:pStyle w:val="ListParagraph"/>
        <w:numPr>
          <w:ilvl w:val="1"/>
          <w:numId w:val="18"/>
        </w:numPr>
      </w:pPr>
      <w:r w:rsidRPr="008D621A">
        <w:t>Relational Job Design</w:t>
      </w:r>
    </w:p>
    <w:p w14:paraId="0B76FF6F" w14:textId="77777777" w:rsidR="00304A1C" w:rsidRPr="008D621A" w:rsidRDefault="00304A1C" w:rsidP="008D621A">
      <w:pPr>
        <w:pStyle w:val="ListParagraph"/>
        <w:numPr>
          <w:ilvl w:val="2"/>
          <w:numId w:val="18"/>
        </w:numPr>
      </w:pPr>
      <w:r w:rsidRPr="008D621A">
        <w:rPr>
          <w:color w:val="000000" w:themeColor="text1"/>
          <w:spacing w:val="1"/>
        </w:rPr>
        <w:t xml:space="preserve">While redesigning jobs on the basis of job characteristics theory is likely to make work more intrinsically motivating to people, more contemporary research is focusing on how to make jobs more prosocially motivating to people. </w:t>
      </w:r>
    </w:p>
    <w:p w14:paraId="6F31FA39" w14:textId="77777777" w:rsidR="00304A1C" w:rsidRPr="008D621A" w:rsidRDefault="00304A1C" w:rsidP="008D621A">
      <w:pPr>
        <w:pStyle w:val="ListParagraph"/>
        <w:numPr>
          <w:ilvl w:val="2"/>
          <w:numId w:val="18"/>
        </w:numPr>
      </w:pPr>
      <w:r w:rsidRPr="008D621A">
        <w:rPr>
          <w:color w:val="000000" w:themeColor="text1"/>
          <w:spacing w:val="1"/>
        </w:rPr>
        <w:t xml:space="preserve">In other words, how can managers design work so employees are motivated to promote the well-being of the organization’s beneficiaries? </w:t>
      </w:r>
    </w:p>
    <w:p w14:paraId="59ED1AD4" w14:textId="7CB8A65C" w:rsidR="00385E81" w:rsidRPr="008D621A" w:rsidRDefault="00304A1C" w:rsidP="008D621A">
      <w:pPr>
        <w:pStyle w:val="ListParagraph"/>
        <w:numPr>
          <w:ilvl w:val="3"/>
          <w:numId w:val="18"/>
        </w:numPr>
      </w:pPr>
      <w:r w:rsidRPr="008D621A">
        <w:rPr>
          <w:color w:val="000000" w:themeColor="text1"/>
          <w:spacing w:val="1"/>
        </w:rPr>
        <w:t xml:space="preserve">This view of </w:t>
      </w:r>
      <w:r w:rsidR="00351017" w:rsidRPr="00351017">
        <w:rPr>
          <w:b/>
          <w:color w:val="000000" w:themeColor="text1"/>
          <w:spacing w:val="1"/>
        </w:rPr>
        <w:t xml:space="preserve">relational </w:t>
      </w:r>
      <w:r w:rsidRPr="00351017">
        <w:rPr>
          <w:b/>
          <w:color w:val="000000" w:themeColor="text1"/>
          <w:spacing w:val="1"/>
        </w:rPr>
        <w:t>job design</w:t>
      </w:r>
      <w:r w:rsidRPr="008D621A">
        <w:rPr>
          <w:color w:val="000000" w:themeColor="text1"/>
          <w:spacing w:val="1"/>
        </w:rPr>
        <w:t xml:space="preserve"> shifts the spotlight from the employee to those whose lives are affected by the job that employee performs.</w:t>
      </w:r>
    </w:p>
    <w:p w14:paraId="782B1366" w14:textId="77777777" w:rsidR="00304A1C" w:rsidRPr="008D621A" w:rsidRDefault="00304A1C" w:rsidP="008D621A">
      <w:pPr>
        <w:pStyle w:val="ListParagraph"/>
        <w:numPr>
          <w:ilvl w:val="2"/>
          <w:numId w:val="18"/>
        </w:numPr>
      </w:pPr>
      <w:r w:rsidRPr="008D621A">
        <w:rPr>
          <w:color w:val="000000" w:themeColor="text1"/>
          <w:spacing w:val="1"/>
        </w:rPr>
        <w:t>One way to make jobs more prosocially motivating is to better connect employees with the beneficiaries of their work, for example, by relating stories from customers who have found the company’s products or services to be helpful.</w:t>
      </w:r>
    </w:p>
    <w:p w14:paraId="27942ED6" w14:textId="77777777" w:rsidR="00304A1C" w:rsidRPr="008D621A" w:rsidRDefault="00304A1C" w:rsidP="008D621A">
      <w:pPr>
        <w:pStyle w:val="ListParagraph"/>
        <w:numPr>
          <w:ilvl w:val="2"/>
          <w:numId w:val="18"/>
        </w:numPr>
      </w:pPr>
      <w:r w:rsidRPr="008D621A">
        <w:t xml:space="preserve">Meeting beneficiaries firsthand allows employees to see that their actions affect a real, live person, and that their jobs have tangible consequences. </w:t>
      </w:r>
    </w:p>
    <w:p w14:paraId="7AD5881A" w14:textId="77777777" w:rsidR="00304A1C" w:rsidRPr="008D621A" w:rsidRDefault="00304A1C" w:rsidP="008D621A">
      <w:pPr>
        <w:pStyle w:val="ListParagraph"/>
        <w:numPr>
          <w:ilvl w:val="2"/>
          <w:numId w:val="18"/>
        </w:numPr>
      </w:pPr>
      <w:r w:rsidRPr="008D621A">
        <w:t xml:space="preserve">In addition, connections with beneficiaries make customers or clients more accessible in memory and more emotionally vivid, which leads employees to consider the effects of their actions more. </w:t>
      </w:r>
    </w:p>
    <w:p w14:paraId="6CD34EC5" w14:textId="77777777" w:rsidR="00304A1C" w:rsidRPr="008D621A" w:rsidRDefault="00304A1C" w:rsidP="008D621A">
      <w:pPr>
        <w:pStyle w:val="ListParagraph"/>
        <w:numPr>
          <w:ilvl w:val="2"/>
          <w:numId w:val="18"/>
        </w:numPr>
      </w:pPr>
      <w:r w:rsidRPr="008D621A">
        <w:t>Finally, connections allow employees to easily take the perspective of beneficiaries, which fosters higher levels of commitment.</w:t>
      </w:r>
    </w:p>
    <w:p w14:paraId="0181C931" w14:textId="77777777" w:rsidR="00B35638" w:rsidRDefault="00B35638" w:rsidP="00351017">
      <w:pPr>
        <w:pStyle w:val="ListParagraph"/>
        <w:numPr>
          <w:ilvl w:val="0"/>
          <w:numId w:val="18"/>
        </w:numPr>
      </w:pPr>
      <w:r w:rsidRPr="008D621A">
        <w:t>Alternative Work Arrangements</w:t>
      </w:r>
    </w:p>
    <w:p w14:paraId="52D31141" w14:textId="0649D1CB" w:rsidR="00351017" w:rsidRPr="008D621A" w:rsidRDefault="00351017" w:rsidP="00351017">
      <w:pPr>
        <w:pStyle w:val="ListParagraph"/>
        <w:numPr>
          <w:ilvl w:val="1"/>
          <w:numId w:val="18"/>
        </w:numPr>
      </w:pPr>
      <w:r>
        <w:t>Flextime</w:t>
      </w:r>
    </w:p>
    <w:p w14:paraId="6B100662" w14:textId="78CC81B1" w:rsidR="00B35638" w:rsidRPr="008D621A" w:rsidRDefault="00B35638" w:rsidP="008D621A">
      <w:pPr>
        <w:pStyle w:val="ListParagraph"/>
        <w:numPr>
          <w:ilvl w:val="2"/>
          <w:numId w:val="18"/>
        </w:numPr>
      </w:pPr>
      <w:r w:rsidRPr="008D621A">
        <w:rPr>
          <w:b/>
        </w:rPr>
        <w:t>Flextime</w:t>
      </w:r>
      <w:r w:rsidR="00663782">
        <w:t xml:space="preserve"> or flexible work hours</w:t>
      </w:r>
      <w:r w:rsidRPr="008D621A">
        <w:t>. Allows employees some discretion over when they arrive at and leave work. (Exhibit 8</w:t>
      </w:r>
      <w:r w:rsidR="00926C4F">
        <w:t>-</w:t>
      </w:r>
      <w:r w:rsidR="00351017">
        <w:t>2</w:t>
      </w:r>
      <w:r w:rsidRPr="008D621A">
        <w:t>)</w:t>
      </w:r>
    </w:p>
    <w:p w14:paraId="60D1D689" w14:textId="58986227" w:rsidR="00B35638" w:rsidRPr="008D621A" w:rsidRDefault="00B35638" w:rsidP="008D621A">
      <w:pPr>
        <w:pStyle w:val="ListParagraph"/>
        <w:numPr>
          <w:ilvl w:val="3"/>
          <w:numId w:val="18"/>
        </w:numPr>
      </w:pPr>
      <w:r w:rsidRPr="008D621A">
        <w:t xml:space="preserve">Benefits include reduced absenteeism, increased productivity, reduced overtime expense, reduced hostility toward management, and increased autonomy and responsibility for employees. </w:t>
      </w:r>
    </w:p>
    <w:p w14:paraId="6D203197" w14:textId="77777777" w:rsidR="00B35638" w:rsidRPr="008D621A" w:rsidRDefault="00B35638" w:rsidP="008D621A">
      <w:pPr>
        <w:pStyle w:val="ListParagraph"/>
        <w:numPr>
          <w:ilvl w:val="3"/>
          <w:numId w:val="18"/>
        </w:numPr>
      </w:pPr>
      <w:r w:rsidRPr="008D621A">
        <w:t xml:space="preserve">Major drawback is that it’s not applicable to all jobs. </w:t>
      </w:r>
    </w:p>
    <w:p w14:paraId="3DC475F5" w14:textId="34EE1D15" w:rsidR="00351017" w:rsidRPr="00351017" w:rsidRDefault="00351017" w:rsidP="00351017">
      <w:pPr>
        <w:pStyle w:val="ListParagraph"/>
        <w:numPr>
          <w:ilvl w:val="1"/>
          <w:numId w:val="18"/>
        </w:numPr>
      </w:pPr>
      <w:r>
        <w:t>Job Sharing</w:t>
      </w:r>
    </w:p>
    <w:p w14:paraId="071B564F" w14:textId="08270653" w:rsidR="00B35638" w:rsidRPr="008D621A" w:rsidRDefault="00CF25A9" w:rsidP="008D621A">
      <w:pPr>
        <w:pStyle w:val="ListParagraph"/>
        <w:numPr>
          <w:ilvl w:val="2"/>
          <w:numId w:val="18"/>
        </w:numPr>
      </w:pPr>
      <w:r>
        <w:rPr>
          <w:b/>
        </w:rPr>
        <w:t>Job s</w:t>
      </w:r>
      <w:r w:rsidR="00B35638" w:rsidRPr="008D621A">
        <w:rPr>
          <w:b/>
        </w:rPr>
        <w:t>haring</w:t>
      </w:r>
      <w:r w:rsidR="00B35638" w:rsidRPr="008D621A">
        <w:t>. Allows two or more individuals</w:t>
      </w:r>
      <w:r w:rsidR="00663782">
        <w:t xml:space="preserve"> to split a traditional 40-hour-a-</w:t>
      </w:r>
      <w:r w:rsidR="00B35638" w:rsidRPr="008D621A">
        <w:t>week job.</w:t>
      </w:r>
    </w:p>
    <w:p w14:paraId="3ECAD045" w14:textId="5768AA90" w:rsidR="00B35638" w:rsidRPr="008D621A" w:rsidRDefault="00304A1C" w:rsidP="008D621A">
      <w:pPr>
        <w:pStyle w:val="ListParagraph"/>
        <w:numPr>
          <w:ilvl w:val="3"/>
          <w:numId w:val="18"/>
        </w:numPr>
      </w:pPr>
      <w:r w:rsidRPr="008D621A">
        <w:t>Only 1</w:t>
      </w:r>
      <w:r w:rsidR="00351017">
        <w:t>8</w:t>
      </w:r>
      <w:r w:rsidRPr="008D621A">
        <w:t xml:space="preserve"> percent of large organizations offer</w:t>
      </w:r>
      <w:r w:rsidR="00351017">
        <w:t>ed</w:t>
      </w:r>
      <w:r w:rsidRPr="008D621A">
        <w:t xml:space="preserve"> job sharing</w:t>
      </w:r>
      <w:r w:rsidR="00351017">
        <w:t xml:space="preserve"> in 2014</w:t>
      </w:r>
      <w:r w:rsidRPr="008D621A">
        <w:t>, a</w:t>
      </w:r>
      <w:r w:rsidR="00351017">
        <w:t xml:space="preserve"> 29 percent</w:t>
      </w:r>
      <w:r w:rsidRPr="008D621A">
        <w:t xml:space="preserve"> decline from 2008</w:t>
      </w:r>
      <w:r w:rsidR="00B35638" w:rsidRPr="008D621A">
        <w:t>.</w:t>
      </w:r>
    </w:p>
    <w:p w14:paraId="05A4AA0E" w14:textId="4AF4DAA2" w:rsidR="00E545E0" w:rsidRPr="008D621A" w:rsidRDefault="00E545E0" w:rsidP="008D621A">
      <w:pPr>
        <w:pStyle w:val="ListParagraph"/>
        <w:numPr>
          <w:ilvl w:val="3"/>
          <w:numId w:val="18"/>
        </w:numPr>
      </w:pPr>
      <w:r w:rsidRPr="008D621A">
        <w:t xml:space="preserve">Job sharing allows an organization to draw on the talents of more than one individual in </w:t>
      </w:r>
      <w:r w:rsidR="00663782">
        <w:t>any</w:t>
      </w:r>
      <w:r w:rsidRPr="008D621A">
        <w:t xml:space="preserve"> given job. </w:t>
      </w:r>
    </w:p>
    <w:p w14:paraId="191C9D66" w14:textId="77777777" w:rsidR="00E545E0" w:rsidRPr="008D621A" w:rsidRDefault="00E545E0" w:rsidP="008D621A">
      <w:pPr>
        <w:pStyle w:val="ListParagraph"/>
        <w:numPr>
          <w:ilvl w:val="3"/>
          <w:numId w:val="18"/>
        </w:numPr>
      </w:pPr>
      <w:r w:rsidRPr="008D621A">
        <w:t xml:space="preserve">It also opens the opportunity to acquire skilled workers—for instance, women with young children and retirees—who might not be available on a full-time basis. </w:t>
      </w:r>
    </w:p>
    <w:p w14:paraId="79CF2260" w14:textId="77777777" w:rsidR="00E545E0" w:rsidRPr="008D621A" w:rsidRDefault="00E545E0" w:rsidP="008D621A">
      <w:pPr>
        <w:pStyle w:val="ListParagraph"/>
        <w:numPr>
          <w:ilvl w:val="3"/>
          <w:numId w:val="18"/>
        </w:numPr>
      </w:pPr>
      <w:r w:rsidRPr="008D621A">
        <w:t xml:space="preserve">From the employee’s perspective, job sharing increases flexibility and can increase motivation and satisfaction when a 40-hour-a-week job is just not practical. </w:t>
      </w:r>
    </w:p>
    <w:p w14:paraId="586A1531" w14:textId="77777777" w:rsidR="00E545E0" w:rsidRPr="008D621A" w:rsidRDefault="00E545E0" w:rsidP="00351017">
      <w:pPr>
        <w:pStyle w:val="ListParagraph"/>
        <w:numPr>
          <w:ilvl w:val="3"/>
          <w:numId w:val="18"/>
        </w:numPr>
      </w:pPr>
      <w:r w:rsidRPr="008D621A">
        <w:lastRenderedPageBreak/>
        <w:t>In the United States, the national Affordable Care Act may create an incentive for companies to increase job sharing arrangements in order to avoid the fees employees must pay the government for full-time employees.</w:t>
      </w:r>
    </w:p>
    <w:p w14:paraId="65644A4D" w14:textId="0024EB65" w:rsidR="00351017" w:rsidRPr="00351017" w:rsidRDefault="00351017" w:rsidP="00351017">
      <w:pPr>
        <w:pStyle w:val="ListParagraph"/>
        <w:numPr>
          <w:ilvl w:val="1"/>
          <w:numId w:val="18"/>
        </w:numPr>
      </w:pPr>
      <w:r>
        <w:t xml:space="preserve">Telecommuting </w:t>
      </w:r>
    </w:p>
    <w:p w14:paraId="78BBD9D4" w14:textId="77777777" w:rsidR="00B35638" w:rsidRPr="008D621A" w:rsidRDefault="00B35638" w:rsidP="008D621A">
      <w:pPr>
        <w:pStyle w:val="ListParagraph"/>
        <w:numPr>
          <w:ilvl w:val="2"/>
          <w:numId w:val="18"/>
        </w:numPr>
      </w:pPr>
      <w:r w:rsidRPr="008D621A">
        <w:rPr>
          <w:b/>
        </w:rPr>
        <w:t>Telecommuting</w:t>
      </w:r>
      <w:r w:rsidRPr="008D621A">
        <w:t xml:space="preserve">. Employees who do their work at home at least two days a week on a computer that is linked to their office. </w:t>
      </w:r>
    </w:p>
    <w:p w14:paraId="0E12B4E6" w14:textId="68FA5FF0" w:rsidR="00351017" w:rsidRDefault="00351017" w:rsidP="008D621A">
      <w:pPr>
        <w:pStyle w:val="ListParagraph"/>
        <w:numPr>
          <w:ilvl w:val="3"/>
          <w:numId w:val="18"/>
        </w:numPr>
      </w:pPr>
      <w:r>
        <w:t xml:space="preserve">Despite the benefits of telecommuting, large organizations such as Yahoo! </w:t>
      </w:r>
      <w:r w:rsidR="00926C4F">
        <w:t>a</w:t>
      </w:r>
      <w:r>
        <w:t xml:space="preserve">nd </w:t>
      </w:r>
      <w:r w:rsidR="00CF3BE1">
        <w:t>B</w:t>
      </w:r>
      <w:r>
        <w:t xml:space="preserve">est Buy have eliminated it. </w:t>
      </w:r>
    </w:p>
    <w:p w14:paraId="59A0A2D5" w14:textId="1C445BAB" w:rsidR="00B35638" w:rsidRDefault="00351017" w:rsidP="00351017">
      <w:pPr>
        <w:pStyle w:val="ListParagraph"/>
        <w:numPr>
          <w:ilvl w:val="4"/>
          <w:numId w:val="18"/>
        </w:numPr>
      </w:pPr>
      <w:r>
        <w:t>While the movement away from telecommuting by some companies made headlines, it appears that for most organizations, it remains popular.</w:t>
      </w:r>
    </w:p>
    <w:p w14:paraId="057D830B" w14:textId="72BC59A9" w:rsidR="00351017" w:rsidRDefault="00351017" w:rsidP="00351017">
      <w:pPr>
        <w:pStyle w:val="ListParagraph"/>
        <w:numPr>
          <w:ilvl w:val="4"/>
          <w:numId w:val="18"/>
        </w:numPr>
      </w:pPr>
      <w:r>
        <w:t>Almost 50 percent of managers in Germany, the United Kingdom, and the United States are permitted telecommuting options.</w:t>
      </w:r>
    </w:p>
    <w:p w14:paraId="07E3A3F8" w14:textId="2ECC0842" w:rsidR="00CF3BE1" w:rsidRPr="008D621A" w:rsidRDefault="00CF3BE1" w:rsidP="00351017">
      <w:pPr>
        <w:pStyle w:val="ListParagraph"/>
        <w:numPr>
          <w:ilvl w:val="4"/>
          <w:numId w:val="18"/>
        </w:numPr>
      </w:pPr>
      <w:r>
        <w:t xml:space="preserve">In developing countries, this percentage is between 10 and 20 percent. </w:t>
      </w:r>
    </w:p>
    <w:p w14:paraId="0293B94C" w14:textId="77777777" w:rsidR="00B35638" w:rsidRPr="008D621A" w:rsidRDefault="00C03E84" w:rsidP="008D621A">
      <w:pPr>
        <w:pStyle w:val="ListParagraph"/>
        <w:numPr>
          <w:ilvl w:val="3"/>
          <w:numId w:val="18"/>
        </w:numPr>
      </w:pPr>
      <w:r w:rsidRPr="008D621A">
        <w:t>Potential benefits of t</w:t>
      </w:r>
      <w:r w:rsidR="00B35638" w:rsidRPr="008D621A">
        <w:t>elecommuting</w:t>
      </w:r>
      <w:r w:rsidRPr="008D621A">
        <w:t>:</w:t>
      </w:r>
    </w:p>
    <w:p w14:paraId="78384C02" w14:textId="77777777" w:rsidR="00B35638" w:rsidRPr="008D621A" w:rsidRDefault="00B35638" w:rsidP="00663782">
      <w:pPr>
        <w:pStyle w:val="ListParagraph"/>
        <w:numPr>
          <w:ilvl w:val="4"/>
          <w:numId w:val="18"/>
        </w:numPr>
      </w:pPr>
      <w:r w:rsidRPr="008D621A">
        <w:t>Larger labor pool</w:t>
      </w:r>
    </w:p>
    <w:p w14:paraId="22C8D9CC" w14:textId="77777777" w:rsidR="00B35638" w:rsidRPr="008D621A" w:rsidRDefault="00B35638" w:rsidP="00663782">
      <w:pPr>
        <w:pStyle w:val="ListParagraph"/>
        <w:numPr>
          <w:ilvl w:val="4"/>
          <w:numId w:val="18"/>
        </w:numPr>
      </w:pPr>
      <w:r w:rsidRPr="008D621A">
        <w:t>Higher productivity</w:t>
      </w:r>
    </w:p>
    <w:p w14:paraId="6900101F" w14:textId="77777777" w:rsidR="00B35638" w:rsidRPr="008D621A" w:rsidRDefault="00B35638" w:rsidP="00663782">
      <w:pPr>
        <w:pStyle w:val="ListParagraph"/>
        <w:numPr>
          <w:ilvl w:val="4"/>
          <w:numId w:val="18"/>
        </w:numPr>
      </w:pPr>
      <w:r w:rsidRPr="008D621A">
        <w:t>Improved morale</w:t>
      </w:r>
    </w:p>
    <w:p w14:paraId="42776BB9" w14:textId="77777777" w:rsidR="00B35638" w:rsidRPr="008D621A" w:rsidRDefault="00B35638" w:rsidP="00663782">
      <w:pPr>
        <w:pStyle w:val="ListParagraph"/>
        <w:numPr>
          <w:ilvl w:val="4"/>
          <w:numId w:val="18"/>
        </w:numPr>
      </w:pPr>
      <w:r w:rsidRPr="008D621A">
        <w:t>Reduced office-space costs</w:t>
      </w:r>
    </w:p>
    <w:p w14:paraId="7A6C78B6" w14:textId="77777777" w:rsidR="00B35638" w:rsidRPr="008D621A" w:rsidRDefault="00B35638" w:rsidP="008D621A">
      <w:pPr>
        <w:pStyle w:val="ListParagraph"/>
        <w:numPr>
          <w:ilvl w:val="3"/>
          <w:numId w:val="18"/>
        </w:numPr>
      </w:pPr>
      <w:r w:rsidRPr="008D621A">
        <w:t>D</w:t>
      </w:r>
      <w:r w:rsidR="00C03E84" w:rsidRPr="008D621A">
        <w:t>ownsides of telecommuting:</w:t>
      </w:r>
    </w:p>
    <w:p w14:paraId="2E5FDC86" w14:textId="77777777" w:rsidR="00B35638" w:rsidRPr="008D621A" w:rsidRDefault="00B35638" w:rsidP="008D621A">
      <w:pPr>
        <w:pStyle w:val="ListParagraph"/>
        <w:numPr>
          <w:ilvl w:val="4"/>
          <w:numId w:val="18"/>
        </w:numPr>
      </w:pPr>
      <w:r w:rsidRPr="008D621A">
        <w:t>Employer</w:t>
      </w:r>
    </w:p>
    <w:p w14:paraId="2E9BC4A4" w14:textId="77777777" w:rsidR="00B35638" w:rsidRPr="008D621A" w:rsidRDefault="00B35638" w:rsidP="008D621A">
      <w:pPr>
        <w:pStyle w:val="ListParagraph"/>
        <w:numPr>
          <w:ilvl w:val="5"/>
          <w:numId w:val="18"/>
        </w:numPr>
      </w:pPr>
      <w:r w:rsidRPr="008D621A">
        <w:t>Less direct supervision of employees</w:t>
      </w:r>
    </w:p>
    <w:p w14:paraId="28D397C1" w14:textId="77777777" w:rsidR="00B35638" w:rsidRPr="008D621A" w:rsidRDefault="00B35638" w:rsidP="008D621A">
      <w:pPr>
        <w:pStyle w:val="ListParagraph"/>
        <w:numPr>
          <w:ilvl w:val="5"/>
          <w:numId w:val="18"/>
        </w:numPr>
      </w:pPr>
      <w:r w:rsidRPr="008D621A">
        <w:t>Difficult</w:t>
      </w:r>
      <w:r w:rsidR="00C03E84" w:rsidRPr="008D621A">
        <w:t xml:space="preserve">y </w:t>
      </w:r>
      <w:r w:rsidRPr="008D621A">
        <w:t>coordinat</w:t>
      </w:r>
      <w:r w:rsidR="00C03E84" w:rsidRPr="008D621A">
        <w:t>ing</w:t>
      </w:r>
      <w:r w:rsidRPr="008D621A">
        <w:t xml:space="preserve"> teamwork</w:t>
      </w:r>
    </w:p>
    <w:p w14:paraId="5871883A" w14:textId="77777777" w:rsidR="00B35638" w:rsidRDefault="00C03E84" w:rsidP="008D621A">
      <w:pPr>
        <w:pStyle w:val="ListParagraph"/>
        <w:numPr>
          <w:ilvl w:val="5"/>
          <w:numId w:val="18"/>
        </w:numPr>
      </w:pPr>
      <w:r w:rsidRPr="008D621A">
        <w:t>Reduced knowledge transfer</w:t>
      </w:r>
    </w:p>
    <w:p w14:paraId="1683ECFE" w14:textId="77777777" w:rsidR="00B35638" w:rsidRPr="008D621A" w:rsidRDefault="00B35638" w:rsidP="008D621A">
      <w:pPr>
        <w:pStyle w:val="ListParagraph"/>
        <w:numPr>
          <w:ilvl w:val="4"/>
          <w:numId w:val="18"/>
        </w:numPr>
      </w:pPr>
      <w:r w:rsidRPr="008D621A">
        <w:t>Employee</w:t>
      </w:r>
    </w:p>
    <w:p w14:paraId="5E279088" w14:textId="77777777" w:rsidR="00C03E84" w:rsidRPr="008D621A" w:rsidRDefault="00C03E84" w:rsidP="008D621A">
      <w:pPr>
        <w:pStyle w:val="ListParagraph"/>
        <w:numPr>
          <w:ilvl w:val="5"/>
          <w:numId w:val="18"/>
        </w:numPr>
      </w:pPr>
      <w:r w:rsidRPr="008D621A">
        <w:t xml:space="preserve">Increased feelings of isolation </w:t>
      </w:r>
    </w:p>
    <w:p w14:paraId="2EE09D74" w14:textId="77777777" w:rsidR="00C03E84" w:rsidRPr="008D621A" w:rsidRDefault="00C03E84" w:rsidP="008D621A">
      <w:pPr>
        <w:pStyle w:val="ListParagraph"/>
        <w:numPr>
          <w:ilvl w:val="5"/>
          <w:numId w:val="18"/>
        </w:numPr>
      </w:pPr>
      <w:r w:rsidRPr="008D621A">
        <w:t>Reduced job satisfaction</w:t>
      </w:r>
    </w:p>
    <w:p w14:paraId="7A054221" w14:textId="77777777" w:rsidR="00B35638" w:rsidRPr="008D621A" w:rsidRDefault="00C03E84" w:rsidP="008D621A">
      <w:pPr>
        <w:pStyle w:val="ListParagraph"/>
        <w:numPr>
          <w:ilvl w:val="5"/>
          <w:numId w:val="18"/>
        </w:numPr>
      </w:pPr>
      <w:r w:rsidRPr="008D621A">
        <w:t>Less “face-time”</w:t>
      </w:r>
    </w:p>
    <w:p w14:paraId="6354223D" w14:textId="4A676DFC" w:rsidR="00B35638" w:rsidRPr="008D621A" w:rsidRDefault="00B35638" w:rsidP="008D621A">
      <w:pPr>
        <w:pStyle w:val="ListParagraph"/>
        <w:widowControl w:val="0"/>
        <w:numPr>
          <w:ilvl w:val="0"/>
          <w:numId w:val="18"/>
        </w:numPr>
        <w:autoSpaceDE w:val="0"/>
        <w:autoSpaceDN w:val="0"/>
        <w:adjustRightInd w:val="0"/>
      </w:pPr>
      <w:r w:rsidRPr="008D621A">
        <w:t>Employee Involvement</w:t>
      </w:r>
      <w:r w:rsidR="00351017">
        <w:t xml:space="preserve"> and Participation</w:t>
      </w:r>
    </w:p>
    <w:p w14:paraId="2DB2687C" w14:textId="77777777" w:rsidR="00B35638" w:rsidRPr="008D621A" w:rsidRDefault="00B35638" w:rsidP="008D621A">
      <w:pPr>
        <w:pStyle w:val="ListParagraph"/>
        <w:numPr>
          <w:ilvl w:val="1"/>
          <w:numId w:val="18"/>
        </w:numPr>
      </w:pPr>
      <w:r w:rsidRPr="008D621A">
        <w:t>Introduction</w:t>
      </w:r>
    </w:p>
    <w:p w14:paraId="305F2D39" w14:textId="7CF34A2A" w:rsidR="00B35638" w:rsidRPr="008D621A" w:rsidRDefault="00B35638" w:rsidP="008D621A">
      <w:pPr>
        <w:pStyle w:val="ListParagraph"/>
        <w:numPr>
          <w:ilvl w:val="2"/>
          <w:numId w:val="18"/>
        </w:numPr>
      </w:pPr>
      <w:r w:rsidRPr="00351017">
        <w:rPr>
          <w:b/>
        </w:rPr>
        <w:t>Employee involvement</w:t>
      </w:r>
      <w:r w:rsidR="00351017">
        <w:rPr>
          <w:b/>
        </w:rPr>
        <w:t xml:space="preserve"> and participation (EIP)</w:t>
      </w:r>
      <w:r w:rsidRPr="008D621A">
        <w:t xml:space="preserve"> is a participative process that uses employees’ input to increase their commitment to the organization’s success. </w:t>
      </w:r>
    </w:p>
    <w:p w14:paraId="4E56A4D2" w14:textId="77777777" w:rsidR="00B35638" w:rsidRPr="008D621A" w:rsidRDefault="00B35638" w:rsidP="008D621A">
      <w:pPr>
        <w:pStyle w:val="ListParagraph"/>
        <w:numPr>
          <w:ilvl w:val="2"/>
          <w:numId w:val="18"/>
        </w:numPr>
      </w:pPr>
      <w:r w:rsidRPr="008D621A">
        <w:t xml:space="preserve">Employee involvement programs differ among countries. </w:t>
      </w:r>
    </w:p>
    <w:p w14:paraId="6CFDE035" w14:textId="77777777" w:rsidR="00B35638" w:rsidRPr="008D621A" w:rsidRDefault="00B35638" w:rsidP="008D621A">
      <w:pPr>
        <w:pStyle w:val="ListParagraph"/>
        <w:numPr>
          <w:ilvl w:val="3"/>
          <w:numId w:val="18"/>
        </w:numPr>
      </w:pPr>
      <w:r w:rsidRPr="008D621A">
        <w:t xml:space="preserve">A study of four countries, including the United States and India, confirmed the importance of modifying practices to reflect national culture. </w:t>
      </w:r>
    </w:p>
    <w:p w14:paraId="628F3BE0" w14:textId="77777777" w:rsidR="00B35638" w:rsidRPr="008D621A" w:rsidRDefault="00B35638" w:rsidP="008D621A">
      <w:pPr>
        <w:pStyle w:val="ListParagraph"/>
        <w:numPr>
          <w:ilvl w:val="1"/>
          <w:numId w:val="18"/>
        </w:numPr>
      </w:pPr>
      <w:r w:rsidRPr="008D621A">
        <w:t>Examples of Employee Involvement Programs</w:t>
      </w:r>
    </w:p>
    <w:p w14:paraId="2BF8EC80" w14:textId="5FE06FC5" w:rsidR="00B35638" w:rsidRPr="008D621A" w:rsidRDefault="00CF25A9" w:rsidP="008D621A">
      <w:pPr>
        <w:pStyle w:val="ListParagraph"/>
        <w:numPr>
          <w:ilvl w:val="2"/>
          <w:numId w:val="18"/>
        </w:numPr>
        <w:rPr>
          <w:b/>
        </w:rPr>
      </w:pPr>
      <w:r>
        <w:rPr>
          <w:b/>
        </w:rPr>
        <w:t>Participative m</w:t>
      </w:r>
      <w:r w:rsidR="00B35638" w:rsidRPr="008D621A">
        <w:rPr>
          <w:b/>
        </w:rPr>
        <w:t>anagement</w:t>
      </w:r>
    </w:p>
    <w:p w14:paraId="0795A21A" w14:textId="2F3A486B" w:rsidR="00B35638" w:rsidRPr="008D621A" w:rsidRDefault="00B35638" w:rsidP="008D621A">
      <w:pPr>
        <w:pStyle w:val="ListParagraph"/>
        <w:numPr>
          <w:ilvl w:val="3"/>
          <w:numId w:val="18"/>
        </w:numPr>
      </w:pPr>
      <w:r w:rsidRPr="008D621A">
        <w:t xml:space="preserve">Common to all participative management programs is joint decision making, in which subordinates share a significant degree of </w:t>
      </w:r>
      <w:r w:rsidR="008D621A">
        <w:t>decision making</w:t>
      </w:r>
      <w:r w:rsidRPr="008D621A">
        <w:t xml:space="preserve"> power with their immediate superiors.</w:t>
      </w:r>
    </w:p>
    <w:p w14:paraId="12786A62" w14:textId="77777777" w:rsidR="00B35638" w:rsidRPr="008D621A" w:rsidRDefault="00B35638" w:rsidP="008D621A">
      <w:pPr>
        <w:pStyle w:val="ListParagraph"/>
        <w:numPr>
          <w:ilvl w:val="3"/>
          <w:numId w:val="18"/>
        </w:numPr>
      </w:pPr>
      <w:r w:rsidRPr="008D621A">
        <w:t xml:space="preserve">Participative management has, at times, been promoted as a panacea for poor morale and low productivity. </w:t>
      </w:r>
    </w:p>
    <w:p w14:paraId="3095E827" w14:textId="77777777" w:rsidR="008F5F0D" w:rsidRPr="008D621A" w:rsidRDefault="00B35638" w:rsidP="008D621A">
      <w:pPr>
        <w:pStyle w:val="ListParagraph"/>
        <w:numPr>
          <w:ilvl w:val="3"/>
          <w:numId w:val="18"/>
        </w:numPr>
      </w:pPr>
      <w:r w:rsidRPr="008D621A">
        <w:lastRenderedPageBreak/>
        <w:t xml:space="preserve">But for it to work, employees must </w:t>
      </w:r>
      <w:r w:rsidR="008F5F0D" w:rsidRPr="008D621A">
        <w:t>have trust and confidence in their leaders.</w:t>
      </w:r>
    </w:p>
    <w:p w14:paraId="01F7DCA4" w14:textId="77777777" w:rsidR="00B35638" w:rsidRPr="008D621A" w:rsidRDefault="008F5F0D" w:rsidP="008D621A">
      <w:pPr>
        <w:pStyle w:val="ListParagraph"/>
        <w:numPr>
          <w:ilvl w:val="3"/>
          <w:numId w:val="18"/>
        </w:numPr>
      </w:pPr>
      <w:r w:rsidRPr="008D621A">
        <w:t>Leaders should refrain from coercive techniques and instead stress the organizational consequences of decision making to employees</w:t>
      </w:r>
      <w:r w:rsidR="00B35638" w:rsidRPr="008D621A">
        <w:t>.</w:t>
      </w:r>
    </w:p>
    <w:p w14:paraId="1CD82319" w14:textId="77777777" w:rsidR="00B35638" w:rsidRPr="008D621A" w:rsidRDefault="00B35638" w:rsidP="008D621A">
      <w:pPr>
        <w:pStyle w:val="ListParagraph"/>
        <w:numPr>
          <w:ilvl w:val="3"/>
          <w:numId w:val="18"/>
        </w:numPr>
      </w:pPr>
      <w:r w:rsidRPr="008D621A">
        <w:t xml:space="preserve">Studies of the participation–performance relationship have yielded mixed findings. </w:t>
      </w:r>
    </w:p>
    <w:p w14:paraId="2AC72D4F" w14:textId="0EF2E3E1" w:rsidR="00B35638" w:rsidRPr="008D621A" w:rsidRDefault="00CF25A9" w:rsidP="008D621A">
      <w:pPr>
        <w:pStyle w:val="ListParagraph"/>
        <w:numPr>
          <w:ilvl w:val="2"/>
          <w:numId w:val="18"/>
        </w:numPr>
        <w:rPr>
          <w:b/>
        </w:rPr>
      </w:pPr>
      <w:r>
        <w:rPr>
          <w:b/>
        </w:rPr>
        <w:t>Representative p</w:t>
      </w:r>
      <w:r w:rsidR="00B35638" w:rsidRPr="008D621A">
        <w:rPr>
          <w:b/>
        </w:rPr>
        <w:t>articipation</w:t>
      </w:r>
    </w:p>
    <w:p w14:paraId="3621F529" w14:textId="77777777" w:rsidR="00B35638" w:rsidRPr="008D621A" w:rsidRDefault="00B35638" w:rsidP="008D621A">
      <w:pPr>
        <w:pStyle w:val="ListParagraph"/>
        <w:numPr>
          <w:ilvl w:val="3"/>
          <w:numId w:val="18"/>
        </w:numPr>
      </w:pPr>
      <w:r w:rsidRPr="008D621A">
        <w:t xml:space="preserve">Almost every country in </w:t>
      </w:r>
      <w:r w:rsidR="008F5F0D" w:rsidRPr="008D621A">
        <w:t>W</w:t>
      </w:r>
      <w:r w:rsidRPr="008D621A">
        <w:t xml:space="preserve">estern Europe </w:t>
      </w:r>
      <w:r w:rsidR="008F5F0D" w:rsidRPr="008D621A">
        <w:t xml:space="preserve">requires companies to practice representative participation. </w:t>
      </w:r>
    </w:p>
    <w:p w14:paraId="4FC6E7FB" w14:textId="77777777" w:rsidR="00B35638" w:rsidRDefault="00B35638" w:rsidP="008D621A">
      <w:pPr>
        <w:pStyle w:val="ListParagraph"/>
        <w:numPr>
          <w:ilvl w:val="3"/>
          <w:numId w:val="18"/>
        </w:numPr>
      </w:pPr>
      <w:r w:rsidRPr="008D621A">
        <w:t>The goal is to redistribute power within an organization, putting labor on a more equal footing with the interests of management and stockholders</w:t>
      </w:r>
      <w:r w:rsidR="008F5F0D" w:rsidRPr="008D621A">
        <w:t xml:space="preserve"> by letting workers be represented by a small group of employees who actually participate. </w:t>
      </w:r>
    </w:p>
    <w:p w14:paraId="1C71237F" w14:textId="6A3501F5" w:rsidR="00351017" w:rsidRPr="008D621A" w:rsidRDefault="00351017" w:rsidP="008D621A">
      <w:pPr>
        <w:pStyle w:val="ListParagraph"/>
        <w:numPr>
          <w:ilvl w:val="3"/>
          <w:numId w:val="18"/>
        </w:numPr>
      </w:pPr>
      <w:r>
        <w:t>The two most common forms of representation are work councils and board representatives.</w:t>
      </w:r>
    </w:p>
    <w:p w14:paraId="55C50B34" w14:textId="77777777" w:rsidR="00B35638" w:rsidRPr="008D621A" w:rsidRDefault="00B35638" w:rsidP="008D621A">
      <w:pPr>
        <w:pStyle w:val="ListParagraph"/>
        <w:widowControl w:val="0"/>
        <w:numPr>
          <w:ilvl w:val="0"/>
          <w:numId w:val="18"/>
        </w:numPr>
        <w:autoSpaceDE w:val="0"/>
        <w:autoSpaceDN w:val="0"/>
        <w:adjustRightInd w:val="0"/>
        <w:rPr>
          <w:color w:val="231F20"/>
        </w:rPr>
      </w:pPr>
      <w:r w:rsidRPr="008D621A">
        <w:t xml:space="preserve">Using Rewards to Motivate Employees </w:t>
      </w:r>
    </w:p>
    <w:p w14:paraId="034BABC0" w14:textId="77777777" w:rsidR="00B35638" w:rsidRPr="008D621A" w:rsidRDefault="00B35638" w:rsidP="008D621A">
      <w:pPr>
        <w:pStyle w:val="ListParagraph"/>
        <w:widowControl w:val="0"/>
        <w:numPr>
          <w:ilvl w:val="1"/>
          <w:numId w:val="18"/>
        </w:numPr>
        <w:autoSpaceDE w:val="0"/>
        <w:autoSpaceDN w:val="0"/>
        <w:adjustRightInd w:val="0"/>
        <w:rPr>
          <w:color w:val="231F20"/>
        </w:rPr>
      </w:pPr>
      <w:r w:rsidRPr="008D621A">
        <w:t>Introduction</w:t>
      </w:r>
    </w:p>
    <w:p w14:paraId="0908A0C5" w14:textId="77777777" w:rsidR="00B35638" w:rsidRPr="008D621A" w:rsidRDefault="00B35638" w:rsidP="008D621A">
      <w:pPr>
        <w:pStyle w:val="ListParagraph"/>
        <w:widowControl w:val="0"/>
        <w:numPr>
          <w:ilvl w:val="2"/>
          <w:numId w:val="18"/>
        </w:numPr>
        <w:autoSpaceDE w:val="0"/>
        <w:autoSpaceDN w:val="0"/>
        <w:adjustRightInd w:val="0"/>
        <w:rPr>
          <w:color w:val="231F20"/>
        </w:rPr>
      </w:pPr>
      <w:r w:rsidRPr="008D621A">
        <w:t xml:space="preserve">As we saw in Chapter 3, pay is not a primary factor driving job satisfaction. However, it does motivate people, and companies often underestimate its importance in keeping top talent. </w:t>
      </w:r>
    </w:p>
    <w:p w14:paraId="2B0C6C01" w14:textId="77777777" w:rsidR="00B35638" w:rsidRPr="008D621A" w:rsidRDefault="00B35638" w:rsidP="008D621A">
      <w:pPr>
        <w:pStyle w:val="ListParagraph"/>
        <w:numPr>
          <w:ilvl w:val="1"/>
          <w:numId w:val="18"/>
        </w:numPr>
      </w:pPr>
      <w:r w:rsidRPr="008D621A">
        <w:t>What to Pay: Establishing the Pay Structure</w:t>
      </w:r>
    </w:p>
    <w:p w14:paraId="169822F2" w14:textId="77777777" w:rsidR="00B35638" w:rsidRPr="008D621A" w:rsidRDefault="00B35638" w:rsidP="008D621A">
      <w:pPr>
        <w:pStyle w:val="ListParagraph"/>
        <w:numPr>
          <w:ilvl w:val="2"/>
          <w:numId w:val="18"/>
        </w:numPr>
      </w:pPr>
      <w:r w:rsidRPr="008D621A">
        <w:t>Complex process that entails balancing internal equity and external equity.</w:t>
      </w:r>
    </w:p>
    <w:p w14:paraId="6581582B" w14:textId="77777777" w:rsidR="00B35638" w:rsidRPr="008D621A" w:rsidRDefault="00B35638" w:rsidP="008D621A">
      <w:pPr>
        <w:pStyle w:val="ListParagraph"/>
        <w:numPr>
          <w:ilvl w:val="2"/>
          <w:numId w:val="18"/>
        </w:numPr>
      </w:pPr>
      <w:r w:rsidRPr="008D621A">
        <w:t>Some organizations prefer to pay leaders by paying above market.</w:t>
      </w:r>
    </w:p>
    <w:p w14:paraId="2E205F4C" w14:textId="77777777" w:rsidR="00B35638" w:rsidRDefault="00B35638" w:rsidP="008D621A">
      <w:pPr>
        <w:pStyle w:val="ListParagraph"/>
        <w:numPr>
          <w:ilvl w:val="2"/>
          <w:numId w:val="18"/>
        </w:numPr>
      </w:pPr>
      <w:r w:rsidRPr="008D621A">
        <w:t xml:space="preserve">Paying more may net better-qualified and more highly motivated employees who may stay with the firm longer. </w:t>
      </w:r>
    </w:p>
    <w:p w14:paraId="2AF4B789" w14:textId="77777777" w:rsidR="00B35638" w:rsidRPr="008D621A" w:rsidRDefault="00B35638" w:rsidP="008D621A">
      <w:pPr>
        <w:pStyle w:val="ListParagraph"/>
        <w:numPr>
          <w:ilvl w:val="1"/>
          <w:numId w:val="18"/>
        </w:numPr>
      </w:pPr>
      <w:r w:rsidRPr="008D621A">
        <w:t>How to Pay: Rewarding Individual Employees Through Variable-Pay Programs</w:t>
      </w:r>
    </w:p>
    <w:p w14:paraId="0931BCD8" w14:textId="77777777" w:rsidR="00B35638" w:rsidRPr="008D621A" w:rsidRDefault="00B35638" w:rsidP="008D621A">
      <w:pPr>
        <w:pStyle w:val="ListParagraph"/>
        <w:numPr>
          <w:ilvl w:val="2"/>
          <w:numId w:val="18"/>
        </w:numPr>
      </w:pPr>
      <w:r w:rsidRPr="008D621A">
        <w:t>Introduction</w:t>
      </w:r>
    </w:p>
    <w:p w14:paraId="5426552D" w14:textId="77777777" w:rsidR="00B35638" w:rsidRPr="008D621A" w:rsidRDefault="00B35638" w:rsidP="008D621A">
      <w:pPr>
        <w:pStyle w:val="ListParagraph"/>
        <w:numPr>
          <w:ilvl w:val="3"/>
          <w:numId w:val="18"/>
        </w:numPr>
      </w:pPr>
      <w:r w:rsidRPr="008D621A">
        <w:t xml:space="preserve">A number of organizations are moving away from paying solely on credentials or length of service. </w:t>
      </w:r>
    </w:p>
    <w:p w14:paraId="5D9E8DB7" w14:textId="77777777" w:rsidR="00B35638" w:rsidRPr="008D621A" w:rsidRDefault="00B35638" w:rsidP="008D621A">
      <w:pPr>
        <w:pStyle w:val="ListParagraph"/>
        <w:numPr>
          <w:ilvl w:val="3"/>
          <w:numId w:val="18"/>
        </w:numPr>
      </w:pPr>
      <w:r w:rsidRPr="008D621A">
        <w:t xml:space="preserve">Piece-rate plans, merit-based pay, bonuses, profit sharing, gain sharing, and employee stock ownership plans are all forms of a </w:t>
      </w:r>
      <w:r w:rsidRPr="008D621A">
        <w:rPr>
          <w:b/>
        </w:rPr>
        <w:t>variable-pay program</w:t>
      </w:r>
      <w:r w:rsidRPr="008D621A">
        <w:t xml:space="preserve">, which bases a portion of an employee’s pay on some individual and/or organizational measure of performance. </w:t>
      </w:r>
    </w:p>
    <w:p w14:paraId="26AF94AD" w14:textId="77777777" w:rsidR="00B35638" w:rsidRPr="008D621A" w:rsidRDefault="00B35638" w:rsidP="008D621A">
      <w:pPr>
        <w:pStyle w:val="ListParagraph"/>
        <w:numPr>
          <w:ilvl w:val="3"/>
          <w:numId w:val="18"/>
        </w:numPr>
      </w:pPr>
      <w:r w:rsidRPr="008D621A">
        <w:t>Earnings therefore fluctuate up and down.</w:t>
      </w:r>
    </w:p>
    <w:p w14:paraId="38E7799B" w14:textId="77777777" w:rsidR="00B35638" w:rsidRPr="008D621A" w:rsidRDefault="00B35638" w:rsidP="008D621A">
      <w:pPr>
        <w:pStyle w:val="ListParagraph"/>
        <w:numPr>
          <w:ilvl w:val="2"/>
          <w:numId w:val="18"/>
        </w:numPr>
      </w:pPr>
      <w:r w:rsidRPr="008D621A">
        <w:t xml:space="preserve">Variable-pay plans have long been used to compensate salespeople and executives. </w:t>
      </w:r>
    </w:p>
    <w:p w14:paraId="2330F119" w14:textId="77777777" w:rsidR="00B35638" w:rsidRPr="008D621A" w:rsidRDefault="00D35E82" w:rsidP="008D621A">
      <w:pPr>
        <w:pStyle w:val="ListParagraph"/>
        <w:numPr>
          <w:ilvl w:val="3"/>
          <w:numId w:val="18"/>
        </w:numPr>
      </w:pPr>
      <w:r w:rsidRPr="008D621A">
        <w:t xml:space="preserve">Globally, around 80 percent of companies offer some form of variable-pay plan. </w:t>
      </w:r>
      <w:r w:rsidR="00B35638" w:rsidRPr="008D621A">
        <w:t xml:space="preserve"> </w:t>
      </w:r>
    </w:p>
    <w:p w14:paraId="279E11FE" w14:textId="4C3999B4" w:rsidR="00B35638" w:rsidRPr="008D621A" w:rsidRDefault="00351017" w:rsidP="008D621A">
      <w:pPr>
        <w:pStyle w:val="ListParagraph"/>
        <w:numPr>
          <w:ilvl w:val="3"/>
          <w:numId w:val="18"/>
        </w:numPr>
      </w:pPr>
      <w:r>
        <w:t xml:space="preserve">In Latin America, more than 90 percent of companies offer some sort of variable pay. </w:t>
      </w:r>
    </w:p>
    <w:p w14:paraId="762502CE" w14:textId="77777777" w:rsidR="00B35638" w:rsidRPr="008D621A" w:rsidRDefault="00B35638" w:rsidP="008D621A">
      <w:pPr>
        <w:pStyle w:val="ListParagraph"/>
        <w:numPr>
          <w:ilvl w:val="3"/>
          <w:numId w:val="18"/>
        </w:numPr>
      </w:pPr>
      <w:r w:rsidRPr="008D621A">
        <w:t>Unfortunately, most employees still don’t see a strong connection between pay and performance.</w:t>
      </w:r>
    </w:p>
    <w:p w14:paraId="04E98842" w14:textId="77777777" w:rsidR="00B35638" w:rsidRPr="008D621A" w:rsidRDefault="00B35638" w:rsidP="008D621A">
      <w:pPr>
        <w:pStyle w:val="ListParagraph"/>
        <w:numPr>
          <w:ilvl w:val="3"/>
          <w:numId w:val="18"/>
        </w:numPr>
      </w:pPr>
      <w:r w:rsidRPr="008D621A">
        <w:t xml:space="preserve">The fluctuation in variable pay is what makes these programs attractive to management. </w:t>
      </w:r>
    </w:p>
    <w:p w14:paraId="0E1D035A" w14:textId="761AFA96" w:rsidR="00B35638" w:rsidRPr="008D621A" w:rsidRDefault="00BE4B21" w:rsidP="008D621A">
      <w:pPr>
        <w:pStyle w:val="ListParagraph"/>
        <w:numPr>
          <w:ilvl w:val="2"/>
          <w:numId w:val="18"/>
        </w:numPr>
      </w:pPr>
      <w:r>
        <w:rPr>
          <w:b/>
        </w:rPr>
        <w:t>Piece-rate pay p</w:t>
      </w:r>
      <w:r w:rsidR="00B35638" w:rsidRPr="008D621A">
        <w:rPr>
          <w:b/>
        </w:rPr>
        <w:t>lans</w:t>
      </w:r>
      <w:r w:rsidR="00B35638" w:rsidRPr="008D621A">
        <w:t>—workers are paid a fixed sum for each unit of production completed</w:t>
      </w:r>
      <w:r w:rsidR="00D35E82" w:rsidRPr="008D621A">
        <w:t>.</w:t>
      </w:r>
    </w:p>
    <w:p w14:paraId="0A165017" w14:textId="77777777" w:rsidR="00B35638" w:rsidRPr="008D621A" w:rsidRDefault="00B35638" w:rsidP="008D621A">
      <w:pPr>
        <w:pStyle w:val="ListParagraph"/>
        <w:numPr>
          <w:ilvl w:val="3"/>
          <w:numId w:val="18"/>
        </w:numPr>
      </w:pPr>
      <w:r w:rsidRPr="008D621A">
        <w:lastRenderedPageBreak/>
        <w:t xml:space="preserve">A pure piece-rate plan provides no base salary and pays the employee only for what he or she produces. </w:t>
      </w:r>
    </w:p>
    <w:p w14:paraId="58CA69BA" w14:textId="79CE8E5C" w:rsidR="00351017" w:rsidRDefault="00351017" w:rsidP="008D621A">
      <w:pPr>
        <w:pStyle w:val="ListParagraph"/>
        <w:numPr>
          <w:ilvl w:val="3"/>
          <w:numId w:val="18"/>
        </w:numPr>
      </w:pPr>
      <w:r>
        <w:t>The chief concern of both individual and team piece-rate workers is financial risk.</w:t>
      </w:r>
    </w:p>
    <w:p w14:paraId="150B4545" w14:textId="77777777" w:rsidR="00B35638" w:rsidRPr="008D621A" w:rsidRDefault="00B35638" w:rsidP="008D621A">
      <w:pPr>
        <w:pStyle w:val="ListParagraph"/>
        <w:numPr>
          <w:ilvl w:val="3"/>
          <w:numId w:val="18"/>
        </w:numPr>
      </w:pPr>
      <w:r w:rsidRPr="008D621A">
        <w:t>Although incentives are motivating and relevant for some jobs, it is unrealistic to think they can constitute the only piece of some employees’ pay.</w:t>
      </w:r>
    </w:p>
    <w:p w14:paraId="6C6D2368" w14:textId="3B44F684" w:rsidR="00B35638" w:rsidRPr="008D621A" w:rsidRDefault="00BE4B21" w:rsidP="008D621A">
      <w:pPr>
        <w:pStyle w:val="ListParagraph"/>
        <w:numPr>
          <w:ilvl w:val="2"/>
          <w:numId w:val="18"/>
        </w:numPr>
      </w:pPr>
      <w:r>
        <w:rPr>
          <w:b/>
        </w:rPr>
        <w:t>Merit-based pay p</w:t>
      </w:r>
      <w:r w:rsidR="00B35638" w:rsidRPr="008D621A">
        <w:rPr>
          <w:b/>
        </w:rPr>
        <w:t>lans</w:t>
      </w:r>
      <w:r w:rsidR="00B35638" w:rsidRPr="008D621A">
        <w:t>—based on performance appraisal ratings</w:t>
      </w:r>
      <w:r w:rsidR="008D3DF3" w:rsidRPr="008D621A">
        <w:t>.</w:t>
      </w:r>
    </w:p>
    <w:p w14:paraId="31F44797" w14:textId="77777777" w:rsidR="00B35638" w:rsidRPr="008D621A" w:rsidRDefault="00B35638" w:rsidP="008D621A">
      <w:pPr>
        <w:pStyle w:val="ListParagraph"/>
        <w:numPr>
          <w:ilvl w:val="3"/>
          <w:numId w:val="18"/>
        </w:numPr>
      </w:pPr>
      <w:r w:rsidRPr="008D621A">
        <w:t>Main advantage is that it allows employers to differentiate pay based on performance.</w:t>
      </w:r>
    </w:p>
    <w:p w14:paraId="036B3A9C" w14:textId="77777777" w:rsidR="00B35638" w:rsidRPr="008D621A" w:rsidRDefault="00B35638" w:rsidP="008D621A">
      <w:pPr>
        <w:pStyle w:val="ListParagraph"/>
        <w:numPr>
          <w:ilvl w:val="3"/>
          <w:numId w:val="18"/>
        </w:numPr>
      </w:pPr>
      <w:r w:rsidRPr="008D621A">
        <w:t>Create perceptions of relationships between performance and rewards.</w:t>
      </w:r>
    </w:p>
    <w:p w14:paraId="43B4227A" w14:textId="77777777" w:rsidR="00B3754F" w:rsidRPr="008D621A" w:rsidRDefault="00B3754F" w:rsidP="008D621A">
      <w:pPr>
        <w:pStyle w:val="ListParagraph"/>
        <w:numPr>
          <w:ilvl w:val="3"/>
          <w:numId w:val="18"/>
        </w:numPr>
      </w:pPr>
      <w:r w:rsidRPr="008D621A">
        <w:t>Despite their intuitive appeal, merit pay plans have several limitations.</w:t>
      </w:r>
    </w:p>
    <w:p w14:paraId="709B77D0" w14:textId="77777777" w:rsidR="00B3754F" w:rsidRPr="008D621A" w:rsidRDefault="00B3754F" w:rsidP="008D621A">
      <w:pPr>
        <w:pStyle w:val="ListParagraph"/>
        <w:numPr>
          <w:ilvl w:val="4"/>
          <w:numId w:val="18"/>
        </w:numPr>
      </w:pPr>
      <w:r w:rsidRPr="008D621A">
        <w:t xml:space="preserve">One is that they are typically based on an annual performance appraisal and thus are only as valid as the performance ratings. </w:t>
      </w:r>
    </w:p>
    <w:p w14:paraId="17504A12" w14:textId="77777777" w:rsidR="00B3754F" w:rsidRPr="008D621A" w:rsidRDefault="00B3754F" w:rsidP="008D621A">
      <w:pPr>
        <w:pStyle w:val="ListParagraph"/>
        <w:numPr>
          <w:ilvl w:val="4"/>
          <w:numId w:val="18"/>
        </w:numPr>
      </w:pPr>
      <w:r w:rsidRPr="008D621A">
        <w:t xml:space="preserve">Another limitation is that the pay-raise pool fluctuates on economic or other conditions that have little to do with individual performance. </w:t>
      </w:r>
    </w:p>
    <w:p w14:paraId="7E365067" w14:textId="77777777" w:rsidR="00B3754F" w:rsidRPr="008D621A" w:rsidRDefault="00B3754F" w:rsidP="008D621A">
      <w:pPr>
        <w:pStyle w:val="ListParagraph"/>
        <w:numPr>
          <w:ilvl w:val="4"/>
          <w:numId w:val="18"/>
        </w:numPr>
      </w:pPr>
      <w:r w:rsidRPr="008D621A">
        <w:t xml:space="preserve">Finally, unions typically resist merit pay plans. </w:t>
      </w:r>
    </w:p>
    <w:p w14:paraId="04B784A5" w14:textId="77777777" w:rsidR="00B35638" w:rsidRPr="008D621A" w:rsidRDefault="00B35638" w:rsidP="008D621A">
      <w:pPr>
        <w:pStyle w:val="ListParagraph"/>
        <w:numPr>
          <w:ilvl w:val="2"/>
          <w:numId w:val="18"/>
        </w:numPr>
      </w:pPr>
      <w:r w:rsidRPr="008D621A">
        <w:t>Bonuses</w:t>
      </w:r>
    </w:p>
    <w:p w14:paraId="0F685FEC" w14:textId="77777777" w:rsidR="00B35638" w:rsidRPr="008D621A" w:rsidRDefault="00B35638" w:rsidP="008D621A">
      <w:pPr>
        <w:pStyle w:val="ListParagraph"/>
        <w:numPr>
          <w:ilvl w:val="3"/>
          <w:numId w:val="18"/>
        </w:numPr>
      </w:pPr>
      <w:r w:rsidRPr="008D621A">
        <w:t xml:space="preserve">An annual </w:t>
      </w:r>
      <w:r w:rsidRPr="008D621A">
        <w:rPr>
          <w:b/>
        </w:rPr>
        <w:t>bonus</w:t>
      </w:r>
      <w:r w:rsidRPr="008D621A">
        <w:t xml:space="preserve"> is a significant component of total compensation for many jobs. </w:t>
      </w:r>
    </w:p>
    <w:p w14:paraId="2709C313" w14:textId="77777777" w:rsidR="00B35638" w:rsidRPr="008D621A" w:rsidRDefault="00B35638" w:rsidP="008D621A">
      <w:pPr>
        <w:pStyle w:val="ListParagraph"/>
        <w:numPr>
          <w:ilvl w:val="3"/>
          <w:numId w:val="18"/>
        </w:numPr>
      </w:pPr>
      <w:r w:rsidRPr="008D621A">
        <w:t xml:space="preserve">Bonus plans increasingly include lower-ranking employees; many companies now routinely reward productive employees with bonuses in the thousands of dollars when profits improve. </w:t>
      </w:r>
    </w:p>
    <w:p w14:paraId="3C8D76A3" w14:textId="77777777" w:rsidR="00B35638" w:rsidRPr="008D621A" w:rsidRDefault="00B35638" w:rsidP="008D621A">
      <w:pPr>
        <w:pStyle w:val="ListParagraph"/>
        <w:numPr>
          <w:ilvl w:val="3"/>
          <w:numId w:val="18"/>
        </w:numPr>
      </w:pPr>
      <w:r w:rsidRPr="008D621A">
        <w:t xml:space="preserve">Downsides of bonuses: employees’ pay is more vulnerable to cuts. </w:t>
      </w:r>
    </w:p>
    <w:p w14:paraId="45E1D909" w14:textId="06DF72FB" w:rsidR="00051F98" w:rsidRPr="008D621A" w:rsidRDefault="00BE4B21" w:rsidP="008D621A">
      <w:pPr>
        <w:pStyle w:val="ListParagraph"/>
        <w:widowControl w:val="0"/>
        <w:numPr>
          <w:ilvl w:val="2"/>
          <w:numId w:val="18"/>
        </w:numPr>
        <w:autoSpaceDE w:val="0"/>
        <w:autoSpaceDN w:val="0"/>
        <w:adjustRightInd w:val="0"/>
        <w:rPr>
          <w:color w:val="231F20"/>
        </w:rPr>
      </w:pPr>
      <w:r>
        <w:t>Profit-sharing p</w:t>
      </w:r>
      <w:r w:rsidR="00B35638" w:rsidRPr="008D621A">
        <w:t>lans</w:t>
      </w:r>
    </w:p>
    <w:p w14:paraId="044FFCB9" w14:textId="454ACA8B" w:rsidR="00B35638" w:rsidRPr="008D621A" w:rsidRDefault="00051F98" w:rsidP="008D621A">
      <w:pPr>
        <w:pStyle w:val="ListParagraph"/>
        <w:widowControl w:val="0"/>
        <w:numPr>
          <w:ilvl w:val="3"/>
          <w:numId w:val="18"/>
        </w:numPr>
        <w:autoSpaceDE w:val="0"/>
        <w:autoSpaceDN w:val="0"/>
        <w:adjustRightInd w:val="0"/>
        <w:rPr>
          <w:color w:val="231F20"/>
        </w:rPr>
      </w:pPr>
      <w:r w:rsidRPr="008D621A">
        <w:rPr>
          <w:b/>
        </w:rPr>
        <w:t>Profit-sharing plans</w:t>
      </w:r>
      <w:r w:rsidRPr="008D621A">
        <w:t xml:space="preserve"> are </w:t>
      </w:r>
      <w:r w:rsidR="00B35638" w:rsidRPr="008D621A">
        <w:t>organization-wide programs that distribute compensation based on some established formula centered around a company’s profitability</w:t>
      </w:r>
      <w:r w:rsidR="00BE4B21">
        <w:t>.</w:t>
      </w:r>
      <w:r w:rsidR="00B35638" w:rsidRPr="008D621A">
        <w:t xml:space="preserve"> </w:t>
      </w:r>
    </w:p>
    <w:p w14:paraId="1AEE5179" w14:textId="3AC4B37F" w:rsidR="00B35638" w:rsidRPr="008D621A" w:rsidRDefault="00BE4B21" w:rsidP="008D621A">
      <w:pPr>
        <w:pStyle w:val="ListParagraph"/>
        <w:numPr>
          <w:ilvl w:val="2"/>
          <w:numId w:val="18"/>
        </w:numPr>
      </w:pPr>
      <w:r>
        <w:t>Employee stock ownership p</w:t>
      </w:r>
      <w:r w:rsidR="00B35638" w:rsidRPr="008D621A">
        <w:t xml:space="preserve">lans </w:t>
      </w:r>
    </w:p>
    <w:p w14:paraId="43B84D39" w14:textId="77777777" w:rsidR="00B35638" w:rsidRPr="008D621A" w:rsidRDefault="00B35638" w:rsidP="008D621A">
      <w:pPr>
        <w:pStyle w:val="ListParagraph"/>
        <w:numPr>
          <w:ilvl w:val="3"/>
          <w:numId w:val="18"/>
        </w:numPr>
      </w:pPr>
      <w:r w:rsidRPr="008D621A">
        <w:t xml:space="preserve">An </w:t>
      </w:r>
      <w:r w:rsidRPr="008D621A">
        <w:rPr>
          <w:b/>
        </w:rPr>
        <w:t>employee stock ownership plan (ESOP)</w:t>
      </w:r>
      <w:r w:rsidRPr="008D621A">
        <w:t xml:space="preserve"> is a company-established benefit plan in which employees acquire stock, often at below-market prices, as part of their benefits. </w:t>
      </w:r>
    </w:p>
    <w:p w14:paraId="4DF93948" w14:textId="77777777" w:rsidR="00B35638" w:rsidRPr="008D621A" w:rsidRDefault="00B35638" w:rsidP="008D621A">
      <w:pPr>
        <w:pStyle w:val="ListParagraph"/>
        <w:numPr>
          <w:ilvl w:val="3"/>
          <w:numId w:val="18"/>
        </w:numPr>
      </w:pPr>
      <w:r w:rsidRPr="008D621A">
        <w:t xml:space="preserve">Research on ESOPs indicates they increase employee satisfaction and innovation. </w:t>
      </w:r>
    </w:p>
    <w:p w14:paraId="6D175CF7" w14:textId="0A201A5F" w:rsidR="00B35638" w:rsidRPr="008D621A" w:rsidRDefault="00775155" w:rsidP="008D621A">
      <w:pPr>
        <w:pStyle w:val="ListParagraph"/>
        <w:numPr>
          <w:ilvl w:val="2"/>
          <w:numId w:val="18"/>
        </w:numPr>
      </w:pPr>
      <w:r>
        <w:t>Evaluation of variable p</w:t>
      </w:r>
      <w:r w:rsidR="00B35638" w:rsidRPr="008D621A">
        <w:t>ay</w:t>
      </w:r>
    </w:p>
    <w:p w14:paraId="34565975" w14:textId="77777777" w:rsidR="0027629A" w:rsidRPr="008D621A" w:rsidRDefault="00B35638" w:rsidP="008D621A">
      <w:pPr>
        <w:pStyle w:val="ListParagraph"/>
        <w:widowControl w:val="0"/>
        <w:numPr>
          <w:ilvl w:val="3"/>
          <w:numId w:val="18"/>
        </w:numPr>
        <w:autoSpaceDE w:val="0"/>
        <w:autoSpaceDN w:val="0"/>
        <w:adjustRightInd w:val="0"/>
        <w:rPr>
          <w:color w:val="231F20"/>
        </w:rPr>
      </w:pPr>
      <w:r w:rsidRPr="008D621A">
        <w:rPr>
          <w:color w:val="231F20"/>
        </w:rPr>
        <w:t xml:space="preserve">Do variable-pay programs increase motivation and productivity? </w:t>
      </w:r>
    </w:p>
    <w:p w14:paraId="6FB29C5E" w14:textId="59582851" w:rsidR="00B35638" w:rsidRPr="008D621A" w:rsidRDefault="00C666EE" w:rsidP="008D621A">
      <w:pPr>
        <w:pStyle w:val="ListParagraph"/>
        <w:widowControl w:val="0"/>
        <w:numPr>
          <w:ilvl w:val="3"/>
          <w:numId w:val="18"/>
        </w:numPr>
        <w:autoSpaceDE w:val="0"/>
        <w:autoSpaceDN w:val="0"/>
        <w:adjustRightInd w:val="0"/>
        <w:rPr>
          <w:color w:val="231F20"/>
        </w:rPr>
      </w:pPr>
      <w:r>
        <w:rPr>
          <w:color w:val="231F20"/>
        </w:rPr>
        <w:t xml:space="preserve">Generally, yes, but that doesn’t mean everyone is equally motivated by them. </w:t>
      </w:r>
    </w:p>
    <w:p w14:paraId="260F97C6" w14:textId="37D9AB8B" w:rsidR="00C666EE" w:rsidRPr="00C666EE" w:rsidRDefault="00C666EE" w:rsidP="00C666EE">
      <w:pPr>
        <w:pStyle w:val="ListParagraph"/>
        <w:widowControl w:val="0"/>
        <w:numPr>
          <w:ilvl w:val="0"/>
          <w:numId w:val="18"/>
        </w:numPr>
        <w:autoSpaceDE w:val="0"/>
        <w:autoSpaceDN w:val="0"/>
        <w:adjustRightInd w:val="0"/>
        <w:rPr>
          <w:color w:val="231F20"/>
        </w:rPr>
      </w:pPr>
      <w:r>
        <w:rPr>
          <w:color w:val="231F20"/>
        </w:rPr>
        <w:t>Using Benefits to Motivate Employees</w:t>
      </w:r>
    </w:p>
    <w:p w14:paraId="310EDB90" w14:textId="3ECFB26C" w:rsidR="00B35638" w:rsidRPr="008D621A" w:rsidRDefault="00CC0077" w:rsidP="008D621A">
      <w:pPr>
        <w:pStyle w:val="ListParagraph"/>
        <w:widowControl w:val="0"/>
        <w:numPr>
          <w:ilvl w:val="2"/>
          <w:numId w:val="18"/>
        </w:numPr>
        <w:autoSpaceDE w:val="0"/>
        <w:autoSpaceDN w:val="0"/>
        <w:adjustRightInd w:val="0"/>
        <w:rPr>
          <w:color w:val="231F20"/>
        </w:rPr>
      </w:pPr>
      <w:r>
        <w:t>Flexible benefits: developing a benefits p</w:t>
      </w:r>
      <w:r w:rsidR="00B35638" w:rsidRPr="008D621A">
        <w:t>ackage</w:t>
      </w:r>
    </w:p>
    <w:p w14:paraId="2209E6FA" w14:textId="77777777" w:rsidR="00AE0E84" w:rsidRPr="008D621A" w:rsidRDefault="0027629A" w:rsidP="008D621A">
      <w:pPr>
        <w:pStyle w:val="ListParagraph"/>
        <w:numPr>
          <w:ilvl w:val="3"/>
          <w:numId w:val="18"/>
        </w:numPr>
      </w:pPr>
      <w:r w:rsidRPr="008D621A">
        <w:rPr>
          <w:b/>
        </w:rPr>
        <w:t>Flexible benefits</w:t>
      </w:r>
      <w:r w:rsidRPr="008D621A">
        <w:t xml:space="preserve"> individualize rewards by allowing each employee to choose the compensation package that best satisfies his or her current needs and situation. </w:t>
      </w:r>
    </w:p>
    <w:p w14:paraId="25C08730" w14:textId="77777777" w:rsidR="00AE0E84" w:rsidRPr="008D621A" w:rsidRDefault="0027629A" w:rsidP="008D621A">
      <w:pPr>
        <w:pStyle w:val="ListParagraph"/>
        <w:numPr>
          <w:ilvl w:val="3"/>
          <w:numId w:val="18"/>
        </w:numPr>
      </w:pPr>
      <w:r w:rsidRPr="008D621A">
        <w:t>Flexible benefits can accommodate differences in employee needs based on age, marital status, spouses’ benefit status, and number and age of dependents.</w:t>
      </w:r>
    </w:p>
    <w:p w14:paraId="2D2B6C27" w14:textId="77777777" w:rsidR="00B35638" w:rsidRDefault="00B35638" w:rsidP="008D621A">
      <w:pPr>
        <w:pStyle w:val="ListParagraph"/>
        <w:numPr>
          <w:ilvl w:val="3"/>
          <w:numId w:val="18"/>
        </w:numPr>
      </w:pPr>
      <w:r w:rsidRPr="008D621A">
        <w:lastRenderedPageBreak/>
        <w:t xml:space="preserve">Today, almost all major corporations in the United States offer flexible benefits. </w:t>
      </w:r>
    </w:p>
    <w:p w14:paraId="3496D461" w14:textId="011C572A" w:rsidR="00C666EE" w:rsidRPr="008D621A" w:rsidRDefault="00C666EE" w:rsidP="008D621A">
      <w:pPr>
        <w:pStyle w:val="ListParagraph"/>
        <w:numPr>
          <w:ilvl w:val="3"/>
          <w:numId w:val="18"/>
        </w:numPr>
      </w:pPr>
      <w:r>
        <w:t>However, it may be surprising that their usage is not yet global.</w:t>
      </w:r>
    </w:p>
    <w:p w14:paraId="37488AC0" w14:textId="35E359CF" w:rsidR="00C666EE" w:rsidRDefault="00C666EE" w:rsidP="00C666EE">
      <w:pPr>
        <w:pStyle w:val="ListParagraph"/>
        <w:numPr>
          <w:ilvl w:val="0"/>
          <w:numId w:val="18"/>
        </w:numPr>
      </w:pPr>
      <w:r>
        <w:t>Using Intrinsic Rewards to Motivate Employees</w:t>
      </w:r>
    </w:p>
    <w:p w14:paraId="75E0E7EF" w14:textId="77777777" w:rsidR="00B35638" w:rsidRPr="008D621A" w:rsidRDefault="00B35638" w:rsidP="008D621A">
      <w:pPr>
        <w:pStyle w:val="ListParagraph"/>
        <w:numPr>
          <w:ilvl w:val="1"/>
          <w:numId w:val="18"/>
        </w:numPr>
      </w:pPr>
      <w:r w:rsidRPr="008D621A">
        <w:t>Intrinsic Rewards: Employee Recognition Programs</w:t>
      </w:r>
    </w:p>
    <w:p w14:paraId="502EBEE0" w14:textId="77777777" w:rsidR="00B35638" w:rsidRPr="008D621A" w:rsidRDefault="00B35638" w:rsidP="008D621A">
      <w:pPr>
        <w:pStyle w:val="ListParagraph"/>
        <w:numPr>
          <w:ilvl w:val="2"/>
          <w:numId w:val="18"/>
        </w:numPr>
      </w:pPr>
      <w:r w:rsidRPr="008D621A">
        <w:t xml:space="preserve">Organizations are increasingly recognizing that important work rewards can be both intrinsic and extrinsic. </w:t>
      </w:r>
    </w:p>
    <w:p w14:paraId="2C5D6560" w14:textId="77777777" w:rsidR="00B35638" w:rsidRPr="008D621A" w:rsidRDefault="00B35638" w:rsidP="008D621A">
      <w:pPr>
        <w:pStyle w:val="ListParagraph"/>
        <w:numPr>
          <w:ilvl w:val="3"/>
          <w:numId w:val="18"/>
        </w:numPr>
      </w:pPr>
      <w:r w:rsidRPr="008D621A">
        <w:t xml:space="preserve">Rewards are intrinsic in the form of </w:t>
      </w:r>
      <w:r w:rsidRPr="00C666EE">
        <w:rPr>
          <w:b/>
        </w:rPr>
        <w:t>employee recognition programs</w:t>
      </w:r>
      <w:r w:rsidRPr="008D621A">
        <w:t xml:space="preserve"> and extrinsic in the form of compensation systems. </w:t>
      </w:r>
    </w:p>
    <w:p w14:paraId="1BB42E37" w14:textId="52D5F2E6" w:rsidR="00B35638" w:rsidRPr="008D621A" w:rsidRDefault="00B35638" w:rsidP="00C666EE">
      <w:pPr>
        <w:pStyle w:val="ListParagraph"/>
        <w:numPr>
          <w:ilvl w:val="3"/>
          <w:numId w:val="18"/>
        </w:numPr>
      </w:pPr>
      <w:r w:rsidRPr="008D621A">
        <w:t xml:space="preserve">Despite the increased popularity of employee recognition programs, critics argue they are highly susceptible to political manipulation by management. </w:t>
      </w:r>
    </w:p>
    <w:p w14:paraId="6A5DB611" w14:textId="77777777" w:rsidR="00B35638" w:rsidRPr="008D621A" w:rsidRDefault="00B35638" w:rsidP="00D52CDA">
      <w:pPr>
        <w:pStyle w:val="ListParagraph"/>
        <w:numPr>
          <w:ilvl w:val="0"/>
          <w:numId w:val="21"/>
        </w:numPr>
        <w:tabs>
          <w:tab w:val="left" w:pos="450"/>
        </w:tabs>
      </w:pPr>
      <w:r w:rsidRPr="008D621A">
        <w:t xml:space="preserve">Summary and Implications for Managers </w:t>
      </w:r>
    </w:p>
    <w:p w14:paraId="281E8BF6" w14:textId="45091ECA" w:rsidR="000307E0" w:rsidRPr="008D621A" w:rsidRDefault="00C666EE" w:rsidP="008D621A">
      <w:pPr>
        <w:pStyle w:val="ListParagraph"/>
        <w:numPr>
          <w:ilvl w:val="1"/>
          <w:numId w:val="21"/>
        </w:numPr>
        <w:rPr>
          <w:color w:val="000000" w:themeColor="text1"/>
        </w:rPr>
      </w:pPr>
      <w:r>
        <w:rPr>
          <w:color w:val="000000" w:themeColor="text1"/>
        </w:rPr>
        <w:t>Understanding</w:t>
      </w:r>
      <w:r w:rsidR="000307E0" w:rsidRPr="008D621A">
        <w:rPr>
          <w:color w:val="000000" w:themeColor="text1"/>
        </w:rPr>
        <w:t xml:space="preserve"> what motivates individuals is ultimately key to organizational performance. </w:t>
      </w:r>
    </w:p>
    <w:p w14:paraId="36EC116B" w14:textId="77777777" w:rsidR="000307E0" w:rsidRPr="008D621A" w:rsidRDefault="000307E0" w:rsidP="008D621A">
      <w:pPr>
        <w:pStyle w:val="ListParagraph"/>
        <w:numPr>
          <w:ilvl w:val="1"/>
          <w:numId w:val="21"/>
        </w:numPr>
        <w:rPr>
          <w:color w:val="000000" w:themeColor="text1"/>
        </w:rPr>
      </w:pPr>
      <w:r w:rsidRPr="008D621A">
        <w:rPr>
          <w:color w:val="000000" w:themeColor="text1"/>
        </w:rPr>
        <w:t xml:space="preserve">Employees whose differences are recognized, who feel valued, and who have the opportunity to work in jobs that are tailored to their strengths and interests will be motivated to perform at the highest levels. </w:t>
      </w:r>
    </w:p>
    <w:p w14:paraId="09EEF62A" w14:textId="77777777" w:rsidR="00C666EE" w:rsidRPr="00C666EE" w:rsidRDefault="000307E0" w:rsidP="008D621A">
      <w:pPr>
        <w:pStyle w:val="ListParagraph"/>
        <w:numPr>
          <w:ilvl w:val="1"/>
          <w:numId w:val="21"/>
        </w:numPr>
      </w:pPr>
      <w:r w:rsidRPr="008D621A">
        <w:rPr>
          <w:color w:val="000000" w:themeColor="text1"/>
        </w:rPr>
        <w:t xml:space="preserve">Employee participation also can increase employee productivity, commitment to work goals, motivation, and job satisfaction. </w:t>
      </w:r>
    </w:p>
    <w:p w14:paraId="70A5B7E8" w14:textId="77777777" w:rsidR="00C666EE" w:rsidRPr="00C666EE" w:rsidRDefault="00C666EE" w:rsidP="008D621A">
      <w:pPr>
        <w:pStyle w:val="ListParagraph"/>
        <w:numPr>
          <w:ilvl w:val="1"/>
          <w:numId w:val="21"/>
        </w:numPr>
      </w:pPr>
      <w:r>
        <w:rPr>
          <w:color w:val="000000" w:themeColor="text1"/>
        </w:rPr>
        <w:t xml:space="preserve">However, we cannot overlook the powerful role of organizational rewards in influencing motivation. </w:t>
      </w:r>
    </w:p>
    <w:p w14:paraId="1965006D" w14:textId="30B1F1A4" w:rsidR="000307E0" w:rsidRPr="008D621A" w:rsidRDefault="00C666EE" w:rsidP="008D621A">
      <w:pPr>
        <w:pStyle w:val="ListParagraph"/>
        <w:numPr>
          <w:ilvl w:val="1"/>
          <w:numId w:val="21"/>
        </w:numPr>
      </w:pPr>
      <w:r>
        <w:rPr>
          <w:color w:val="000000" w:themeColor="text1"/>
        </w:rPr>
        <w:t xml:space="preserve">Pay, benefits, and intrinsic rewards must be carefully and thoughtfully designed in order to enhance employee motivation toward positive organizational outcomes. </w:t>
      </w:r>
      <w:r w:rsidR="000307E0" w:rsidRPr="008D621A">
        <w:t>Specific implications for managers are below:</w:t>
      </w:r>
    </w:p>
    <w:p w14:paraId="52CE252C" w14:textId="77777777" w:rsidR="000307E0" w:rsidRPr="008D621A" w:rsidRDefault="000307E0" w:rsidP="008D621A">
      <w:pPr>
        <w:pStyle w:val="ListParagraph"/>
        <w:numPr>
          <w:ilvl w:val="2"/>
          <w:numId w:val="21"/>
        </w:numPr>
      </w:pPr>
      <w:r w:rsidRPr="008D621A">
        <w:t>Recognize individual differences. Spend the time necessary to understand what’s important to each employee. Design jobs to align with individual needs and maximize their motivation potential.</w:t>
      </w:r>
    </w:p>
    <w:p w14:paraId="4974DF14" w14:textId="77777777" w:rsidR="000307E0" w:rsidRPr="008D621A" w:rsidRDefault="000307E0" w:rsidP="008D621A">
      <w:pPr>
        <w:pStyle w:val="ListParagraph"/>
        <w:numPr>
          <w:ilvl w:val="2"/>
          <w:numId w:val="21"/>
        </w:numPr>
      </w:pPr>
      <w:r w:rsidRPr="008D621A">
        <w:t>Use goals and feedback. You should give employees firm, specific goals, and they should get feedback on how well they are faring in pursuit of those goals.</w:t>
      </w:r>
    </w:p>
    <w:p w14:paraId="239ED0CB" w14:textId="77777777" w:rsidR="000307E0" w:rsidRPr="008D621A" w:rsidRDefault="000307E0" w:rsidP="008D621A">
      <w:pPr>
        <w:pStyle w:val="ListParagraph"/>
        <w:numPr>
          <w:ilvl w:val="2"/>
          <w:numId w:val="21"/>
        </w:numPr>
      </w:pPr>
      <w:r w:rsidRPr="008D621A">
        <w:t xml:space="preserve">Allow employees to participate in decisions that affect them. Employees can contribute to setting work goals, choosing their own benefits packages, and solving productivity and quality problems. </w:t>
      </w:r>
    </w:p>
    <w:p w14:paraId="1EBCBD03" w14:textId="77777777" w:rsidR="000307E0" w:rsidRPr="008D621A" w:rsidRDefault="000307E0" w:rsidP="008D621A">
      <w:pPr>
        <w:pStyle w:val="ListParagraph"/>
        <w:numPr>
          <w:ilvl w:val="2"/>
          <w:numId w:val="21"/>
        </w:numPr>
      </w:pPr>
      <w:r w:rsidRPr="008D621A">
        <w:t xml:space="preserve">Link rewards to performance. Rewards should be contingent on performance, and employees must perceive the link between the two. </w:t>
      </w:r>
    </w:p>
    <w:p w14:paraId="49ABD795" w14:textId="77777777" w:rsidR="000307E0" w:rsidRPr="008D621A" w:rsidRDefault="000307E0" w:rsidP="008D621A">
      <w:pPr>
        <w:pStyle w:val="ListParagraph"/>
        <w:numPr>
          <w:ilvl w:val="2"/>
          <w:numId w:val="21"/>
        </w:numPr>
      </w:pPr>
      <w:r w:rsidRPr="008D621A">
        <w:t>Check the system for equity. Employees should perceive that experience, skills, abilities, effort, and other obvious inputs explain differences in performance and hence in pay, job assignments, and other obvious rewards.</w:t>
      </w:r>
    </w:p>
    <w:p w14:paraId="421A1721" w14:textId="77777777" w:rsidR="00B35638" w:rsidRDefault="00B35638" w:rsidP="008D621A"/>
    <w:p w14:paraId="7DF61F8E" w14:textId="77777777" w:rsidR="00B35638" w:rsidRPr="008D621A" w:rsidRDefault="00B35638" w:rsidP="008D621A">
      <w:pPr>
        <w:rPr>
          <w:smallCaps/>
        </w:rPr>
      </w:pPr>
      <w:r w:rsidRPr="008D621A">
        <w:rPr>
          <w:smallCaps/>
        </w:rPr>
        <w:t>Expanded Chapter Outline</w:t>
      </w:r>
    </w:p>
    <w:p w14:paraId="6625913B" w14:textId="77777777" w:rsidR="00B35638" w:rsidRPr="008D621A" w:rsidRDefault="00B35638" w:rsidP="008D621A">
      <w:pPr>
        <w:contextualSpacing/>
      </w:pPr>
    </w:p>
    <w:p w14:paraId="4A416E02" w14:textId="10441237" w:rsidR="00B35638" w:rsidRDefault="00B35638" w:rsidP="008D621A">
      <w:pPr>
        <w:pStyle w:val="ListParagraph"/>
        <w:numPr>
          <w:ilvl w:val="0"/>
          <w:numId w:val="24"/>
        </w:numPr>
      </w:pPr>
      <w:r w:rsidRPr="008D621A">
        <w:t xml:space="preserve">Motivating by Job Design: The Job Characteristics Model </w:t>
      </w:r>
    </w:p>
    <w:p w14:paraId="00ECD480" w14:textId="41CD69A1" w:rsidR="001020D0" w:rsidRDefault="001020D0" w:rsidP="001020D0">
      <w:pPr>
        <w:pStyle w:val="ListParagraph"/>
        <w:numPr>
          <w:ilvl w:val="1"/>
          <w:numId w:val="24"/>
        </w:numPr>
      </w:pPr>
      <w:r>
        <w:rPr>
          <w:b/>
        </w:rPr>
        <w:t>Job design</w:t>
      </w:r>
      <w:r>
        <w:t xml:space="preserve"> suggests that the way elements in a job are organized can influence employee effort, and the job characteristics model, discussed next can serve as a framework to identify opportunities for changes to those elements. </w:t>
      </w:r>
    </w:p>
    <w:p w14:paraId="013F1490" w14:textId="611FBB5C" w:rsidR="001020D0" w:rsidRDefault="00B35638" w:rsidP="001020D0">
      <w:pPr>
        <w:pStyle w:val="ListParagraph"/>
        <w:numPr>
          <w:ilvl w:val="1"/>
          <w:numId w:val="24"/>
        </w:numPr>
      </w:pPr>
      <w:r w:rsidRPr="008D621A">
        <w:lastRenderedPageBreak/>
        <w:t xml:space="preserve">The </w:t>
      </w:r>
      <w:r w:rsidRPr="008D621A">
        <w:rPr>
          <w:b/>
        </w:rPr>
        <w:t>Job Characteristics Model (JCM)</w:t>
      </w:r>
      <w:r w:rsidRPr="008D621A">
        <w:t xml:space="preserve"> proposed that any job may be described by five core job dimensions</w:t>
      </w:r>
      <w:r w:rsidR="001020D0">
        <w:t xml:space="preserve"> </w:t>
      </w:r>
      <w:r w:rsidR="001020D0" w:rsidRPr="008D621A">
        <w:t>(Exhibit 8</w:t>
      </w:r>
      <w:r w:rsidR="00C8458B">
        <w:t>-</w:t>
      </w:r>
      <w:r w:rsidR="001020D0" w:rsidRPr="008D621A">
        <w:t>1)</w:t>
      </w:r>
      <w:r w:rsidR="001020D0">
        <w:t>:</w:t>
      </w:r>
    </w:p>
    <w:p w14:paraId="0FBE1CE1" w14:textId="1DA0F27C" w:rsidR="00B35638" w:rsidRPr="008D621A" w:rsidRDefault="00B35638" w:rsidP="008D621A">
      <w:pPr>
        <w:pStyle w:val="ListParagraph"/>
        <w:numPr>
          <w:ilvl w:val="2"/>
          <w:numId w:val="24"/>
        </w:numPr>
      </w:pPr>
      <w:r w:rsidRPr="001020D0">
        <w:rPr>
          <w:b/>
        </w:rPr>
        <w:t>Skill variety:</w:t>
      </w:r>
      <w:r w:rsidRPr="008D621A">
        <w:t xml:space="preserve"> </w:t>
      </w:r>
      <w:r w:rsidR="00FE311E">
        <w:t>t</w:t>
      </w:r>
      <w:r w:rsidRPr="008D621A">
        <w:t>he degree to which the job requires a variety of different activities, so the worker can use a number of different skills and talent</w:t>
      </w:r>
      <w:r w:rsidR="009500F5" w:rsidRPr="008D621A">
        <w:t>.</w:t>
      </w:r>
    </w:p>
    <w:p w14:paraId="0B668D8D" w14:textId="42834FF8" w:rsidR="00B35638" w:rsidRPr="008D621A" w:rsidRDefault="00B35638" w:rsidP="008D621A">
      <w:pPr>
        <w:pStyle w:val="ListParagraph"/>
        <w:numPr>
          <w:ilvl w:val="2"/>
          <w:numId w:val="24"/>
        </w:numPr>
      </w:pPr>
      <w:r w:rsidRPr="001020D0">
        <w:rPr>
          <w:b/>
        </w:rPr>
        <w:t>Task identi</w:t>
      </w:r>
      <w:r w:rsidR="009500F5" w:rsidRPr="001020D0">
        <w:rPr>
          <w:b/>
        </w:rPr>
        <w:t>t</w:t>
      </w:r>
      <w:r w:rsidRPr="001020D0">
        <w:rPr>
          <w:b/>
        </w:rPr>
        <w:t>y:</w:t>
      </w:r>
      <w:r w:rsidRPr="008D621A">
        <w:t xml:space="preserve"> </w:t>
      </w:r>
      <w:r w:rsidR="00FE311E">
        <w:t>t</w:t>
      </w:r>
      <w:r w:rsidRPr="008D621A">
        <w:t>he degree to which the job requires completion of a whole and identifiable piece of work</w:t>
      </w:r>
      <w:r w:rsidR="009500F5" w:rsidRPr="008D621A">
        <w:t>.</w:t>
      </w:r>
      <w:r w:rsidRPr="008D621A">
        <w:t xml:space="preserve"> </w:t>
      </w:r>
    </w:p>
    <w:p w14:paraId="78511B55" w14:textId="429FBD87" w:rsidR="00B35638" w:rsidRPr="008D621A" w:rsidRDefault="00B35638" w:rsidP="008D621A">
      <w:pPr>
        <w:pStyle w:val="ListParagraph"/>
        <w:numPr>
          <w:ilvl w:val="2"/>
          <w:numId w:val="24"/>
        </w:numPr>
      </w:pPr>
      <w:r w:rsidRPr="001020D0">
        <w:rPr>
          <w:b/>
        </w:rPr>
        <w:t>Task significance:</w:t>
      </w:r>
      <w:r w:rsidRPr="008D621A">
        <w:t xml:space="preserve"> </w:t>
      </w:r>
      <w:r w:rsidR="00FE311E">
        <w:t>t</w:t>
      </w:r>
      <w:r w:rsidRPr="008D621A">
        <w:t>he degree to which the job has a substantial impact on the lives or work of other people</w:t>
      </w:r>
      <w:r w:rsidR="009500F5" w:rsidRPr="008D621A">
        <w:t>.</w:t>
      </w:r>
      <w:r w:rsidRPr="008D621A">
        <w:t xml:space="preserve"> </w:t>
      </w:r>
    </w:p>
    <w:p w14:paraId="5A928629" w14:textId="0536B51F" w:rsidR="00B35638" w:rsidRPr="008D621A" w:rsidRDefault="00B35638" w:rsidP="008D621A">
      <w:pPr>
        <w:pStyle w:val="ListParagraph"/>
        <w:numPr>
          <w:ilvl w:val="2"/>
          <w:numId w:val="24"/>
        </w:numPr>
      </w:pPr>
      <w:r w:rsidRPr="001020D0">
        <w:rPr>
          <w:b/>
        </w:rPr>
        <w:t>Autonomy:</w:t>
      </w:r>
      <w:r w:rsidRPr="008D621A">
        <w:t xml:space="preserve"> </w:t>
      </w:r>
      <w:r w:rsidR="00FE311E">
        <w:t>t</w:t>
      </w:r>
      <w:r w:rsidRPr="008D621A">
        <w:t xml:space="preserve">he degree to which the job provides </w:t>
      </w:r>
      <w:r w:rsidR="009500F5" w:rsidRPr="008D621A">
        <w:t>the worker</w:t>
      </w:r>
      <w:r w:rsidRPr="008D621A">
        <w:t xml:space="preserve"> freedom, independence, and discretion in scheduling the work and determining the procedures to be used in carrying it out</w:t>
      </w:r>
      <w:r w:rsidR="009500F5" w:rsidRPr="008D621A">
        <w:t>.</w:t>
      </w:r>
    </w:p>
    <w:p w14:paraId="4231BD85" w14:textId="1ECF07E8" w:rsidR="00B35638" w:rsidRPr="008D621A" w:rsidRDefault="00B35638" w:rsidP="008D621A">
      <w:pPr>
        <w:pStyle w:val="ListParagraph"/>
        <w:numPr>
          <w:ilvl w:val="2"/>
          <w:numId w:val="24"/>
        </w:numPr>
      </w:pPr>
      <w:r w:rsidRPr="001020D0">
        <w:rPr>
          <w:b/>
        </w:rPr>
        <w:t>Feedback:</w:t>
      </w:r>
      <w:r w:rsidRPr="008D621A">
        <w:t xml:space="preserve"> </w:t>
      </w:r>
      <w:r w:rsidR="00FE311E">
        <w:t>t</w:t>
      </w:r>
      <w:r w:rsidRPr="008D621A">
        <w:t xml:space="preserve">he degree to which carrying out the work activities </w:t>
      </w:r>
      <w:r w:rsidR="009500F5" w:rsidRPr="008D621A">
        <w:t xml:space="preserve">generates </w:t>
      </w:r>
      <w:r w:rsidRPr="008D621A">
        <w:t xml:space="preserve">direct and clear information about the effectiveness </w:t>
      </w:r>
      <w:r w:rsidR="009500F5" w:rsidRPr="008D621A">
        <w:t>of your own</w:t>
      </w:r>
      <w:r w:rsidRPr="008D621A">
        <w:t xml:space="preserve"> performance</w:t>
      </w:r>
      <w:r w:rsidR="009500F5" w:rsidRPr="008D621A">
        <w:t>.</w:t>
      </w:r>
      <w:r w:rsidRPr="008D621A">
        <w:t xml:space="preserve"> </w:t>
      </w:r>
    </w:p>
    <w:p w14:paraId="09405D01" w14:textId="77777777" w:rsidR="00B35638" w:rsidRPr="008D621A" w:rsidRDefault="00B35638" w:rsidP="008D621A">
      <w:pPr>
        <w:pStyle w:val="ListParagraph"/>
        <w:widowControl w:val="0"/>
        <w:numPr>
          <w:ilvl w:val="2"/>
          <w:numId w:val="24"/>
        </w:numPr>
        <w:autoSpaceDE w:val="0"/>
        <w:autoSpaceDN w:val="0"/>
        <w:adjustRightInd w:val="0"/>
        <w:rPr>
          <w:color w:val="231F20"/>
        </w:rPr>
      </w:pPr>
      <w:r w:rsidRPr="008D621A">
        <w:rPr>
          <w:color w:val="231F20"/>
        </w:rPr>
        <w:t xml:space="preserve">The first three dimensions—skill variety, task identity, and task significance—combine to create meaningful work the incumbent will view as important, valuable, and worthwhile. </w:t>
      </w:r>
    </w:p>
    <w:p w14:paraId="053C9FFF" w14:textId="77777777" w:rsidR="00B35638" w:rsidRPr="008D621A" w:rsidRDefault="00B35638" w:rsidP="008D621A">
      <w:pPr>
        <w:pStyle w:val="ListParagraph"/>
        <w:widowControl w:val="0"/>
        <w:numPr>
          <w:ilvl w:val="2"/>
          <w:numId w:val="24"/>
        </w:numPr>
        <w:autoSpaceDE w:val="0"/>
        <w:autoSpaceDN w:val="0"/>
        <w:adjustRightInd w:val="0"/>
        <w:rPr>
          <w:color w:val="231F20"/>
        </w:rPr>
      </w:pPr>
      <w:r w:rsidRPr="008D621A">
        <w:rPr>
          <w:color w:val="231F20"/>
        </w:rPr>
        <w:t>From a motivational standpoint, the JCM proposes that individuals obtain internal rewards when they learn (knowledge of results) that they personally (experienced responsibility) have performed well on a task they care about (experienced meaningfulness).</w:t>
      </w:r>
    </w:p>
    <w:p w14:paraId="01D2A8B2" w14:textId="77777777" w:rsidR="00B35638" w:rsidRPr="008D621A" w:rsidRDefault="00B35638" w:rsidP="008D621A">
      <w:pPr>
        <w:pStyle w:val="ListParagraph"/>
        <w:widowControl w:val="0"/>
        <w:numPr>
          <w:ilvl w:val="2"/>
          <w:numId w:val="24"/>
        </w:numPr>
        <w:autoSpaceDE w:val="0"/>
        <w:autoSpaceDN w:val="0"/>
        <w:adjustRightInd w:val="0"/>
        <w:rPr>
          <w:color w:val="231F20"/>
        </w:rPr>
      </w:pPr>
      <w:r w:rsidRPr="008D621A">
        <w:rPr>
          <w:color w:val="231F20"/>
        </w:rPr>
        <w:t>Individuals with a high growth need are more likely to experience the critical psychological states when their jobs are enriched—and respond to them more positively—than are their counterparts with low growth need</w:t>
      </w:r>
      <w:r w:rsidR="009500F5" w:rsidRPr="008D621A">
        <w:rPr>
          <w:color w:val="231F20"/>
        </w:rPr>
        <w:t>.</w:t>
      </w:r>
    </w:p>
    <w:p w14:paraId="1D757A19" w14:textId="46964178" w:rsidR="009500F5" w:rsidRPr="001020D0" w:rsidRDefault="009500F5" w:rsidP="00564946">
      <w:pPr>
        <w:pStyle w:val="ListParagraph"/>
        <w:widowControl w:val="0"/>
        <w:numPr>
          <w:ilvl w:val="2"/>
          <w:numId w:val="24"/>
        </w:numPr>
        <w:autoSpaceDE w:val="0"/>
        <w:autoSpaceDN w:val="0"/>
        <w:adjustRightInd w:val="0"/>
      </w:pPr>
      <w:r w:rsidRPr="008D621A">
        <w:t xml:space="preserve">We can combine the core dimensions into a single predictive index called the </w:t>
      </w:r>
      <w:r w:rsidRPr="001020D0">
        <w:rPr>
          <w:b/>
        </w:rPr>
        <w:t>motivating potential score</w:t>
      </w:r>
      <w:r w:rsidR="000B10D7" w:rsidRPr="001020D0">
        <w:rPr>
          <w:b/>
        </w:rPr>
        <w:t xml:space="preserve"> </w:t>
      </w:r>
      <w:r w:rsidRPr="001020D0">
        <w:rPr>
          <w:b/>
        </w:rPr>
        <w:t>(MPS)</w:t>
      </w:r>
      <w:r w:rsidRPr="00A94FC1">
        <w:t>.</w:t>
      </w:r>
    </w:p>
    <w:p w14:paraId="057072D3" w14:textId="076F181E" w:rsidR="001020D0" w:rsidRPr="0043188F" w:rsidRDefault="001020D0" w:rsidP="001020D0">
      <w:pPr>
        <w:pStyle w:val="ListParagraph"/>
        <w:numPr>
          <w:ilvl w:val="2"/>
          <w:numId w:val="24"/>
        </w:numPr>
        <w:rPr>
          <w:rFonts w:ascii="NewBaskervilleITCPro-Roman" w:hAnsi="NewBaskervilleITCPro-Roman" w:cs="NewBaskervilleITCPro-Roman"/>
        </w:rPr>
      </w:pPr>
      <w:r w:rsidRPr="0043188F">
        <w:rPr>
          <w:rFonts w:ascii="NewBaskervilleITCPro-Roman" w:hAnsi="NewBaskervilleITCPro-Roman" w:cs="NewBaskervilleITCPro-Roman"/>
        </w:rPr>
        <w:t xml:space="preserve">MPS </w:t>
      </w:r>
      <w:r w:rsidRPr="0043188F">
        <w:rPr>
          <w:rFonts w:ascii="PearsonMATHPRO02" w:hAnsi="PearsonMATHPRO02" w:cs="PearsonMATHPRO02"/>
        </w:rPr>
        <w:t xml:space="preserve">= </w:t>
      </w:r>
      <w:r w:rsidRPr="0043188F">
        <w:rPr>
          <w:rFonts w:ascii="NewBaskervilleITCPro-Roman" w:hAnsi="NewBaskervilleITCPro-Roman" w:cs="NewBaskervilleITCPro-Roman"/>
          <w:u w:val="single"/>
        </w:rPr>
        <w:t xml:space="preserve">Skill variety </w:t>
      </w:r>
      <w:r w:rsidRPr="0043188F">
        <w:rPr>
          <w:rFonts w:ascii="PearsonMATHPRO02" w:hAnsi="PearsonMATHPRO02" w:cs="PearsonMATHPRO02"/>
          <w:u w:val="single"/>
        </w:rPr>
        <w:t xml:space="preserve">+ </w:t>
      </w:r>
      <w:r w:rsidRPr="0043188F">
        <w:rPr>
          <w:rFonts w:ascii="NewBaskervilleITCPro-Roman" w:hAnsi="NewBaskervilleITCPro-Roman" w:cs="NewBaskervilleITCPro-Roman"/>
          <w:u w:val="single"/>
        </w:rPr>
        <w:t xml:space="preserve">Task identity </w:t>
      </w:r>
      <w:r w:rsidRPr="0043188F">
        <w:rPr>
          <w:rFonts w:ascii="PearsonMATHPRO02" w:hAnsi="PearsonMATHPRO02" w:cs="PearsonMATHPRO02"/>
          <w:u w:val="single"/>
        </w:rPr>
        <w:t xml:space="preserve">+ </w:t>
      </w:r>
      <w:r w:rsidRPr="0043188F">
        <w:rPr>
          <w:rFonts w:ascii="NewBaskervilleITCPro-Roman" w:hAnsi="NewBaskervilleITCPro-Roman" w:cs="NewBaskervilleITCPro-Roman"/>
          <w:u w:val="single"/>
        </w:rPr>
        <w:t>Task Significance</w:t>
      </w:r>
      <w:r w:rsidR="00800744">
        <w:rPr>
          <w:rFonts w:ascii="NewBaskervilleITCPro-Roman" w:hAnsi="NewBaskervilleITCPro-Roman" w:cs="NewBaskervilleITCPro-Roman"/>
        </w:rPr>
        <w:t xml:space="preserve"> </w:t>
      </w:r>
      <w:r w:rsidRPr="00A94FC1">
        <w:t>x</w:t>
      </w:r>
      <w:r w:rsidRPr="00A94FC1">
        <w:rPr>
          <w:rFonts w:ascii="PearsonMATHPRO02" w:hAnsi="PearsonMATHPRO02" w:cs="PearsonMATHPRO02"/>
        </w:rPr>
        <w:t xml:space="preserve"> </w:t>
      </w:r>
      <w:r w:rsidRPr="00A94FC1">
        <w:rPr>
          <w:rFonts w:ascii="NewBaskervilleITCPro-Roman" w:hAnsi="NewBaskervilleITCPro-Roman" w:cs="NewBaskervilleITCPro-Roman"/>
        </w:rPr>
        <w:t>Autonomy</w:t>
      </w:r>
      <w:r w:rsidRPr="00800744">
        <w:rPr>
          <w:rFonts w:ascii="NewBaskervilleITCPro-Roman" w:hAnsi="NewBaskervilleITCPro-Roman" w:cs="NewBaskervilleITCPro-Roman"/>
        </w:rPr>
        <w:t xml:space="preserve"> </w:t>
      </w:r>
      <w:r w:rsidRPr="008A7E72">
        <w:t xml:space="preserve">x </w:t>
      </w:r>
      <w:r w:rsidRPr="0043188F">
        <w:rPr>
          <w:rFonts w:ascii="NewBaskervilleITCPro-Roman" w:hAnsi="NewBaskervilleITCPro-Roman" w:cs="NewBaskervilleITCPro-Roman"/>
        </w:rPr>
        <w:t>Feedback</w:t>
      </w:r>
    </w:p>
    <w:p w14:paraId="249BBB62" w14:textId="45F1C26C" w:rsidR="001020D0" w:rsidRPr="008D621A" w:rsidRDefault="001020D0" w:rsidP="001020D0">
      <w:pPr>
        <w:widowControl w:val="0"/>
        <w:autoSpaceDE w:val="0"/>
        <w:autoSpaceDN w:val="0"/>
        <w:adjustRightInd w:val="0"/>
        <w:ind w:left="720"/>
      </w:pPr>
      <w:r>
        <w:tab/>
      </w:r>
      <w:r>
        <w:tab/>
      </w:r>
      <w:r>
        <w:tab/>
      </w:r>
      <w:r>
        <w:tab/>
      </w:r>
      <w:r>
        <w:tab/>
      </w:r>
      <w:r>
        <w:tab/>
        <w:t>3</w:t>
      </w:r>
      <w:r>
        <w:tab/>
      </w:r>
    </w:p>
    <w:p w14:paraId="3ED9E033" w14:textId="77777777" w:rsidR="009500F5" w:rsidRPr="008D621A" w:rsidRDefault="00B35638" w:rsidP="008D621A">
      <w:pPr>
        <w:pStyle w:val="ListParagraph"/>
        <w:widowControl w:val="0"/>
        <w:numPr>
          <w:ilvl w:val="3"/>
          <w:numId w:val="24"/>
        </w:numPr>
        <w:autoSpaceDE w:val="0"/>
        <w:autoSpaceDN w:val="0"/>
        <w:adjustRightInd w:val="0"/>
      </w:pPr>
      <w:r w:rsidRPr="008D621A">
        <w:t>To be high on motivating potential, jobs must be high on at least one of the three factors that lead to experienced meaningfulness, and high on both autonomy and feedback.</w:t>
      </w:r>
    </w:p>
    <w:p w14:paraId="477AC7ED" w14:textId="4BFCD94A" w:rsidR="00B35638" w:rsidRPr="008D621A" w:rsidRDefault="00B35638" w:rsidP="008D621A">
      <w:pPr>
        <w:pStyle w:val="ListParagraph"/>
        <w:widowControl w:val="0"/>
        <w:numPr>
          <w:ilvl w:val="3"/>
          <w:numId w:val="24"/>
        </w:numPr>
        <w:autoSpaceDE w:val="0"/>
        <w:autoSpaceDN w:val="0"/>
        <w:adjustRightInd w:val="0"/>
      </w:pPr>
      <w:r w:rsidRPr="008D621A">
        <w:t>If jobs score high on motivating potential, the model predicts motivation, performance, and satisfaction will improve and absence and turnover will be reduced.</w:t>
      </w:r>
    </w:p>
    <w:p w14:paraId="6638387D" w14:textId="77777777" w:rsidR="00B35638" w:rsidRPr="008D621A" w:rsidRDefault="00B35638" w:rsidP="001020D0">
      <w:pPr>
        <w:pStyle w:val="ListParagraph"/>
        <w:numPr>
          <w:ilvl w:val="3"/>
          <w:numId w:val="24"/>
        </w:numPr>
      </w:pPr>
      <w:r w:rsidRPr="008D621A">
        <w:t xml:space="preserve">But we can better calculate motivating potential by simply adding the characteristics rather than using the formula. </w:t>
      </w:r>
    </w:p>
    <w:p w14:paraId="15DBF9C4" w14:textId="77777777" w:rsidR="00B35638" w:rsidRPr="008D621A" w:rsidRDefault="00B35638" w:rsidP="008D621A">
      <w:pPr>
        <w:pStyle w:val="ListParagraph"/>
        <w:numPr>
          <w:ilvl w:val="2"/>
          <w:numId w:val="24"/>
        </w:numPr>
      </w:pPr>
      <w:r w:rsidRPr="008D621A">
        <w:t xml:space="preserve">A few studies have tested the job characteristics model in different cultures, but the results aren’t consistent. </w:t>
      </w:r>
    </w:p>
    <w:p w14:paraId="33098C53" w14:textId="77777777" w:rsidR="00B35638" w:rsidRPr="008D621A" w:rsidRDefault="00B35638" w:rsidP="008D621A">
      <w:pPr>
        <w:pStyle w:val="ListParagraph"/>
        <w:numPr>
          <w:ilvl w:val="3"/>
          <w:numId w:val="24"/>
        </w:numPr>
      </w:pPr>
      <w:r w:rsidRPr="008D621A">
        <w:t xml:space="preserve">One study suggested that when employees are “other oriented” (concerned with the welfare of others at work), the relationship between intrinsic job characteristics and job satisfaction was weaker. </w:t>
      </w:r>
    </w:p>
    <w:p w14:paraId="105927DE" w14:textId="77777777" w:rsidR="00B35638" w:rsidRPr="008D621A" w:rsidRDefault="00B35638" w:rsidP="008D621A">
      <w:pPr>
        <w:pStyle w:val="ListParagraph"/>
        <w:numPr>
          <w:ilvl w:val="4"/>
          <w:numId w:val="24"/>
        </w:numPr>
      </w:pPr>
      <w:r w:rsidRPr="008D621A">
        <w:t>The fact that the job characteristics model is relatively individualistic (considering the relationship between the employee and his or her work) suggests job enrichment strategies may not have the same effects in collectivistic cultures as in individualistic cultures (such as the United States).</w:t>
      </w:r>
    </w:p>
    <w:p w14:paraId="475B2FB6" w14:textId="77777777" w:rsidR="00B35638" w:rsidRPr="008D621A" w:rsidRDefault="00B35638" w:rsidP="008D621A">
      <w:pPr>
        <w:pStyle w:val="ListParagraph"/>
        <w:numPr>
          <w:ilvl w:val="3"/>
          <w:numId w:val="24"/>
        </w:numPr>
      </w:pPr>
      <w:r w:rsidRPr="008D621A">
        <w:lastRenderedPageBreak/>
        <w:t>Another study suggested the degree to which jobs had intrinsic job characteristics predicted job satisfaction and job involvement equally well for U.S., Japanese, and Hungarian employees.</w:t>
      </w:r>
    </w:p>
    <w:p w14:paraId="10423E93" w14:textId="42081AB3" w:rsidR="00B35638" w:rsidRPr="008D621A" w:rsidRDefault="00B35638" w:rsidP="008D621A">
      <w:pPr>
        <w:pStyle w:val="ListParagraph"/>
        <w:widowControl w:val="0"/>
        <w:numPr>
          <w:ilvl w:val="1"/>
          <w:numId w:val="24"/>
        </w:numPr>
        <w:autoSpaceDE w:val="0"/>
        <w:autoSpaceDN w:val="0"/>
        <w:adjustRightInd w:val="0"/>
      </w:pPr>
      <w:r w:rsidRPr="008D621A">
        <w:t xml:space="preserve">Job Redesign </w:t>
      </w:r>
    </w:p>
    <w:p w14:paraId="58673EA1" w14:textId="77777777" w:rsidR="00B35638" w:rsidRPr="008D621A" w:rsidRDefault="00B35638" w:rsidP="008D621A">
      <w:pPr>
        <w:pStyle w:val="ListParagraph"/>
        <w:numPr>
          <w:ilvl w:val="2"/>
          <w:numId w:val="24"/>
        </w:numPr>
      </w:pPr>
      <w:r w:rsidRPr="008D621A">
        <w:t>Introduction</w:t>
      </w:r>
    </w:p>
    <w:p w14:paraId="0BDA8D4B" w14:textId="77777777" w:rsidR="00B35638" w:rsidRPr="008D621A" w:rsidRDefault="00B35638" w:rsidP="008D621A">
      <w:pPr>
        <w:pStyle w:val="ListParagraph"/>
        <w:numPr>
          <w:ilvl w:val="3"/>
          <w:numId w:val="24"/>
        </w:numPr>
      </w:pPr>
      <w:r w:rsidRPr="008D621A">
        <w:t xml:space="preserve">Repetitive jobs provide little variety, autonomy, or motivation. People generally seek out jobs that are challenging and stimulating. </w:t>
      </w:r>
    </w:p>
    <w:p w14:paraId="5A6B31D0" w14:textId="1851C9CB" w:rsidR="00B35638" w:rsidRPr="008D621A" w:rsidRDefault="00CF25A9" w:rsidP="008D621A">
      <w:pPr>
        <w:pStyle w:val="ListParagraph"/>
        <w:numPr>
          <w:ilvl w:val="2"/>
          <w:numId w:val="24"/>
        </w:numPr>
        <w:rPr>
          <w:b/>
        </w:rPr>
      </w:pPr>
      <w:r>
        <w:rPr>
          <w:b/>
        </w:rPr>
        <w:t>Job r</w:t>
      </w:r>
      <w:r w:rsidR="00B35638" w:rsidRPr="008D621A">
        <w:rPr>
          <w:b/>
        </w:rPr>
        <w:t>otation</w:t>
      </w:r>
    </w:p>
    <w:p w14:paraId="5D62E1E9" w14:textId="77777777" w:rsidR="00B35638" w:rsidRPr="008D621A" w:rsidRDefault="00B35638" w:rsidP="008D621A">
      <w:pPr>
        <w:pStyle w:val="ListParagraph"/>
        <w:numPr>
          <w:ilvl w:val="3"/>
          <w:numId w:val="24"/>
        </w:numPr>
      </w:pPr>
      <w:r w:rsidRPr="008D621A">
        <w:t>Often referred to as cross-training</w:t>
      </w:r>
      <w:r w:rsidR="000B10D7" w:rsidRPr="008D621A">
        <w:t>.</w:t>
      </w:r>
      <w:r w:rsidRPr="008D621A">
        <w:t xml:space="preserve"> </w:t>
      </w:r>
    </w:p>
    <w:p w14:paraId="35819052" w14:textId="77777777" w:rsidR="00B35638" w:rsidRPr="008D621A" w:rsidRDefault="00B35638" w:rsidP="008D621A">
      <w:pPr>
        <w:pStyle w:val="ListParagraph"/>
        <w:numPr>
          <w:ilvl w:val="3"/>
          <w:numId w:val="24"/>
        </w:numPr>
      </w:pPr>
      <w:r w:rsidRPr="008D621A">
        <w:t>Periodic shifting of an employee from one task to another</w:t>
      </w:r>
      <w:r w:rsidR="000B10D7" w:rsidRPr="008D621A">
        <w:t>.</w:t>
      </w:r>
      <w:r w:rsidRPr="008D621A">
        <w:t xml:space="preserve"> </w:t>
      </w:r>
    </w:p>
    <w:p w14:paraId="4715A996" w14:textId="77777777" w:rsidR="00B35638" w:rsidRPr="008D621A" w:rsidRDefault="00B35638" w:rsidP="008D621A">
      <w:pPr>
        <w:pStyle w:val="ListParagraph"/>
        <w:numPr>
          <w:ilvl w:val="3"/>
          <w:numId w:val="24"/>
        </w:numPr>
      </w:pPr>
      <w:r w:rsidRPr="008D621A">
        <w:t xml:space="preserve">Strengths of job rotation </w:t>
      </w:r>
      <w:r w:rsidR="000B10D7" w:rsidRPr="008D621A">
        <w:t>are that it</w:t>
      </w:r>
      <w:r w:rsidRPr="008D621A">
        <w:t xml:space="preserve"> reduces boredom, increases motivation, and helps employees better understand their work contributions</w:t>
      </w:r>
      <w:r w:rsidR="000B10D7" w:rsidRPr="008D621A">
        <w:t>.</w:t>
      </w:r>
      <w:r w:rsidRPr="008D621A">
        <w:t xml:space="preserve"> </w:t>
      </w:r>
    </w:p>
    <w:p w14:paraId="2517AB2C" w14:textId="73BDDFB5" w:rsidR="00B35638" w:rsidRPr="008D621A" w:rsidRDefault="00B35638" w:rsidP="008D621A">
      <w:pPr>
        <w:pStyle w:val="ListParagraph"/>
        <w:numPr>
          <w:ilvl w:val="3"/>
          <w:numId w:val="24"/>
        </w:numPr>
      </w:pPr>
      <w:r w:rsidRPr="008D621A">
        <w:t>Weaknesses include: disruptions, extra time for supervisors addressing questions, training time</w:t>
      </w:r>
      <w:r w:rsidR="00800744">
        <w:t>,</w:t>
      </w:r>
      <w:r w:rsidRPr="008D621A">
        <w:t xml:space="preserve"> and efficiencies</w:t>
      </w:r>
      <w:r w:rsidR="000B10D7" w:rsidRPr="008D621A">
        <w:t>.</w:t>
      </w:r>
    </w:p>
    <w:p w14:paraId="13DE6ECB" w14:textId="77777777" w:rsidR="000B10D7" w:rsidRPr="008D621A" w:rsidRDefault="000B10D7" w:rsidP="008D621A">
      <w:pPr>
        <w:pStyle w:val="ListParagraph"/>
        <w:numPr>
          <w:ilvl w:val="1"/>
          <w:numId w:val="24"/>
        </w:numPr>
      </w:pPr>
      <w:r w:rsidRPr="008D621A">
        <w:t>Relational Job Design</w:t>
      </w:r>
    </w:p>
    <w:p w14:paraId="574D28ED" w14:textId="77777777" w:rsidR="000B10D7" w:rsidRPr="008D621A" w:rsidRDefault="000B10D7" w:rsidP="008D621A">
      <w:pPr>
        <w:pStyle w:val="ListParagraph"/>
        <w:numPr>
          <w:ilvl w:val="2"/>
          <w:numId w:val="24"/>
        </w:numPr>
      </w:pPr>
      <w:r w:rsidRPr="008D621A">
        <w:rPr>
          <w:color w:val="000000" w:themeColor="text1"/>
          <w:spacing w:val="1"/>
        </w:rPr>
        <w:t xml:space="preserve">While redesigning jobs on the basis of job characteristics theory is likely to make work more intrinsically motivating to people, more contemporary research is focusing on how to make jobs more prosocially motivating to people. </w:t>
      </w:r>
    </w:p>
    <w:p w14:paraId="4627FB5E" w14:textId="77777777" w:rsidR="000B10D7" w:rsidRPr="008D621A" w:rsidRDefault="000B10D7" w:rsidP="008D621A">
      <w:pPr>
        <w:pStyle w:val="ListParagraph"/>
        <w:numPr>
          <w:ilvl w:val="2"/>
          <w:numId w:val="24"/>
        </w:numPr>
      </w:pPr>
      <w:r w:rsidRPr="008D621A">
        <w:rPr>
          <w:color w:val="000000" w:themeColor="text1"/>
          <w:spacing w:val="1"/>
        </w:rPr>
        <w:t xml:space="preserve">In other words, how can managers design work so employees are motivated to promote the well-being of the organization’s beneficiaries? </w:t>
      </w:r>
    </w:p>
    <w:p w14:paraId="50A4930A" w14:textId="563C2846" w:rsidR="000B10D7" w:rsidRPr="008D621A" w:rsidRDefault="000B10D7" w:rsidP="008D621A">
      <w:pPr>
        <w:pStyle w:val="ListParagraph"/>
        <w:numPr>
          <w:ilvl w:val="3"/>
          <w:numId w:val="24"/>
        </w:numPr>
      </w:pPr>
      <w:r w:rsidRPr="008D621A">
        <w:rPr>
          <w:color w:val="000000" w:themeColor="text1"/>
          <w:spacing w:val="1"/>
        </w:rPr>
        <w:t xml:space="preserve">This view of </w:t>
      </w:r>
      <w:r w:rsidR="00CF3BE1" w:rsidRPr="00CF3BE1">
        <w:rPr>
          <w:b/>
          <w:color w:val="000000" w:themeColor="text1"/>
          <w:spacing w:val="1"/>
        </w:rPr>
        <w:t xml:space="preserve">relational </w:t>
      </w:r>
      <w:r w:rsidRPr="00CF3BE1">
        <w:rPr>
          <w:b/>
          <w:color w:val="000000" w:themeColor="text1"/>
          <w:spacing w:val="1"/>
        </w:rPr>
        <w:t>job design</w:t>
      </w:r>
      <w:r w:rsidRPr="008D621A">
        <w:rPr>
          <w:color w:val="000000" w:themeColor="text1"/>
          <w:spacing w:val="1"/>
        </w:rPr>
        <w:t xml:space="preserve"> shifts the spotlight from the employee to those whose lives are affected by the job that </w:t>
      </w:r>
      <w:r w:rsidR="00800744">
        <w:rPr>
          <w:color w:val="000000" w:themeColor="text1"/>
          <w:spacing w:val="1"/>
        </w:rPr>
        <w:t xml:space="preserve">the </w:t>
      </w:r>
      <w:r w:rsidRPr="008D621A">
        <w:rPr>
          <w:color w:val="000000" w:themeColor="text1"/>
          <w:spacing w:val="1"/>
        </w:rPr>
        <w:t>employee performs.</w:t>
      </w:r>
    </w:p>
    <w:p w14:paraId="54A9D347" w14:textId="77777777" w:rsidR="000B10D7" w:rsidRPr="008D621A" w:rsidRDefault="000B10D7" w:rsidP="008D621A">
      <w:pPr>
        <w:pStyle w:val="ListParagraph"/>
        <w:numPr>
          <w:ilvl w:val="2"/>
          <w:numId w:val="24"/>
        </w:numPr>
      </w:pPr>
      <w:r w:rsidRPr="008D621A">
        <w:rPr>
          <w:color w:val="000000" w:themeColor="text1"/>
          <w:spacing w:val="1"/>
        </w:rPr>
        <w:t>One way to make jobs more prosocially motivating is to better connect employees with the beneficiaries of their work, for example, by relating stories from customers who have found the company’s products or services to be helpful.</w:t>
      </w:r>
    </w:p>
    <w:p w14:paraId="121B332C" w14:textId="77777777" w:rsidR="000B10D7" w:rsidRPr="008D621A" w:rsidRDefault="000B10D7" w:rsidP="008D621A">
      <w:pPr>
        <w:pStyle w:val="ListParagraph"/>
        <w:numPr>
          <w:ilvl w:val="2"/>
          <w:numId w:val="24"/>
        </w:numPr>
      </w:pPr>
      <w:r w:rsidRPr="008D621A">
        <w:t xml:space="preserve">Meeting beneficiaries firsthand allows employees to see that their actions affect a real, live person, and that their jobs have tangible consequences. </w:t>
      </w:r>
    </w:p>
    <w:p w14:paraId="3886D36F" w14:textId="77777777" w:rsidR="000B10D7" w:rsidRPr="008D621A" w:rsidRDefault="000B10D7" w:rsidP="008D621A">
      <w:pPr>
        <w:pStyle w:val="ListParagraph"/>
        <w:numPr>
          <w:ilvl w:val="2"/>
          <w:numId w:val="24"/>
        </w:numPr>
      </w:pPr>
      <w:r w:rsidRPr="008D621A">
        <w:t xml:space="preserve">In addition, connections with beneficiaries make customers or clients more accessible in memory and more emotionally vivid, which leads employees to consider the effects of their actions more. </w:t>
      </w:r>
    </w:p>
    <w:p w14:paraId="276A28DC" w14:textId="77777777" w:rsidR="000B10D7" w:rsidRPr="008D621A" w:rsidRDefault="000B10D7" w:rsidP="008D621A">
      <w:pPr>
        <w:pStyle w:val="ListParagraph"/>
        <w:numPr>
          <w:ilvl w:val="2"/>
          <w:numId w:val="24"/>
        </w:numPr>
      </w:pPr>
      <w:r w:rsidRPr="008D621A">
        <w:t>Finally, connections allow employees to easily take the perspective of beneficiaries, which fosters higher levels of commitment.</w:t>
      </w:r>
    </w:p>
    <w:p w14:paraId="2EAE4A1A" w14:textId="77777777" w:rsidR="00B35638" w:rsidRDefault="00B35638" w:rsidP="00CF3BE1">
      <w:pPr>
        <w:pStyle w:val="ListParagraph"/>
        <w:numPr>
          <w:ilvl w:val="0"/>
          <w:numId w:val="24"/>
        </w:numPr>
      </w:pPr>
      <w:r w:rsidRPr="008D621A">
        <w:t>Alternative Work Arrangements</w:t>
      </w:r>
    </w:p>
    <w:p w14:paraId="7379618A" w14:textId="129FEEDC" w:rsidR="00CF3BE1" w:rsidRPr="008D621A" w:rsidRDefault="00CF3BE1" w:rsidP="00CF3BE1">
      <w:pPr>
        <w:pStyle w:val="ListParagraph"/>
        <w:numPr>
          <w:ilvl w:val="1"/>
          <w:numId w:val="24"/>
        </w:numPr>
      </w:pPr>
      <w:r>
        <w:t>Flextime</w:t>
      </w:r>
    </w:p>
    <w:p w14:paraId="6F5D9A8A" w14:textId="3E28D409" w:rsidR="00B35638" w:rsidRPr="008D621A" w:rsidRDefault="00B35638" w:rsidP="008D621A">
      <w:pPr>
        <w:pStyle w:val="ListParagraph"/>
        <w:numPr>
          <w:ilvl w:val="2"/>
          <w:numId w:val="24"/>
        </w:numPr>
      </w:pPr>
      <w:r w:rsidRPr="008D621A">
        <w:rPr>
          <w:b/>
        </w:rPr>
        <w:t>Flextime</w:t>
      </w:r>
      <w:r w:rsidR="004A6532">
        <w:t xml:space="preserve"> or flexible work hours</w:t>
      </w:r>
      <w:r w:rsidRPr="008D621A">
        <w:t>. Allows employees some discretion over when they arrive a</w:t>
      </w:r>
      <w:r w:rsidR="004A6532">
        <w:t>t and leave work. (Exhibit 8</w:t>
      </w:r>
      <w:r w:rsidR="004F67D0">
        <w:t>-</w:t>
      </w:r>
      <w:r w:rsidR="004A6532">
        <w:t>3)</w:t>
      </w:r>
      <w:r w:rsidRPr="008D621A">
        <w:t xml:space="preserve"> </w:t>
      </w:r>
    </w:p>
    <w:p w14:paraId="74FE8AD4" w14:textId="77777777" w:rsidR="00B35638" w:rsidRPr="008D621A" w:rsidRDefault="00B35638" w:rsidP="008D621A">
      <w:pPr>
        <w:pStyle w:val="ListParagraph"/>
        <w:numPr>
          <w:ilvl w:val="3"/>
          <w:numId w:val="24"/>
        </w:numPr>
      </w:pPr>
      <w:r w:rsidRPr="008D621A">
        <w:t xml:space="preserve">Benefits include reduced absenteeism, increased productivity, reduced overtime expense, and reduced hostility toward management, and increased autonomy and responsibility for employees. </w:t>
      </w:r>
    </w:p>
    <w:p w14:paraId="6420DA07" w14:textId="77777777" w:rsidR="00B35638" w:rsidRPr="008D621A" w:rsidRDefault="00B35638" w:rsidP="008D621A">
      <w:pPr>
        <w:pStyle w:val="ListParagraph"/>
        <w:numPr>
          <w:ilvl w:val="3"/>
          <w:numId w:val="24"/>
        </w:numPr>
      </w:pPr>
      <w:r w:rsidRPr="008D621A">
        <w:t>Major drawback is that it’s not applicable to all jobs</w:t>
      </w:r>
      <w:r w:rsidR="000B10D7" w:rsidRPr="008D621A">
        <w:t xml:space="preserve"> or every worker</w:t>
      </w:r>
      <w:r w:rsidRPr="008D621A">
        <w:t xml:space="preserve">. </w:t>
      </w:r>
    </w:p>
    <w:p w14:paraId="5B5937DA" w14:textId="0267478E" w:rsidR="00B35638" w:rsidRPr="008D621A" w:rsidRDefault="004A6532" w:rsidP="008D621A">
      <w:pPr>
        <w:pStyle w:val="ListParagraph"/>
        <w:numPr>
          <w:ilvl w:val="2"/>
          <w:numId w:val="24"/>
        </w:numPr>
      </w:pPr>
      <w:r>
        <w:rPr>
          <w:b/>
        </w:rPr>
        <w:t>Job s</w:t>
      </w:r>
      <w:r w:rsidR="00B35638" w:rsidRPr="008D621A">
        <w:rPr>
          <w:b/>
        </w:rPr>
        <w:t>haring</w:t>
      </w:r>
      <w:r w:rsidR="00B35638" w:rsidRPr="008D621A">
        <w:t>. Allows two or more individuals to</w:t>
      </w:r>
      <w:r>
        <w:t xml:space="preserve"> split a traditional 40-hour-a-</w:t>
      </w:r>
      <w:r w:rsidR="00B35638" w:rsidRPr="008D621A">
        <w:t>week job.</w:t>
      </w:r>
    </w:p>
    <w:p w14:paraId="08C082F6" w14:textId="1144F7B7" w:rsidR="00B35638" w:rsidRPr="008D621A" w:rsidRDefault="000B10D7" w:rsidP="008D621A">
      <w:pPr>
        <w:pStyle w:val="ListParagraph"/>
        <w:numPr>
          <w:ilvl w:val="3"/>
          <w:numId w:val="24"/>
        </w:numPr>
      </w:pPr>
      <w:r w:rsidRPr="008D621A">
        <w:t>Only 1</w:t>
      </w:r>
      <w:r w:rsidR="00CF3BE1">
        <w:t>8</w:t>
      </w:r>
      <w:r w:rsidRPr="008D621A">
        <w:t xml:space="preserve"> percent of larger organizations now offer job sharing, a </w:t>
      </w:r>
      <w:r w:rsidR="00CF3BE1">
        <w:t xml:space="preserve">29 percent </w:t>
      </w:r>
      <w:r w:rsidRPr="008D621A">
        <w:t>decline from 2008.</w:t>
      </w:r>
    </w:p>
    <w:p w14:paraId="5C6CC5E5" w14:textId="77777777" w:rsidR="00B35638" w:rsidRPr="008D621A" w:rsidRDefault="00B35638" w:rsidP="008D621A">
      <w:pPr>
        <w:pStyle w:val="ListParagraph"/>
        <w:numPr>
          <w:ilvl w:val="4"/>
          <w:numId w:val="24"/>
        </w:numPr>
      </w:pPr>
      <w:r w:rsidRPr="008D621A">
        <w:lastRenderedPageBreak/>
        <w:t>Reasons it is not more widely adopted are likely the difficulty of finding compatible partners to share a job and the historically negative perceptions of individuals not completely committed to their job and employer.</w:t>
      </w:r>
    </w:p>
    <w:p w14:paraId="53F0DAAD" w14:textId="77777777" w:rsidR="00B35638" w:rsidRPr="008D621A" w:rsidRDefault="00B35638" w:rsidP="008D621A">
      <w:pPr>
        <w:pStyle w:val="ListParagraph"/>
        <w:numPr>
          <w:ilvl w:val="4"/>
          <w:numId w:val="24"/>
        </w:numPr>
      </w:pPr>
      <w:r w:rsidRPr="008D621A">
        <w:t xml:space="preserve">Job sharing allows an organization to draw on the talents of more than one individual in a given job. </w:t>
      </w:r>
    </w:p>
    <w:p w14:paraId="5B6C05FB" w14:textId="77777777" w:rsidR="00CF3BE1" w:rsidRPr="008D621A" w:rsidRDefault="00CF3BE1" w:rsidP="00CF3BE1">
      <w:pPr>
        <w:pStyle w:val="ListParagraph"/>
        <w:numPr>
          <w:ilvl w:val="2"/>
          <w:numId w:val="24"/>
        </w:numPr>
      </w:pPr>
      <w:r w:rsidRPr="008D621A">
        <w:rPr>
          <w:b/>
        </w:rPr>
        <w:t>Telecommuting</w:t>
      </w:r>
      <w:r w:rsidRPr="008D621A">
        <w:t xml:space="preserve">. Employees who do their work at home at least two days a week on a computer that is linked to their office. </w:t>
      </w:r>
    </w:p>
    <w:p w14:paraId="5A2E5270" w14:textId="3F5B232E" w:rsidR="00CF3BE1" w:rsidRDefault="00CF3BE1" w:rsidP="00CF3BE1">
      <w:pPr>
        <w:pStyle w:val="ListParagraph"/>
        <w:numPr>
          <w:ilvl w:val="3"/>
          <w:numId w:val="24"/>
        </w:numPr>
      </w:pPr>
      <w:r>
        <w:t xml:space="preserve">Despite the benefits of telecommuting, large organizations such as Yahoo! </w:t>
      </w:r>
      <w:r w:rsidR="004F67D0">
        <w:t>a</w:t>
      </w:r>
      <w:r>
        <w:t xml:space="preserve">nd Best Buy have eliminated it. </w:t>
      </w:r>
    </w:p>
    <w:p w14:paraId="3E1D6DE0" w14:textId="77777777" w:rsidR="00CF3BE1" w:rsidRDefault="00CF3BE1" w:rsidP="00CF3BE1">
      <w:pPr>
        <w:pStyle w:val="ListParagraph"/>
        <w:numPr>
          <w:ilvl w:val="4"/>
          <w:numId w:val="24"/>
        </w:numPr>
      </w:pPr>
      <w:r>
        <w:t>While the movement away from telecommuting by some companies made headlines, it appears that for most organizations, it remains popular.</w:t>
      </w:r>
    </w:p>
    <w:p w14:paraId="0A0D0664" w14:textId="77777777" w:rsidR="00CF3BE1" w:rsidRDefault="00CF3BE1" w:rsidP="00CF3BE1">
      <w:pPr>
        <w:pStyle w:val="ListParagraph"/>
        <w:numPr>
          <w:ilvl w:val="4"/>
          <w:numId w:val="24"/>
        </w:numPr>
      </w:pPr>
      <w:r>
        <w:t>Almost 50 percent of managers in Germany, the United Kingdom, and the United States are permitted telecommuting options.</w:t>
      </w:r>
    </w:p>
    <w:p w14:paraId="30BADFE7" w14:textId="77777777" w:rsidR="00CF3BE1" w:rsidRPr="008D621A" w:rsidRDefault="00CF3BE1" w:rsidP="00CF3BE1">
      <w:pPr>
        <w:pStyle w:val="ListParagraph"/>
        <w:numPr>
          <w:ilvl w:val="4"/>
          <w:numId w:val="24"/>
        </w:numPr>
      </w:pPr>
      <w:r>
        <w:t xml:space="preserve">In developing countries, this percentage is between 10 and 20 percent. </w:t>
      </w:r>
    </w:p>
    <w:p w14:paraId="46D09306" w14:textId="4EEA9D45" w:rsidR="00B35638" w:rsidRPr="008D621A" w:rsidRDefault="00B35638" w:rsidP="008D621A">
      <w:pPr>
        <w:pStyle w:val="ListParagraph"/>
        <w:numPr>
          <w:ilvl w:val="4"/>
          <w:numId w:val="24"/>
        </w:numPr>
      </w:pPr>
      <w:r w:rsidRPr="008D621A">
        <w:t>Writers, attorneys, analysts, and employees who spend the majority of their time on computers or the telephone—</w:t>
      </w:r>
      <w:r w:rsidR="004A2653">
        <w:t xml:space="preserve">such as telemarketers, customer </w:t>
      </w:r>
      <w:r w:rsidRPr="008D621A">
        <w:t>service representatives, reservation agents, and produc</w:t>
      </w:r>
      <w:r w:rsidR="004A2653">
        <w:t xml:space="preserve">t </w:t>
      </w:r>
      <w:r w:rsidRPr="008D621A">
        <w:t xml:space="preserve">support specialists—are natural candidates. </w:t>
      </w:r>
    </w:p>
    <w:p w14:paraId="4AA535A1" w14:textId="77777777" w:rsidR="00B35638" w:rsidRPr="008D621A" w:rsidRDefault="00B35638" w:rsidP="008D621A">
      <w:pPr>
        <w:pStyle w:val="ListParagraph"/>
        <w:numPr>
          <w:ilvl w:val="4"/>
          <w:numId w:val="24"/>
        </w:numPr>
      </w:pPr>
      <w:r w:rsidRPr="008D621A">
        <w:t>As telecommuters, they can access information on their computers at home as easily as in the company’s office.</w:t>
      </w:r>
      <w:r w:rsidRPr="008D621A">
        <w:rPr>
          <w:vanish/>
        </w:rPr>
        <w:t>&lt;link linkend="AAJEEYA0.tif" preference="1"/&gt;&lt;/para&gt;</w:t>
      </w:r>
    </w:p>
    <w:p w14:paraId="3F074345" w14:textId="3785E6D9" w:rsidR="00B35638" w:rsidRPr="008D621A" w:rsidRDefault="004A2653" w:rsidP="008D621A">
      <w:pPr>
        <w:pStyle w:val="ListParagraph"/>
        <w:numPr>
          <w:ilvl w:val="3"/>
          <w:numId w:val="24"/>
        </w:numPr>
      </w:pPr>
      <w:r>
        <w:t>Potential b</w:t>
      </w:r>
      <w:r w:rsidR="000B10D7" w:rsidRPr="008D621A">
        <w:t xml:space="preserve">enefits of </w:t>
      </w:r>
      <w:r>
        <w:t>t</w:t>
      </w:r>
      <w:r w:rsidR="00B35638" w:rsidRPr="008D621A">
        <w:t>elecommuting</w:t>
      </w:r>
    </w:p>
    <w:p w14:paraId="3A22FE3D" w14:textId="77777777" w:rsidR="00B35638" w:rsidRPr="008D621A" w:rsidRDefault="00B35638" w:rsidP="004A2653">
      <w:pPr>
        <w:pStyle w:val="ListParagraph"/>
        <w:numPr>
          <w:ilvl w:val="4"/>
          <w:numId w:val="24"/>
        </w:numPr>
      </w:pPr>
      <w:r w:rsidRPr="008D621A">
        <w:t>Larger labor pool</w:t>
      </w:r>
    </w:p>
    <w:p w14:paraId="6B8039BB" w14:textId="77777777" w:rsidR="00B35638" w:rsidRPr="008D621A" w:rsidRDefault="00B35638" w:rsidP="004A2653">
      <w:pPr>
        <w:pStyle w:val="ListParagraph"/>
        <w:numPr>
          <w:ilvl w:val="4"/>
          <w:numId w:val="24"/>
        </w:numPr>
      </w:pPr>
      <w:r w:rsidRPr="008D621A">
        <w:t>Higher productivity</w:t>
      </w:r>
    </w:p>
    <w:p w14:paraId="3133B764" w14:textId="77777777" w:rsidR="00B35638" w:rsidRPr="008D621A" w:rsidRDefault="00B35638" w:rsidP="004A2653">
      <w:pPr>
        <w:pStyle w:val="ListParagraph"/>
        <w:numPr>
          <w:ilvl w:val="4"/>
          <w:numId w:val="24"/>
        </w:numPr>
      </w:pPr>
      <w:r w:rsidRPr="008D621A">
        <w:t>Less turnover</w:t>
      </w:r>
    </w:p>
    <w:p w14:paraId="280F45EE" w14:textId="77777777" w:rsidR="00B35638" w:rsidRPr="008D621A" w:rsidRDefault="00B35638" w:rsidP="004A2653">
      <w:pPr>
        <w:pStyle w:val="ListParagraph"/>
        <w:numPr>
          <w:ilvl w:val="4"/>
          <w:numId w:val="24"/>
        </w:numPr>
      </w:pPr>
      <w:r w:rsidRPr="008D621A">
        <w:t>Improved morale</w:t>
      </w:r>
    </w:p>
    <w:p w14:paraId="6CFA83B0" w14:textId="77777777" w:rsidR="00B35638" w:rsidRPr="008D621A" w:rsidRDefault="00B35638" w:rsidP="004A2653">
      <w:pPr>
        <w:pStyle w:val="ListParagraph"/>
        <w:numPr>
          <w:ilvl w:val="4"/>
          <w:numId w:val="24"/>
        </w:numPr>
      </w:pPr>
      <w:r w:rsidRPr="008D621A">
        <w:t>Reduced office-space costs</w:t>
      </w:r>
    </w:p>
    <w:p w14:paraId="619AFB09" w14:textId="77777777" w:rsidR="00B35638" w:rsidRPr="008D621A" w:rsidRDefault="00B35638" w:rsidP="004A2653">
      <w:pPr>
        <w:pStyle w:val="ListParagraph"/>
        <w:numPr>
          <w:ilvl w:val="3"/>
          <w:numId w:val="24"/>
        </w:numPr>
      </w:pPr>
      <w:r w:rsidRPr="008D621A">
        <w:t>D</w:t>
      </w:r>
      <w:r w:rsidR="000B10D7" w:rsidRPr="008D621A">
        <w:t>ownsides of Telecommuting</w:t>
      </w:r>
    </w:p>
    <w:p w14:paraId="119D6B1A" w14:textId="77777777" w:rsidR="00B35638" w:rsidRPr="008D621A" w:rsidRDefault="00B35638" w:rsidP="004A2653">
      <w:pPr>
        <w:pStyle w:val="ListParagraph"/>
        <w:numPr>
          <w:ilvl w:val="4"/>
          <w:numId w:val="24"/>
        </w:numPr>
      </w:pPr>
      <w:r w:rsidRPr="008D621A">
        <w:t>Employer</w:t>
      </w:r>
    </w:p>
    <w:p w14:paraId="5F228E53" w14:textId="77777777" w:rsidR="00B35638" w:rsidRPr="008D621A" w:rsidRDefault="00B35638" w:rsidP="004A2653">
      <w:pPr>
        <w:pStyle w:val="ListParagraph"/>
        <w:numPr>
          <w:ilvl w:val="5"/>
          <w:numId w:val="24"/>
        </w:numPr>
      </w:pPr>
      <w:r w:rsidRPr="008D621A">
        <w:t>Less direct supervision of employees</w:t>
      </w:r>
    </w:p>
    <w:p w14:paraId="4BBAE3BD" w14:textId="77777777" w:rsidR="00B35638" w:rsidRPr="008D621A" w:rsidRDefault="00B35638" w:rsidP="004A2653">
      <w:pPr>
        <w:pStyle w:val="ListParagraph"/>
        <w:numPr>
          <w:ilvl w:val="5"/>
          <w:numId w:val="24"/>
        </w:numPr>
      </w:pPr>
      <w:r w:rsidRPr="008D621A">
        <w:t xml:space="preserve">Difficult </w:t>
      </w:r>
      <w:r w:rsidR="003F2B57" w:rsidRPr="008D621A">
        <w:t xml:space="preserve">coordinating </w:t>
      </w:r>
      <w:r w:rsidRPr="008D621A">
        <w:t>teamwork</w:t>
      </w:r>
    </w:p>
    <w:p w14:paraId="5BBF9E7A" w14:textId="77777777" w:rsidR="003F2B57" w:rsidRPr="008D621A" w:rsidRDefault="003F2B57" w:rsidP="004A2653">
      <w:pPr>
        <w:pStyle w:val="ListParagraph"/>
        <w:numPr>
          <w:ilvl w:val="5"/>
          <w:numId w:val="24"/>
        </w:numPr>
      </w:pPr>
      <w:r w:rsidRPr="008D621A">
        <w:t>Reduced knowledge transfer</w:t>
      </w:r>
    </w:p>
    <w:p w14:paraId="612F9FD6" w14:textId="77777777" w:rsidR="00B35638" w:rsidRPr="008D621A" w:rsidRDefault="00B35638" w:rsidP="004A2653">
      <w:pPr>
        <w:pStyle w:val="ListParagraph"/>
        <w:numPr>
          <w:ilvl w:val="4"/>
          <w:numId w:val="24"/>
        </w:numPr>
      </w:pPr>
      <w:r w:rsidRPr="008D621A">
        <w:t>Employee</w:t>
      </w:r>
    </w:p>
    <w:p w14:paraId="4085D6B0" w14:textId="77777777" w:rsidR="004A2653" w:rsidRDefault="003F2B57" w:rsidP="004A2653">
      <w:pPr>
        <w:pStyle w:val="ListParagraph"/>
        <w:numPr>
          <w:ilvl w:val="5"/>
          <w:numId w:val="24"/>
        </w:numPr>
      </w:pPr>
      <w:r w:rsidRPr="008D621A">
        <w:t>Increased feeling o</w:t>
      </w:r>
      <w:r w:rsidR="004A2653">
        <w:t>f isolation</w:t>
      </w:r>
    </w:p>
    <w:p w14:paraId="7B13B5B2" w14:textId="6B0D94D2" w:rsidR="00B35638" w:rsidRPr="008D621A" w:rsidRDefault="004A2653" w:rsidP="004A2653">
      <w:pPr>
        <w:pStyle w:val="ListParagraph"/>
        <w:numPr>
          <w:ilvl w:val="5"/>
          <w:numId w:val="24"/>
        </w:numPr>
      </w:pPr>
      <w:r>
        <w:t>R</w:t>
      </w:r>
      <w:r w:rsidR="003F2B57" w:rsidRPr="008D621A">
        <w:t>educed job satisfaction</w:t>
      </w:r>
    </w:p>
    <w:p w14:paraId="3E2E6F84" w14:textId="77777777" w:rsidR="003F2B57" w:rsidRPr="008D621A" w:rsidRDefault="003F2B57" w:rsidP="004A2653">
      <w:pPr>
        <w:pStyle w:val="ListParagraph"/>
        <w:numPr>
          <w:ilvl w:val="5"/>
          <w:numId w:val="24"/>
        </w:numPr>
      </w:pPr>
      <w:r w:rsidRPr="008D621A">
        <w:t>Less ‘face-time’</w:t>
      </w:r>
    </w:p>
    <w:p w14:paraId="70DA0D50" w14:textId="2661613F" w:rsidR="00B35638" w:rsidRPr="008D621A" w:rsidRDefault="00B35638" w:rsidP="008D621A">
      <w:pPr>
        <w:pStyle w:val="ListParagraph"/>
        <w:widowControl w:val="0"/>
        <w:numPr>
          <w:ilvl w:val="0"/>
          <w:numId w:val="24"/>
        </w:numPr>
        <w:autoSpaceDE w:val="0"/>
        <w:autoSpaceDN w:val="0"/>
        <w:adjustRightInd w:val="0"/>
      </w:pPr>
      <w:r w:rsidRPr="008D621A">
        <w:t>Employee Involvement</w:t>
      </w:r>
      <w:r w:rsidR="00CF3BE1">
        <w:t xml:space="preserve"> and </w:t>
      </w:r>
      <w:r w:rsidR="00AA1171">
        <w:t>Participation</w:t>
      </w:r>
    </w:p>
    <w:p w14:paraId="783DA4BA" w14:textId="77777777" w:rsidR="00B35638" w:rsidRPr="008D621A" w:rsidRDefault="00B35638" w:rsidP="008D621A">
      <w:pPr>
        <w:pStyle w:val="ListParagraph"/>
        <w:numPr>
          <w:ilvl w:val="1"/>
          <w:numId w:val="24"/>
        </w:numPr>
      </w:pPr>
      <w:r w:rsidRPr="008D621A">
        <w:t>Introduction</w:t>
      </w:r>
    </w:p>
    <w:p w14:paraId="6FE57EB6" w14:textId="77777777" w:rsidR="00B35638" w:rsidRPr="008D621A" w:rsidRDefault="00B35638" w:rsidP="008D621A">
      <w:pPr>
        <w:pStyle w:val="ListParagraph"/>
        <w:numPr>
          <w:ilvl w:val="2"/>
          <w:numId w:val="24"/>
        </w:numPr>
      </w:pPr>
      <w:r w:rsidRPr="008D621A">
        <w:t xml:space="preserve">Employee involvement is a participative process that uses employees’ input to increase their commitment to the organization’s success. </w:t>
      </w:r>
    </w:p>
    <w:p w14:paraId="523AF1CB" w14:textId="77777777" w:rsidR="00B35638" w:rsidRPr="008D621A" w:rsidRDefault="00B35638" w:rsidP="008D621A">
      <w:pPr>
        <w:pStyle w:val="ListParagraph"/>
        <w:numPr>
          <w:ilvl w:val="3"/>
          <w:numId w:val="24"/>
        </w:numPr>
      </w:pPr>
      <w:r w:rsidRPr="008D621A">
        <w:t>The logic is that if we engage workers in decisions that affect them and increase their autonomy and control over their work lives, they will become more motivated, more committed to the organization, more productive, and more satisfied with their jobs.</w:t>
      </w:r>
    </w:p>
    <w:p w14:paraId="3A5AE551" w14:textId="77777777" w:rsidR="00B35638" w:rsidRPr="008D621A" w:rsidRDefault="00B35638" w:rsidP="008D621A">
      <w:pPr>
        <w:pStyle w:val="ListParagraph"/>
        <w:numPr>
          <w:ilvl w:val="2"/>
          <w:numId w:val="24"/>
        </w:numPr>
      </w:pPr>
      <w:r w:rsidRPr="008D621A">
        <w:t xml:space="preserve">Employee involvement programs differ among countries. </w:t>
      </w:r>
    </w:p>
    <w:p w14:paraId="4C1C35D5" w14:textId="77777777" w:rsidR="00B35638" w:rsidRPr="008D621A" w:rsidRDefault="00B35638" w:rsidP="008D621A">
      <w:pPr>
        <w:pStyle w:val="ListParagraph"/>
        <w:numPr>
          <w:ilvl w:val="3"/>
          <w:numId w:val="24"/>
        </w:numPr>
      </w:pPr>
      <w:r w:rsidRPr="008D621A">
        <w:lastRenderedPageBreak/>
        <w:t xml:space="preserve">A study of four countries, including the United States and India, confirmed the importance of modifying practices to reflect national culture. </w:t>
      </w:r>
    </w:p>
    <w:p w14:paraId="714A0B4F" w14:textId="77777777" w:rsidR="00B35638" w:rsidRPr="008D621A" w:rsidRDefault="00B35638" w:rsidP="008D621A">
      <w:pPr>
        <w:pStyle w:val="ListParagraph"/>
        <w:numPr>
          <w:ilvl w:val="4"/>
          <w:numId w:val="24"/>
        </w:numPr>
      </w:pPr>
      <w:r w:rsidRPr="008D621A">
        <w:t xml:space="preserve">While U.S. employees readily accepted employee involvement programs, managers in India who tried to empower their employees were rated low by those employees. </w:t>
      </w:r>
    </w:p>
    <w:p w14:paraId="40A0DB39" w14:textId="00DC76F2" w:rsidR="00B35638" w:rsidRPr="008D621A" w:rsidRDefault="00B35638" w:rsidP="008D621A">
      <w:pPr>
        <w:pStyle w:val="ListParagraph"/>
        <w:numPr>
          <w:ilvl w:val="4"/>
          <w:numId w:val="24"/>
        </w:numPr>
      </w:pPr>
      <w:r w:rsidRPr="008D621A">
        <w:t>These reactions are consistent with India’s high power</w:t>
      </w:r>
      <w:r w:rsidR="00AA1171">
        <w:t>-</w:t>
      </w:r>
      <w:r w:rsidRPr="008D621A">
        <w:t xml:space="preserve">distance culture, which accepts and expects differences in authority. </w:t>
      </w:r>
    </w:p>
    <w:p w14:paraId="7606E78E" w14:textId="77777777" w:rsidR="00B35638" w:rsidRPr="008D621A" w:rsidRDefault="00B35638" w:rsidP="008D621A">
      <w:pPr>
        <w:pStyle w:val="ListParagraph"/>
        <w:numPr>
          <w:ilvl w:val="4"/>
          <w:numId w:val="24"/>
        </w:numPr>
      </w:pPr>
      <w:r w:rsidRPr="008D621A">
        <w:t>Similarly, Chinese workers who were very accepting of traditional Chinese values showed few benefits from participative decision making, but workers who were less traditional were more satisfied and had higher performance ratings under participative management</w:t>
      </w:r>
      <w:r w:rsidR="003F2B57" w:rsidRPr="008D621A">
        <w:t>.</w:t>
      </w:r>
    </w:p>
    <w:p w14:paraId="01EE283A" w14:textId="77777777" w:rsidR="00B35638" w:rsidRPr="008D621A" w:rsidRDefault="00B35638" w:rsidP="008D621A">
      <w:pPr>
        <w:pStyle w:val="ListParagraph"/>
        <w:numPr>
          <w:ilvl w:val="1"/>
          <w:numId w:val="24"/>
        </w:numPr>
      </w:pPr>
      <w:r w:rsidRPr="008D621A">
        <w:t>Examples of Employee Involvement Programs</w:t>
      </w:r>
    </w:p>
    <w:p w14:paraId="2889F371" w14:textId="3C4E78EA" w:rsidR="00B35638" w:rsidRPr="008D621A" w:rsidRDefault="003E322F" w:rsidP="008D621A">
      <w:pPr>
        <w:pStyle w:val="ListParagraph"/>
        <w:numPr>
          <w:ilvl w:val="2"/>
          <w:numId w:val="24"/>
        </w:numPr>
        <w:rPr>
          <w:b/>
        </w:rPr>
      </w:pPr>
      <w:r>
        <w:rPr>
          <w:b/>
        </w:rPr>
        <w:t>Participative m</w:t>
      </w:r>
      <w:r w:rsidR="00B35638" w:rsidRPr="008D621A">
        <w:rPr>
          <w:b/>
        </w:rPr>
        <w:t>anagement</w:t>
      </w:r>
    </w:p>
    <w:p w14:paraId="4F4CFCA3" w14:textId="0D62903D" w:rsidR="00B35638" w:rsidRPr="008D621A" w:rsidRDefault="00B35638" w:rsidP="008D621A">
      <w:pPr>
        <w:pStyle w:val="ListParagraph"/>
        <w:numPr>
          <w:ilvl w:val="3"/>
          <w:numId w:val="24"/>
        </w:numPr>
      </w:pPr>
      <w:r w:rsidRPr="008D621A">
        <w:t xml:space="preserve">Common to all participative management programs is joint decision making, in which subordinates share a significant degree of </w:t>
      </w:r>
      <w:r w:rsidR="008D621A">
        <w:t>decision making</w:t>
      </w:r>
      <w:r w:rsidRPr="008D621A">
        <w:t xml:space="preserve"> power with their immediate superiors.</w:t>
      </w:r>
    </w:p>
    <w:p w14:paraId="5784C7BD" w14:textId="77777777" w:rsidR="00B35638" w:rsidRPr="008D621A" w:rsidRDefault="00B35638" w:rsidP="008D621A">
      <w:pPr>
        <w:pStyle w:val="ListParagraph"/>
        <w:numPr>
          <w:ilvl w:val="3"/>
          <w:numId w:val="24"/>
        </w:numPr>
      </w:pPr>
      <w:r w:rsidRPr="008D621A">
        <w:t xml:space="preserve">Participative management has, at times, been promoted as a panacea for poor morale and low productivity. </w:t>
      </w:r>
    </w:p>
    <w:p w14:paraId="1BEF854A" w14:textId="77777777" w:rsidR="00B35638" w:rsidRPr="008D621A" w:rsidRDefault="00B35638" w:rsidP="008D621A">
      <w:pPr>
        <w:pStyle w:val="ListParagraph"/>
        <w:numPr>
          <w:ilvl w:val="3"/>
          <w:numId w:val="24"/>
        </w:numPr>
      </w:pPr>
      <w:r w:rsidRPr="008D621A">
        <w:t xml:space="preserve">But for it to work, employees must </w:t>
      </w:r>
      <w:r w:rsidR="003F2B57" w:rsidRPr="008D621A">
        <w:t xml:space="preserve">have trust and confidence in their leaders. </w:t>
      </w:r>
    </w:p>
    <w:p w14:paraId="4ED92360" w14:textId="77777777" w:rsidR="003F2B57" w:rsidRPr="008D621A" w:rsidRDefault="003F2B57" w:rsidP="008D621A">
      <w:pPr>
        <w:pStyle w:val="ListParagraph"/>
        <w:numPr>
          <w:ilvl w:val="3"/>
          <w:numId w:val="24"/>
        </w:numPr>
      </w:pPr>
      <w:r w:rsidRPr="008D621A">
        <w:t>Leaders should refrain from coercive techniques and instead stress the organizational consequences of decision making to employees.</w:t>
      </w:r>
    </w:p>
    <w:p w14:paraId="7B2EFC41" w14:textId="77777777" w:rsidR="00B35638" w:rsidRPr="008D621A" w:rsidRDefault="00B35638" w:rsidP="008D621A">
      <w:pPr>
        <w:pStyle w:val="ListParagraph"/>
        <w:numPr>
          <w:ilvl w:val="3"/>
          <w:numId w:val="24"/>
        </w:numPr>
      </w:pPr>
      <w:r w:rsidRPr="008D621A">
        <w:t xml:space="preserve">Studies of the participation–performance relationship have yielded mixed findings. </w:t>
      </w:r>
    </w:p>
    <w:p w14:paraId="54903669" w14:textId="77777777" w:rsidR="00B35638" w:rsidRPr="008D621A" w:rsidRDefault="00B35638" w:rsidP="008D621A">
      <w:pPr>
        <w:pStyle w:val="ListParagraph"/>
        <w:numPr>
          <w:ilvl w:val="4"/>
          <w:numId w:val="24"/>
        </w:numPr>
      </w:pPr>
      <w:r w:rsidRPr="008D621A">
        <w:t xml:space="preserve">Organizations that institute participative management do have higher stock returns, lower turnover rates, and higher estimated labor productivity, although these effects are typically not large. </w:t>
      </w:r>
    </w:p>
    <w:p w14:paraId="3B842A18" w14:textId="5DA71AB1" w:rsidR="00B35638" w:rsidRPr="008D621A" w:rsidRDefault="00CF3BE1" w:rsidP="008D621A">
      <w:pPr>
        <w:pStyle w:val="ListParagraph"/>
        <w:numPr>
          <w:ilvl w:val="4"/>
          <w:numId w:val="24"/>
        </w:numPr>
      </w:pPr>
      <w:r>
        <w:t>R</w:t>
      </w:r>
      <w:r w:rsidR="00B35638" w:rsidRPr="008D621A">
        <w:t xml:space="preserve">esearch at the individual level shows participation typically has only a modest influence on employee productivity, motivation, and job satisfaction. </w:t>
      </w:r>
    </w:p>
    <w:p w14:paraId="584FAD4A" w14:textId="69719135" w:rsidR="00B35638" w:rsidRPr="008D621A" w:rsidRDefault="00CF3BE1" w:rsidP="008D621A">
      <w:pPr>
        <w:pStyle w:val="ListParagraph"/>
        <w:numPr>
          <w:ilvl w:val="4"/>
          <w:numId w:val="24"/>
        </w:numPr>
      </w:pPr>
      <w:r>
        <w:t>T</w:t>
      </w:r>
      <w:r w:rsidR="00B35638" w:rsidRPr="008D621A">
        <w:t>his doesn’t mean participative management can’t be beneficial under the right conditions. But it is not a sure means for improving performance.</w:t>
      </w:r>
    </w:p>
    <w:p w14:paraId="03B7D02B" w14:textId="660D2CF4" w:rsidR="00B35638" w:rsidRPr="008D621A" w:rsidRDefault="003E322F" w:rsidP="008D621A">
      <w:pPr>
        <w:pStyle w:val="ListParagraph"/>
        <w:numPr>
          <w:ilvl w:val="2"/>
          <w:numId w:val="24"/>
        </w:numPr>
        <w:rPr>
          <w:b/>
        </w:rPr>
      </w:pPr>
      <w:r>
        <w:rPr>
          <w:b/>
        </w:rPr>
        <w:t>Representative p</w:t>
      </w:r>
      <w:r w:rsidR="00B35638" w:rsidRPr="008D621A">
        <w:rPr>
          <w:b/>
        </w:rPr>
        <w:t>articipation</w:t>
      </w:r>
    </w:p>
    <w:p w14:paraId="3DB9C4C2" w14:textId="24CBD937" w:rsidR="003F2B57" w:rsidRPr="008D621A" w:rsidRDefault="00CF3BE1" w:rsidP="008D621A">
      <w:pPr>
        <w:pStyle w:val="ListParagraph"/>
        <w:numPr>
          <w:ilvl w:val="3"/>
          <w:numId w:val="24"/>
        </w:numPr>
      </w:pPr>
      <w:r>
        <w:t>Most</w:t>
      </w:r>
      <w:r w:rsidR="00B35638" w:rsidRPr="008D621A">
        <w:t xml:space="preserve"> countr</w:t>
      </w:r>
      <w:r>
        <w:t>ies</w:t>
      </w:r>
      <w:r w:rsidR="00B35638" w:rsidRPr="008D621A">
        <w:t xml:space="preserve"> in Western Europe </w:t>
      </w:r>
      <w:r w:rsidR="003F2B57" w:rsidRPr="008D621A">
        <w:t>require companies to practice participative management.</w:t>
      </w:r>
    </w:p>
    <w:p w14:paraId="097AA5A8" w14:textId="77777777" w:rsidR="00B35638" w:rsidRPr="008D621A" w:rsidRDefault="00B35638" w:rsidP="008D621A">
      <w:pPr>
        <w:pStyle w:val="ListParagraph"/>
        <w:numPr>
          <w:ilvl w:val="3"/>
          <w:numId w:val="24"/>
        </w:numPr>
      </w:pPr>
      <w:r w:rsidRPr="008D621A">
        <w:t>The goal is to redistribute power within an organization, putting labor on a more equal footing with the interests of management and stockholders</w:t>
      </w:r>
      <w:r w:rsidR="003F2B57" w:rsidRPr="008D621A">
        <w:t xml:space="preserve"> by letting workers be represented by a small group of employees who actually participate</w:t>
      </w:r>
      <w:r w:rsidRPr="008D621A">
        <w:t xml:space="preserve">. </w:t>
      </w:r>
    </w:p>
    <w:p w14:paraId="4131C778" w14:textId="77777777" w:rsidR="00B35638" w:rsidRPr="008D621A" w:rsidRDefault="00B35638" w:rsidP="008D621A">
      <w:pPr>
        <w:pStyle w:val="ListParagraph"/>
        <w:numPr>
          <w:ilvl w:val="3"/>
          <w:numId w:val="24"/>
        </w:numPr>
      </w:pPr>
      <w:r w:rsidRPr="008D621A">
        <w:t xml:space="preserve">The two most common forms: </w:t>
      </w:r>
    </w:p>
    <w:p w14:paraId="2DBE0B3B" w14:textId="77777777" w:rsidR="00B35638" w:rsidRPr="008D621A" w:rsidRDefault="00B35638" w:rsidP="008D621A">
      <w:pPr>
        <w:pStyle w:val="ListParagraph"/>
        <w:numPr>
          <w:ilvl w:val="4"/>
          <w:numId w:val="24"/>
        </w:numPr>
      </w:pPr>
      <w:r w:rsidRPr="008D621A">
        <w:t>Works councils</w:t>
      </w:r>
      <w:r w:rsidR="003F2B57" w:rsidRPr="008D621A">
        <w:t>:</w:t>
      </w:r>
      <w:r w:rsidRPr="008D621A">
        <w:t xml:space="preserve"> groups of nominated or elected employees who must be consulted when management makes decisions involving personnel. </w:t>
      </w:r>
    </w:p>
    <w:p w14:paraId="6EC19898" w14:textId="77777777" w:rsidR="00B35638" w:rsidRDefault="00B35638" w:rsidP="008D621A">
      <w:pPr>
        <w:pStyle w:val="ListParagraph"/>
        <w:numPr>
          <w:ilvl w:val="4"/>
          <w:numId w:val="24"/>
        </w:numPr>
      </w:pPr>
      <w:r w:rsidRPr="008D621A">
        <w:t>Board representatives</w:t>
      </w:r>
      <w:r w:rsidR="003F2B57" w:rsidRPr="008D621A">
        <w:t xml:space="preserve">: </w:t>
      </w:r>
      <w:r w:rsidRPr="008D621A">
        <w:t xml:space="preserve">employees who sit on a company’s board of directors and represent the interests of employees. </w:t>
      </w:r>
    </w:p>
    <w:p w14:paraId="2DC3FF3B" w14:textId="16E050C0" w:rsidR="00CF3BE1" w:rsidRDefault="00CF3BE1" w:rsidP="00CF3BE1">
      <w:pPr>
        <w:pStyle w:val="ListParagraph"/>
        <w:numPr>
          <w:ilvl w:val="3"/>
          <w:numId w:val="24"/>
        </w:numPr>
      </w:pPr>
      <w:r>
        <w:lastRenderedPageBreak/>
        <w:t xml:space="preserve">The influence of representative participation on working employees seems to be mixed, but generally an employee would need to feel his or her interests are well represented and make a difference to the organization in order for motivation to increase.  </w:t>
      </w:r>
    </w:p>
    <w:p w14:paraId="5427C69F" w14:textId="5C653771" w:rsidR="00B06869" w:rsidRPr="008D621A" w:rsidRDefault="00CF3BE1" w:rsidP="00B06869">
      <w:pPr>
        <w:pStyle w:val="ListParagraph"/>
        <w:numPr>
          <w:ilvl w:val="4"/>
          <w:numId w:val="24"/>
        </w:numPr>
      </w:pPr>
      <w:r>
        <w:t>Thus</w:t>
      </w:r>
      <w:r w:rsidR="00AA1171">
        <w:t>,</w:t>
      </w:r>
      <w:r>
        <w:t xml:space="preserve"> </w:t>
      </w:r>
      <w:r w:rsidR="00C30C27">
        <w:t>representative participation as a motivational tool is surpassed by more direct participation methods.</w:t>
      </w:r>
    </w:p>
    <w:p w14:paraId="2551D713" w14:textId="77777777" w:rsidR="00B35638" w:rsidRPr="008D621A" w:rsidRDefault="00B35638" w:rsidP="008D621A">
      <w:pPr>
        <w:pStyle w:val="ListParagraph"/>
        <w:widowControl w:val="0"/>
        <w:numPr>
          <w:ilvl w:val="0"/>
          <w:numId w:val="24"/>
        </w:numPr>
        <w:autoSpaceDE w:val="0"/>
        <w:autoSpaceDN w:val="0"/>
        <w:adjustRightInd w:val="0"/>
        <w:rPr>
          <w:color w:val="231F20"/>
        </w:rPr>
      </w:pPr>
      <w:r w:rsidRPr="008D621A">
        <w:t xml:space="preserve">Using Rewards to Motivate Employees </w:t>
      </w:r>
    </w:p>
    <w:p w14:paraId="4FB4C20D" w14:textId="77777777" w:rsidR="00B35638" w:rsidRPr="008D621A" w:rsidRDefault="00B35638" w:rsidP="008D621A">
      <w:pPr>
        <w:pStyle w:val="ListParagraph"/>
        <w:widowControl w:val="0"/>
        <w:numPr>
          <w:ilvl w:val="1"/>
          <w:numId w:val="24"/>
        </w:numPr>
        <w:autoSpaceDE w:val="0"/>
        <w:autoSpaceDN w:val="0"/>
        <w:adjustRightInd w:val="0"/>
        <w:rPr>
          <w:color w:val="231F20"/>
        </w:rPr>
      </w:pPr>
      <w:r w:rsidRPr="008D621A">
        <w:t>Introduction</w:t>
      </w:r>
    </w:p>
    <w:p w14:paraId="648557DE" w14:textId="77777777" w:rsidR="00B35638" w:rsidRPr="008D621A" w:rsidRDefault="00B35638" w:rsidP="008D621A">
      <w:pPr>
        <w:pStyle w:val="ListParagraph"/>
        <w:widowControl w:val="0"/>
        <w:numPr>
          <w:ilvl w:val="2"/>
          <w:numId w:val="24"/>
        </w:numPr>
        <w:autoSpaceDE w:val="0"/>
        <w:autoSpaceDN w:val="0"/>
        <w:adjustRightInd w:val="0"/>
        <w:rPr>
          <w:color w:val="231F20"/>
        </w:rPr>
      </w:pPr>
      <w:r w:rsidRPr="008D621A">
        <w:t xml:space="preserve">As we saw in Chapter 3, pay is not a primary factor driving job satisfaction. However, it does motivate people, and companies often underestimate its importance in keeping top talent. </w:t>
      </w:r>
    </w:p>
    <w:p w14:paraId="6A88D61C" w14:textId="372C3673" w:rsidR="00B35638" w:rsidRPr="008D621A" w:rsidRDefault="00C30C27" w:rsidP="008D621A">
      <w:pPr>
        <w:pStyle w:val="ListParagraph"/>
        <w:widowControl w:val="0"/>
        <w:numPr>
          <w:ilvl w:val="3"/>
          <w:numId w:val="24"/>
        </w:numPr>
        <w:autoSpaceDE w:val="0"/>
        <w:autoSpaceDN w:val="0"/>
        <w:adjustRightInd w:val="0"/>
        <w:rPr>
          <w:color w:val="231F20"/>
        </w:rPr>
      </w:pPr>
      <w:r>
        <w:t>One</w:t>
      </w:r>
      <w:r w:rsidR="00B572F3">
        <w:t xml:space="preserve"> study found that while 45</w:t>
      </w:r>
      <w:r w:rsidR="00B572F3" w:rsidRPr="008D621A">
        <w:t xml:space="preserve">% </w:t>
      </w:r>
      <w:r w:rsidR="00B35638" w:rsidRPr="008D621A">
        <w:t xml:space="preserve">of employers thought pay was a key </w:t>
      </w:r>
      <w:r w:rsidR="00B572F3">
        <w:t>factor in losing top talent, 71</w:t>
      </w:r>
      <w:r w:rsidR="00B572F3" w:rsidRPr="008D621A">
        <w:t xml:space="preserve">% </w:t>
      </w:r>
      <w:r w:rsidR="00B35638" w:rsidRPr="008D621A">
        <w:t>of top performers called it a top reason.</w:t>
      </w:r>
    </w:p>
    <w:p w14:paraId="1E8AD0AF" w14:textId="77777777" w:rsidR="00B35638" w:rsidRPr="008D621A" w:rsidRDefault="00B35638" w:rsidP="008D621A">
      <w:pPr>
        <w:pStyle w:val="ListParagraph"/>
        <w:numPr>
          <w:ilvl w:val="1"/>
          <w:numId w:val="24"/>
        </w:numPr>
      </w:pPr>
      <w:r w:rsidRPr="008D621A">
        <w:t>What to Pay: Establishing the Pay Structure</w:t>
      </w:r>
    </w:p>
    <w:p w14:paraId="4E747B40" w14:textId="77777777" w:rsidR="00B35638" w:rsidRPr="008D621A" w:rsidRDefault="00B35638" w:rsidP="008D621A">
      <w:pPr>
        <w:pStyle w:val="ListParagraph"/>
        <w:numPr>
          <w:ilvl w:val="2"/>
          <w:numId w:val="24"/>
        </w:numPr>
      </w:pPr>
      <w:r w:rsidRPr="008D621A">
        <w:t>Complex process that entails balancing internal equity and external equity.</w:t>
      </w:r>
    </w:p>
    <w:p w14:paraId="65A9307F" w14:textId="77777777" w:rsidR="00B35638" w:rsidRPr="008D621A" w:rsidRDefault="00B35638" w:rsidP="008D621A">
      <w:pPr>
        <w:pStyle w:val="ListParagraph"/>
        <w:numPr>
          <w:ilvl w:val="2"/>
          <w:numId w:val="24"/>
        </w:numPr>
      </w:pPr>
      <w:r w:rsidRPr="008D621A">
        <w:t>Some organizations prefer to pay leaders by paying above market.</w:t>
      </w:r>
    </w:p>
    <w:p w14:paraId="26B667B5" w14:textId="77777777" w:rsidR="00B35638" w:rsidRPr="008D621A" w:rsidRDefault="00B35638" w:rsidP="008D621A">
      <w:pPr>
        <w:pStyle w:val="ListParagraph"/>
        <w:numPr>
          <w:ilvl w:val="2"/>
          <w:numId w:val="24"/>
        </w:numPr>
      </w:pPr>
      <w:r w:rsidRPr="008D621A">
        <w:t xml:space="preserve">Paying more may net better-qualified and more highly motivated employees who may stay with the firm longer. </w:t>
      </w:r>
    </w:p>
    <w:p w14:paraId="3EB54FFD" w14:textId="77777777" w:rsidR="00B35638" w:rsidRPr="008D621A" w:rsidRDefault="00B35638" w:rsidP="008D621A">
      <w:pPr>
        <w:pStyle w:val="ListParagraph"/>
        <w:numPr>
          <w:ilvl w:val="1"/>
          <w:numId w:val="24"/>
        </w:numPr>
      </w:pPr>
      <w:r w:rsidRPr="008D621A">
        <w:t>How to Pay: Rewarding Individual Employees Through Variable-Pay Programs</w:t>
      </w:r>
    </w:p>
    <w:p w14:paraId="4CCA7074" w14:textId="77777777" w:rsidR="00B35638" w:rsidRPr="008D621A" w:rsidRDefault="00B35638" w:rsidP="008D621A">
      <w:pPr>
        <w:pStyle w:val="ListParagraph"/>
        <w:numPr>
          <w:ilvl w:val="2"/>
          <w:numId w:val="24"/>
        </w:numPr>
      </w:pPr>
      <w:r w:rsidRPr="008D621A">
        <w:t>Introduction</w:t>
      </w:r>
    </w:p>
    <w:p w14:paraId="0D49004A" w14:textId="77777777" w:rsidR="00B35638" w:rsidRPr="008D621A" w:rsidRDefault="00B35638" w:rsidP="008D621A">
      <w:pPr>
        <w:pStyle w:val="ListParagraph"/>
        <w:numPr>
          <w:ilvl w:val="3"/>
          <w:numId w:val="24"/>
        </w:numPr>
      </w:pPr>
      <w:r w:rsidRPr="008D621A">
        <w:t xml:space="preserve">A number of organizations are moving away from paying solely on credentials or length of service. </w:t>
      </w:r>
    </w:p>
    <w:p w14:paraId="449CCACF" w14:textId="77777777" w:rsidR="00B35638" w:rsidRPr="008D621A" w:rsidRDefault="00B35638" w:rsidP="008D621A">
      <w:pPr>
        <w:pStyle w:val="ListParagraph"/>
        <w:numPr>
          <w:ilvl w:val="3"/>
          <w:numId w:val="24"/>
        </w:numPr>
      </w:pPr>
      <w:r w:rsidRPr="008D621A">
        <w:t xml:space="preserve">Piece-rate plans, merit-based pay, bonuses, profit sharing, gain sharing, and employee stock ownership plans are all forms of a </w:t>
      </w:r>
      <w:r w:rsidRPr="008D621A">
        <w:rPr>
          <w:b/>
        </w:rPr>
        <w:t>variable-pay program</w:t>
      </w:r>
      <w:r w:rsidRPr="008D621A">
        <w:t xml:space="preserve">, which bases a portion of an employee’s pay on some individual and/or organizational measure of performance. </w:t>
      </w:r>
    </w:p>
    <w:p w14:paraId="529FD674" w14:textId="77777777" w:rsidR="00B35638" w:rsidRPr="008D621A" w:rsidRDefault="00B35638" w:rsidP="008D621A">
      <w:pPr>
        <w:pStyle w:val="ListParagraph"/>
        <w:numPr>
          <w:ilvl w:val="2"/>
          <w:numId w:val="24"/>
        </w:numPr>
      </w:pPr>
      <w:r w:rsidRPr="008D621A">
        <w:t xml:space="preserve">Variable-pay plans have long been used to compensate salespeople and executives. </w:t>
      </w:r>
    </w:p>
    <w:p w14:paraId="58F2F09D" w14:textId="3B58C868" w:rsidR="00B35638" w:rsidRPr="008D621A" w:rsidRDefault="00C06745" w:rsidP="008D621A">
      <w:pPr>
        <w:pStyle w:val="ListParagraph"/>
        <w:numPr>
          <w:ilvl w:val="3"/>
          <w:numId w:val="24"/>
        </w:numPr>
      </w:pPr>
      <w:r>
        <w:t>Globally, around 80</w:t>
      </w:r>
      <w:r w:rsidRPr="008D621A">
        <w:t xml:space="preserve">% </w:t>
      </w:r>
      <w:r w:rsidR="003F2B57" w:rsidRPr="008D621A">
        <w:t xml:space="preserve">of </w:t>
      </w:r>
      <w:r w:rsidR="00B35638" w:rsidRPr="008D621A">
        <w:t xml:space="preserve">companies have some form of variable-pay plan. </w:t>
      </w:r>
    </w:p>
    <w:p w14:paraId="687C88CF" w14:textId="4B48A58B" w:rsidR="00C06745" w:rsidRPr="008D621A" w:rsidRDefault="00B35638" w:rsidP="00790DA1">
      <w:pPr>
        <w:pStyle w:val="ListParagraph"/>
        <w:numPr>
          <w:ilvl w:val="3"/>
          <w:numId w:val="24"/>
        </w:numPr>
      </w:pPr>
      <w:r w:rsidRPr="008D621A">
        <w:t>Unfortunately, most employees still don’t see a strong connection between pay and performance.</w:t>
      </w:r>
    </w:p>
    <w:p w14:paraId="099D387F" w14:textId="77777777" w:rsidR="00B35638" w:rsidRPr="008D621A" w:rsidRDefault="00B35638" w:rsidP="008D621A">
      <w:pPr>
        <w:pStyle w:val="ListParagraph"/>
        <w:numPr>
          <w:ilvl w:val="3"/>
          <w:numId w:val="24"/>
        </w:numPr>
      </w:pPr>
      <w:r w:rsidRPr="008D621A">
        <w:t xml:space="preserve">The fluctuation in variable pay is what makes these programs attractive to management. </w:t>
      </w:r>
    </w:p>
    <w:p w14:paraId="6F8D0B11" w14:textId="77777777" w:rsidR="00B35638" w:rsidRPr="008D621A" w:rsidRDefault="00B35638" w:rsidP="008D621A">
      <w:pPr>
        <w:pStyle w:val="ListParagraph"/>
        <w:numPr>
          <w:ilvl w:val="4"/>
          <w:numId w:val="24"/>
        </w:numPr>
      </w:pPr>
      <w:r w:rsidRPr="008D621A">
        <w:t xml:space="preserve">It turns part of an organization’s fixed labor costs into a variable cost, thus reducing expenses when performance declines. </w:t>
      </w:r>
    </w:p>
    <w:p w14:paraId="10EE8E74" w14:textId="77777777" w:rsidR="00B35638" w:rsidRPr="008D621A" w:rsidRDefault="00B35638" w:rsidP="008D621A">
      <w:pPr>
        <w:pStyle w:val="ListParagraph"/>
        <w:numPr>
          <w:ilvl w:val="4"/>
          <w:numId w:val="24"/>
        </w:numPr>
      </w:pPr>
      <w:r w:rsidRPr="008D621A">
        <w:t xml:space="preserve">When the U.S. economy encountered a recession in 2001 and 2008, companies with variable pay were able to reduce their labor costs much faster than others. </w:t>
      </w:r>
    </w:p>
    <w:p w14:paraId="2ADBB49C" w14:textId="580D1050" w:rsidR="00B35638" w:rsidRPr="008D621A" w:rsidRDefault="00B35638" w:rsidP="008D621A">
      <w:pPr>
        <w:pStyle w:val="ListParagraph"/>
        <w:numPr>
          <w:ilvl w:val="4"/>
          <w:numId w:val="24"/>
        </w:numPr>
      </w:pPr>
      <w:r w:rsidRPr="008D621A">
        <w:t>When pay is tied to performance, the employees</w:t>
      </w:r>
      <w:r w:rsidR="005A7955">
        <w:t>’</w:t>
      </w:r>
      <w:r w:rsidRPr="008D621A">
        <w:t xml:space="preserve"> earnings also recognize contribution rather than being a form of entitlement. </w:t>
      </w:r>
    </w:p>
    <w:p w14:paraId="49AC8E8D" w14:textId="77777777" w:rsidR="00B35638" w:rsidRPr="008D621A" w:rsidRDefault="00B35638" w:rsidP="008D621A">
      <w:pPr>
        <w:pStyle w:val="ListParagraph"/>
        <w:numPr>
          <w:ilvl w:val="4"/>
          <w:numId w:val="24"/>
        </w:numPr>
      </w:pPr>
      <w:r w:rsidRPr="008D621A">
        <w:t>Over time, low performers’ pay stagnates, while high performers enjoy pay increases commensurate with their contributions.</w:t>
      </w:r>
      <w:r w:rsidRPr="008D621A">
        <w:rPr>
          <w:vanish/>
        </w:rPr>
        <w:t>&lt;/para&gt;</w:t>
      </w:r>
    </w:p>
    <w:p w14:paraId="7BE594CE" w14:textId="0837BD16" w:rsidR="00B35638" w:rsidRPr="008D621A" w:rsidRDefault="00007008" w:rsidP="008D621A">
      <w:pPr>
        <w:pStyle w:val="ListParagraph"/>
        <w:numPr>
          <w:ilvl w:val="2"/>
          <w:numId w:val="24"/>
        </w:numPr>
      </w:pPr>
      <w:r>
        <w:rPr>
          <w:b/>
        </w:rPr>
        <w:t>Piece-rate pay p</w:t>
      </w:r>
      <w:r w:rsidR="00B35638" w:rsidRPr="008D621A">
        <w:rPr>
          <w:b/>
        </w:rPr>
        <w:t>lans</w:t>
      </w:r>
      <w:r w:rsidR="00B35638" w:rsidRPr="008D621A">
        <w:t>—workers are paid a fixed sum for each unit of production completed</w:t>
      </w:r>
      <w:r w:rsidR="003F2B57" w:rsidRPr="008D621A">
        <w:t>.</w:t>
      </w:r>
    </w:p>
    <w:p w14:paraId="318A9E05" w14:textId="77777777" w:rsidR="00B35638" w:rsidRPr="008D621A" w:rsidRDefault="00B35638" w:rsidP="008D621A">
      <w:pPr>
        <w:pStyle w:val="ListParagraph"/>
        <w:numPr>
          <w:ilvl w:val="3"/>
          <w:numId w:val="24"/>
        </w:numPr>
      </w:pPr>
      <w:r w:rsidRPr="008D621A">
        <w:t xml:space="preserve">A pure piece-rate plan provides no base salary and pays the employee only for what he or she produces. </w:t>
      </w:r>
    </w:p>
    <w:p w14:paraId="2DDCF0F9" w14:textId="77777777" w:rsidR="00B35638" w:rsidRPr="008D621A" w:rsidRDefault="00B35638" w:rsidP="008D621A">
      <w:pPr>
        <w:pStyle w:val="ListParagraph"/>
        <w:numPr>
          <w:ilvl w:val="3"/>
          <w:numId w:val="24"/>
        </w:numPr>
      </w:pPr>
      <w:r w:rsidRPr="008D621A">
        <w:lastRenderedPageBreak/>
        <w:t>Although incentives are motivating and relevant for some jobs, it is unrealistic to think they can constitute the only piece of some employees’ pay.</w:t>
      </w:r>
    </w:p>
    <w:p w14:paraId="10153B0E" w14:textId="31627FD2" w:rsidR="00B35638" w:rsidRPr="008D621A" w:rsidRDefault="00007008" w:rsidP="008D621A">
      <w:pPr>
        <w:pStyle w:val="ListParagraph"/>
        <w:numPr>
          <w:ilvl w:val="2"/>
          <w:numId w:val="24"/>
        </w:numPr>
      </w:pPr>
      <w:r>
        <w:rPr>
          <w:b/>
        </w:rPr>
        <w:t>Merit-based pay p</w:t>
      </w:r>
      <w:r w:rsidR="00B35638" w:rsidRPr="008D621A">
        <w:rPr>
          <w:b/>
        </w:rPr>
        <w:t>lans</w:t>
      </w:r>
      <w:r w:rsidR="00B35638" w:rsidRPr="008D621A">
        <w:t>—based on performance appraisal ratings</w:t>
      </w:r>
      <w:r w:rsidR="003F2B57" w:rsidRPr="008D621A">
        <w:t>.</w:t>
      </w:r>
    </w:p>
    <w:p w14:paraId="19873D36" w14:textId="2ACE59EE" w:rsidR="00B35638" w:rsidRPr="008D621A" w:rsidRDefault="00B35638" w:rsidP="008D621A">
      <w:pPr>
        <w:pStyle w:val="ListParagraph"/>
        <w:numPr>
          <w:ilvl w:val="3"/>
          <w:numId w:val="24"/>
        </w:numPr>
      </w:pPr>
      <w:r w:rsidRPr="008D621A">
        <w:t>Main advantage is that it allow</w:t>
      </w:r>
      <w:r w:rsidR="00007008">
        <w:t>s</w:t>
      </w:r>
      <w:r w:rsidRPr="008D621A">
        <w:t xml:space="preserve"> employers to differentiate pay based on performance</w:t>
      </w:r>
      <w:r w:rsidR="003F2B57" w:rsidRPr="008D621A">
        <w:t>.</w:t>
      </w:r>
    </w:p>
    <w:p w14:paraId="74441223" w14:textId="60B493A4" w:rsidR="00B35638" w:rsidRPr="008D621A" w:rsidRDefault="00B35638" w:rsidP="008D621A">
      <w:pPr>
        <w:pStyle w:val="ListParagraph"/>
        <w:numPr>
          <w:ilvl w:val="3"/>
          <w:numId w:val="24"/>
        </w:numPr>
      </w:pPr>
      <w:r w:rsidRPr="008D621A">
        <w:t>Create</w:t>
      </w:r>
      <w:r w:rsidR="00007008">
        <w:t>s perception</w:t>
      </w:r>
      <w:r w:rsidRPr="008D621A">
        <w:t xml:space="preserve"> of relationships between performance and rewards</w:t>
      </w:r>
      <w:r w:rsidR="003F2B57" w:rsidRPr="008D621A">
        <w:t>.</w:t>
      </w:r>
    </w:p>
    <w:p w14:paraId="7278BA87" w14:textId="77777777" w:rsidR="00B35638" w:rsidRPr="008D621A" w:rsidRDefault="00B35638" w:rsidP="008D621A">
      <w:pPr>
        <w:pStyle w:val="ListParagraph"/>
        <w:numPr>
          <w:ilvl w:val="3"/>
          <w:numId w:val="24"/>
        </w:numPr>
      </w:pPr>
      <w:r w:rsidRPr="008D621A">
        <w:t>Most large organizations have merit pay plans, particularly for salaried employees</w:t>
      </w:r>
      <w:r w:rsidR="003F2B57" w:rsidRPr="008D621A">
        <w:t>.</w:t>
      </w:r>
    </w:p>
    <w:p w14:paraId="1C98C9F3" w14:textId="77777777" w:rsidR="003F2B57" w:rsidRPr="008D621A" w:rsidRDefault="003F2B57" w:rsidP="008D621A">
      <w:pPr>
        <w:pStyle w:val="ListParagraph"/>
        <w:numPr>
          <w:ilvl w:val="3"/>
          <w:numId w:val="24"/>
        </w:numPr>
      </w:pPr>
      <w:r w:rsidRPr="008D621A">
        <w:t>Despite their intuitive appeal, merit pay plans have several limitations.</w:t>
      </w:r>
    </w:p>
    <w:p w14:paraId="2C884153" w14:textId="6E84A70E" w:rsidR="003F2B57" w:rsidRPr="008D621A" w:rsidRDefault="003F2B57" w:rsidP="008D621A">
      <w:pPr>
        <w:pStyle w:val="ListParagraph"/>
        <w:numPr>
          <w:ilvl w:val="4"/>
          <w:numId w:val="24"/>
        </w:numPr>
      </w:pPr>
      <w:r w:rsidRPr="008D621A">
        <w:t>One is that they are typically based on an annual performance appraisal and thus</w:t>
      </w:r>
      <w:r w:rsidR="00343564">
        <w:t>,</w:t>
      </w:r>
      <w:r w:rsidRPr="008D621A">
        <w:t xml:space="preserve"> are only as valid as the performance ratings. </w:t>
      </w:r>
    </w:p>
    <w:p w14:paraId="023EE306" w14:textId="77777777" w:rsidR="003F2B57" w:rsidRPr="008D621A" w:rsidRDefault="003F2B57" w:rsidP="008D621A">
      <w:pPr>
        <w:pStyle w:val="ListParagraph"/>
        <w:numPr>
          <w:ilvl w:val="4"/>
          <w:numId w:val="24"/>
        </w:numPr>
      </w:pPr>
      <w:r w:rsidRPr="008D621A">
        <w:t xml:space="preserve">Another limitation is that the pay-raise pool fluctuates on economic or other conditions that have little to do with individual performance. </w:t>
      </w:r>
    </w:p>
    <w:p w14:paraId="419816CD" w14:textId="77777777" w:rsidR="003F2B57" w:rsidRPr="008D621A" w:rsidRDefault="003F2B57" w:rsidP="008D621A">
      <w:pPr>
        <w:pStyle w:val="ListParagraph"/>
        <w:numPr>
          <w:ilvl w:val="4"/>
          <w:numId w:val="24"/>
        </w:numPr>
      </w:pPr>
      <w:r w:rsidRPr="008D621A">
        <w:t xml:space="preserve">Finally, unions typically resist merit pay plans. </w:t>
      </w:r>
    </w:p>
    <w:p w14:paraId="02AF841B" w14:textId="7209A56A" w:rsidR="00B35638" w:rsidRPr="008D621A" w:rsidRDefault="00B35638" w:rsidP="008D621A">
      <w:pPr>
        <w:pStyle w:val="ListParagraph"/>
        <w:numPr>
          <w:ilvl w:val="2"/>
          <w:numId w:val="24"/>
        </w:numPr>
      </w:pPr>
      <w:r w:rsidRPr="008D621A">
        <w:t>Bonuses—becoming a wider used system in many organizations</w:t>
      </w:r>
      <w:r w:rsidR="00343564">
        <w:t>.</w:t>
      </w:r>
    </w:p>
    <w:p w14:paraId="226BAAD2" w14:textId="77777777" w:rsidR="00B35638" w:rsidRPr="008D621A" w:rsidRDefault="00B35638" w:rsidP="008D621A">
      <w:pPr>
        <w:pStyle w:val="ListParagraph"/>
        <w:numPr>
          <w:ilvl w:val="3"/>
          <w:numId w:val="24"/>
        </w:numPr>
      </w:pPr>
      <w:r w:rsidRPr="008D621A">
        <w:t xml:space="preserve">An annual </w:t>
      </w:r>
      <w:r w:rsidRPr="008D621A">
        <w:rPr>
          <w:b/>
        </w:rPr>
        <w:t>bonus</w:t>
      </w:r>
      <w:r w:rsidRPr="008D621A">
        <w:t xml:space="preserve"> is a significant component of total compensation for many jobs. </w:t>
      </w:r>
    </w:p>
    <w:p w14:paraId="63238F8C" w14:textId="77777777" w:rsidR="00B35638" w:rsidRPr="008D621A" w:rsidRDefault="00B35638" w:rsidP="008D621A">
      <w:pPr>
        <w:pStyle w:val="ListParagraph"/>
        <w:numPr>
          <w:ilvl w:val="3"/>
          <w:numId w:val="24"/>
        </w:numPr>
      </w:pPr>
      <w:r w:rsidRPr="008D621A">
        <w:t>Bonus plans increasingly include lower-ranking employees; many companies now routinely reward producti</w:t>
      </w:r>
      <w:r w:rsidRPr="008D621A" w:rsidDel="00FF6D80">
        <w:t>ve e</w:t>
      </w:r>
      <w:r w:rsidRPr="008D621A">
        <w:t xml:space="preserve">mployees with bonuses in the thousands of dollars when profits improve. </w:t>
      </w:r>
    </w:p>
    <w:p w14:paraId="6646D569" w14:textId="41028188" w:rsidR="00B35638" w:rsidRPr="008D621A" w:rsidRDefault="00790DA1" w:rsidP="008D621A">
      <w:pPr>
        <w:pStyle w:val="ListParagraph"/>
        <w:numPr>
          <w:ilvl w:val="3"/>
          <w:numId w:val="24"/>
        </w:numPr>
      </w:pPr>
      <w:r>
        <w:t>Bonus plans have a clear upside, they are motivating for workers.</w:t>
      </w:r>
    </w:p>
    <w:p w14:paraId="26F069D7" w14:textId="542DF4BE" w:rsidR="00567579" w:rsidRPr="008D621A" w:rsidRDefault="000B319A" w:rsidP="008D621A">
      <w:pPr>
        <w:pStyle w:val="ListParagraph"/>
        <w:widowControl w:val="0"/>
        <w:numPr>
          <w:ilvl w:val="2"/>
          <w:numId w:val="24"/>
        </w:numPr>
        <w:autoSpaceDE w:val="0"/>
        <w:autoSpaceDN w:val="0"/>
        <w:adjustRightInd w:val="0"/>
        <w:rPr>
          <w:color w:val="231F20"/>
        </w:rPr>
      </w:pPr>
      <w:r>
        <w:t>Profit-sharing p</w:t>
      </w:r>
      <w:r w:rsidR="00B35638" w:rsidRPr="008D621A">
        <w:t>lans</w:t>
      </w:r>
    </w:p>
    <w:p w14:paraId="701924CF" w14:textId="771BD1E9" w:rsidR="00B35638" w:rsidRPr="008D621A" w:rsidRDefault="00567579" w:rsidP="008D621A">
      <w:pPr>
        <w:pStyle w:val="ListParagraph"/>
        <w:widowControl w:val="0"/>
        <w:numPr>
          <w:ilvl w:val="3"/>
          <w:numId w:val="24"/>
        </w:numPr>
        <w:autoSpaceDE w:val="0"/>
        <w:autoSpaceDN w:val="0"/>
        <w:adjustRightInd w:val="0"/>
        <w:rPr>
          <w:color w:val="231F20"/>
        </w:rPr>
      </w:pPr>
      <w:r w:rsidRPr="008D621A">
        <w:rPr>
          <w:b/>
        </w:rPr>
        <w:t xml:space="preserve">Profit sharing plans </w:t>
      </w:r>
      <w:r w:rsidRPr="008D621A">
        <w:t xml:space="preserve">are </w:t>
      </w:r>
      <w:r w:rsidR="00B35638" w:rsidRPr="008D621A">
        <w:t>organization-wide programs that distribute compensation based on some established formula centered around a company’s profitability</w:t>
      </w:r>
      <w:r w:rsidR="00343564">
        <w:t>.</w:t>
      </w:r>
      <w:r w:rsidR="00B35638" w:rsidRPr="008D621A">
        <w:t xml:space="preserve"> </w:t>
      </w:r>
    </w:p>
    <w:p w14:paraId="0FA612E3" w14:textId="77777777" w:rsidR="00B35638" w:rsidRPr="008D621A" w:rsidRDefault="00B35638" w:rsidP="008D621A">
      <w:pPr>
        <w:pStyle w:val="ListParagraph"/>
        <w:widowControl w:val="0"/>
        <w:numPr>
          <w:ilvl w:val="3"/>
          <w:numId w:val="24"/>
        </w:numPr>
        <w:autoSpaceDE w:val="0"/>
        <w:autoSpaceDN w:val="0"/>
        <w:adjustRightInd w:val="0"/>
        <w:rPr>
          <w:color w:val="231F20"/>
        </w:rPr>
      </w:pPr>
      <w:r w:rsidRPr="008D621A">
        <w:t>Compensation can be direct cash outlays or, particularly for top managers, allocations of stock options.</w:t>
      </w:r>
    </w:p>
    <w:p w14:paraId="712F4157" w14:textId="77777777" w:rsidR="00B35638" w:rsidRPr="008D621A" w:rsidRDefault="00B35638" w:rsidP="008D621A">
      <w:pPr>
        <w:pStyle w:val="ListParagraph"/>
        <w:widowControl w:val="0"/>
        <w:numPr>
          <w:ilvl w:val="3"/>
          <w:numId w:val="24"/>
        </w:numPr>
        <w:autoSpaceDE w:val="0"/>
        <w:autoSpaceDN w:val="0"/>
        <w:adjustRightInd w:val="0"/>
        <w:rPr>
          <w:color w:val="231F20"/>
        </w:rPr>
      </w:pPr>
      <w:r w:rsidRPr="008D621A">
        <w:t>Profit-sharing plans at the organizational level appear to have positive impacts on employee attitudes; employees report a greater feeling of psychological ownership.</w:t>
      </w:r>
    </w:p>
    <w:p w14:paraId="21D50D48" w14:textId="3C3710DF" w:rsidR="00B35638" w:rsidRPr="008D621A" w:rsidRDefault="000B319A" w:rsidP="008D621A">
      <w:pPr>
        <w:pStyle w:val="ListParagraph"/>
        <w:numPr>
          <w:ilvl w:val="2"/>
          <w:numId w:val="24"/>
        </w:numPr>
      </w:pPr>
      <w:r>
        <w:t>Employee stock ownership p</w:t>
      </w:r>
      <w:r w:rsidR="00B35638" w:rsidRPr="008D621A">
        <w:t xml:space="preserve">lans </w:t>
      </w:r>
    </w:p>
    <w:p w14:paraId="056B5266" w14:textId="77777777" w:rsidR="00B35638" w:rsidRPr="008D621A" w:rsidRDefault="00B35638" w:rsidP="008D621A">
      <w:pPr>
        <w:pStyle w:val="ListParagraph"/>
        <w:numPr>
          <w:ilvl w:val="3"/>
          <w:numId w:val="24"/>
        </w:numPr>
      </w:pPr>
      <w:r w:rsidRPr="008D621A">
        <w:t xml:space="preserve">An </w:t>
      </w:r>
      <w:r w:rsidRPr="008D621A">
        <w:rPr>
          <w:b/>
        </w:rPr>
        <w:t>employee stock ownership plan</w:t>
      </w:r>
      <w:r w:rsidRPr="008D621A">
        <w:t xml:space="preserve"> </w:t>
      </w:r>
      <w:r w:rsidRPr="000B319A">
        <w:rPr>
          <w:b/>
        </w:rPr>
        <w:t>(ESOP)</w:t>
      </w:r>
      <w:r w:rsidRPr="008D621A">
        <w:t xml:space="preserve"> is a company-established benefit plan in which employees acquire stock, often at below-market prices, as part of their benefits. </w:t>
      </w:r>
    </w:p>
    <w:p w14:paraId="441E4C8F" w14:textId="77777777" w:rsidR="00B35638" w:rsidRPr="008D621A" w:rsidRDefault="00B35638" w:rsidP="008D621A">
      <w:pPr>
        <w:pStyle w:val="ListParagraph"/>
        <w:numPr>
          <w:ilvl w:val="3"/>
          <w:numId w:val="24"/>
        </w:numPr>
      </w:pPr>
      <w:r w:rsidRPr="008D621A">
        <w:t xml:space="preserve">Research on ESOPs indicates they increase employee satisfaction and innovation. </w:t>
      </w:r>
    </w:p>
    <w:p w14:paraId="596BEFE4" w14:textId="77777777" w:rsidR="00B35638" w:rsidRPr="008D621A" w:rsidRDefault="00B35638" w:rsidP="008D621A">
      <w:pPr>
        <w:pStyle w:val="ListParagraph"/>
        <w:numPr>
          <w:ilvl w:val="4"/>
          <w:numId w:val="24"/>
        </w:numPr>
      </w:pPr>
      <w:r w:rsidRPr="008D621A">
        <w:t xml:space="preserve">ESOPs have the potential to increase employee job satisfaction and work motivation, but employees need to psychologically experience ownership. </w:t>
      </w:r>
    </w:p>
    <w:p w14:paraId="1CDED4AC" w14:textId="77777777" w:rsidR="00B35638" w:rsidRPr="008D621A" w:rsidRDefault="00B35638" w:rsidP="008D621A">
      <w:pPr>
        <w:pStyle w:val="ListParagraph"/>
        <w:numPr>
          <w:ilvl w:val="5"/>
          <w:numId w:val="24"/>
        </w:numPr>
      </w:pPr>
      <w:r w:rsidRPr="008D621A">
        <w:t xml:space="preserve">That is, in addition to their financial stake in the company, they need to be kept regularly informed of the status of the business and have the opportunity to influence it in order to significantly improve the organization’s performance. </w:t>
      </w:r>
    </w:p>
    <w:p w14:paraId="2B9191F8" w14:textId="77777777" w:rsidR="00B35638" w:rsidRDefault="00B35638" w:rsidP="008D621A">
      <w:pPr>
        <w:pStyle w:val="ListParagraph"/>
        <w:numPr>
          <w:ilvl w:val="4"/>
          <w:numId w:val="24"/>
        </w:numPr>
      </w:pPr>
      <w:r w:rsidRPr="008D621A">
        <w:t xml:space="preserve">ESOP plans for top management can reduce unethical behavior. </w:t>
      </w:r>
    </w:p>
    <w:p w14:paraId="193B60BF" w14:textId="77777777" w:rsidR="002E5E65" w:rsidRPr="008D621A" w:rsidRDefault="002E5E65" w:rsidP="002E5E65">
      <w:pPr>
        <w:pStyle w:val="ListParagraph"/>
        <w:ind w:left="1800"/>
      </w:pPr>
    </w:p>
    <w:p w14:paraId="24C6878C" w14:textId="4FABA955" w:rsidR="00B35638" w:rsidRPr="008D621A" w:rsidRDefault="00826F97" w:rsidP="008D621A">
      <w:pPr>
        <w:pStyle w:val="ListParagraph"/>
        <w:numPr>
          <w:ilvl w:val="2"/>
          <w:numId w:val="24"/>
        </w:numPr>
      </w:pPr>
      <w:r>
        <w:lastRenderedPageBreak/>
        <w:t>Evaluation of variable p</w:t>
      </w:r>
      <w:r w:rsidR="00B35638" w:rsidRPr="008D621A">
        <w:t>ay</w:t>
      </w:r>
    </w:p>
    <w:p w14:paraId="12BFCEF7" w14:textId="77777777" w:rsidR="00AA75B5" w:rsidRDefault="00B35638" w:rsidP="008D621A">
      <w:pPr>
        <w:pStyle w:val="ListParagraph"/>
        <w:widowControl w:val="0"/>
        <w:numPr>
          <w:ilvl w:val="3"/>
          <w:numId w:val="24"/>
        </w:numPr>
        <w:autoSpaceDE w:val="0"/>
        <w:autoSpaceDN w:val="0"/>
        <w:adjustRightInd w:val="0"/>
        <w:rPr>
          <w:color w:val="231F20"/>
        </w:rPr>
      </w:pPr>
      <w:r w:rsidRPr="008D621A">
        <w:rPr>
          <w:color w:val="231F20"/>
        </w:rPr>
        <w:t xml:space="preserve">Do variable-pay programs increase motivation and productivity? </w:t>
      </w:r>
    </w:p>
    <w:p w14:paraId="6F4ABE0E" w14:textId="6264A2C7" w:rsidR="00B35638" w:rsidRPr="008D621A" w:rsidRDefault="00AA75B5" w:rsidP="00AA75B5">
      <w:pPr>
        <w:pStyle w:val="ListParagraph"/>
        <w:widowControl w:val="0"/>
        <w:numPr>
          <w:ilvl w:val="4"/>
          <w:numId w:val="24"/>
        </w:numPr>
        <w:autoSpaceDE w:val="0"/>
        <w:autoSpaceDN w:val="0"/>
        <w:adjustRightInd w:val="0"/>
        <w:rPr>
          <w:color w:val="231F20"/>
        </w:rPr>
      </w:pPr>
      <w:r>
        <w:rPr>
          <w:color w:val="231F20"/>
        </w:rPr>
        <w:t>G</w:t>
      </w:r>
      <w:r w:rsidR="00790DA1">
        <w:rPr>
          <w:color w:val="231F20"/>
        </w:rPr>
        <w:t xml:space="preserve">enerally, yes, but that doesn’t mean </w:t>
      </w:r>
      <w:r>
        <w:rPr>
          <w:color w:val="231F20"/>
        </w:rPr>
        <w:t xml:space="preserve">everyone is equally motivated by them. </w:t>
      </w:r>
    </w:p>
    <w:p w14:paraId="49C5A048" w14:textId="3CE2C108" w:rsidR="00AA75B5" w:rsidRPr="00AA75B5" w:rsidRDefault="00AA75B5" w:rsidP="00AA75B5">
      <w:pPr>
        <w:pStyle w:val="ListParagraph"/>
        <w:widowControl w:val="0"/>
        <w:numPr>
          <w:ilvl w:val="0"/>
          <w:numId w:val="24"/>
        </w:numPr>
        <w:autoSpaceDE w:val="0"/>
        <w:autoSpaceDN w:val="0"/>
        <w:adjustRightInd w:val="0"/>
        <w:rPr>
          <w:color w:val="231F20"/>
        </w:rPr>
      </w:pPr>
      <w:r>
        <w:rPr>
          <w:color w:val="231F20"/>
        </w:rPr>
        <w:t xml:space="preserve">Using Benefits to Motivate Employees </w:t>
      </w:r>
    </w:p>
    <w:p w14:paraId="51FFF96D" w14:textId="04AFA4D5" w:rsidR="00567579" w:rsidRPr="008D621A" w:rsidRDefault="005612D4" w:rsidP="00AA75B5">
      <w:pPr>
        <w:pStyle w:val="ListParagraph"/>
        <w:widowControl w:val="0"/>
        <w:numPr>
          <w:ilvl w:val="1"/>
          <w:numId w:val="24"/>
        </w:numPr>
        <w:autoSpaceDE w:val="0"/>
        <w:autoSpaceDN w:val="0"/>
        <w:adjustRightInd w:val="0"/>
        <w:rPr>
          <w:color w:val="231F20"/>
        </w:rPr>
      </w:pPr>
      <w:r>
        <w:t>Flexible benefits: developing a benefits p</w:t>
      </w:r>
      <w:r w:rsidR="00567579" w:rsidRPr="008D621A">
        <w:t>ackage</w:t>
      </w:r>
    </w:p>
    <w:p w14:paraId="6410B658" w14:textId="77777777" w:rsidR="00567579" w:rsidRPr="008D621A" w:rsidRDefault="00567579" w:rsidP="00AA75B5">
      <w:pPr>
        <w:pStyle w:val="ListParagraph"/>
        <w:numPr>
          <w:ilvl w:val="2"/>
          <w:numId w:val="24"/>
        </w:numPr>
      </w:pPr>
      <w:r w:rsidRPr="008D621A">
        <w:rPr>
          <w:b/>
        </w:rPr>
        <w:t>Flexible benefits</w:t>
      </w:r>
      <w:r w:rsidRPr="008D621A">
        <w:t xml:space="preserve"> individualize rewards by allowing each employee to choose the compensation package that best satisfies his or her current needs and situation. </w:t>
      </w:r>
    </w:p>
    <w:p w14:paraId="7A3CAF52" w14:textId="77777777" w:rsidR="00567579" w:rsidRPr="008D621A" w:rsidRDefault="00567579" w:rsidP="00AA75B5">
      <w:pPr>
        <w:pStyle w:val="ListParagraph"/>
        <w:numPr>
          <w:ilvl w:val="2"/>
          <w:numId w:val="24"/>
        </w:numPr>
      </w:pPr>
      <w:r w:rsidRPr="008D621A">
        <w:t>Flexible benefits can accommodate differences in employee needs based on age, marital status, spouses’ benefit status, and number and age of dependents.</w:t>
      </w:r>
    </w:p>
    <w:p w14:paraId="3E315544" w14:textId="77777777" w:rsidR="00567579" w:rsidRPr="008D621A" w:rsidRDefault="00567579" w:rsidP="00AA75B5">
      <w:pPr>
        <w:pStyle w:val="ListParagraph"/>
        <w:numPr>
          <w:ilvl w:val="2"/>
          <w:numId w:val="24"/>
        </w:numPr>
      </w:pPr>
      <w:r w:rsidRPr="008D621A">
        <w:t xml:space="preserve">Today, almost all major corporations in the United States offer flexible benefits. </w:t>
      </w:r>
    </w:p>
    <w:p w14:paraId="05A0DC7C" w14:textId="77777777" w:rsidR="00567579" w:rsidRDefault="00567579" w:rsidP="00AA75B5">
      <w:pPr>
        <w:pStyle w:val="ListParagraph"/>
        <w:numPr>
          <w:ilvl w:val="3"/>
          <w:numId w:val="24"/>
        </w:numPr>
      </w:pPr>
      <w:r w:rsidRPr="008D621A">
        <w:t>They’re becoming the norm in other countries too.</w:t>
      </w:r>
    </w:p>
    <w:p w14:paraId="7E52D819" w14:textId="26D5C408" w:rsidR="00B51529" w:rsidRDefault="00B51529" w:rsidP="00B51529">
      <w:pPr>
        <w:pStyle w:val="ListParagraph"/>
        <w:numPr>
          <w:ilvl w:val="2"/>
          <w:numId w:val="24"/>
        </w:numPr>
      </w:pPr>
      <w:r>
        <w:t>But are flexible benefits more motivating than traditional plans? It’s difficult to tell.</w:t>
      </w:r>
    </w:p>
    <w:p w14:paraId="56DAE6D1" w14:textId="0B96ADA5" w:rsidR="00B51529" w:rsidRDefault="00B51529" w:rsidP="00B51529">
      <w:pPr>
        <w:pStyle w:val="ListParagraph"/>
        <w:numPr>
          <w:ilvl w:val="3"/>
          <w:numId w:val="24"/>
        </w:numPr>
      </w:pPr>
      <w:r>
        <w:t xml:space="preserve">Some organizations that have moved to flexible plans report an increased employee retention, job satisfaction, and productivity.  However flexible benefits may not substitute for higher salaries when it comes to motivation. </w:t>
      </w:r>
    </w:p>
    <w:p w14:paraId="59221544" w14:textId="05DD43F7" w:rsidR="00B51529" w:rsidRPr="008D621A" w:rsidRDefault="00B51529" w:rsidP="00B51529">
      <w:pPr>
        <w:pStyle w:val="ListParagraph"/>
        <w:numPr>
          <w:ilvl w:val="3"/>
          <w:numId w:val="24"/>
        </w:numPr>
      </w:pPr>
      <w:r>
        <w:t>Furthermore, as more organizations worldwide adopt flexible benefits, the individual motivation they produce will decrease (the plans will be seen as a standard work provision).</w:t>
      </w:r>
    </w:p>
    <w:p w14:paraId="3AFC748F" w14:textId="77777777" w:rsidR="00B35638" w:rsidRPr="008D621A" w:rsidRDefault="00B35638" w:rsidP="008D621A">
      <w:pPr>
        <w:pStyle w:val="ListParagraph"/>
        <w:numPr>
          <w:ilvl w:val="1"/>
          <w:numId w:val="24"/>
        </w:numPr>
      </w:pPr>
      <w:r w:rsidRPr="008D621A">
        <w:t>Intrinsic Rewards: Employee Recognition Programs</w:t>
      </w:r>
    </w:p>
    <w:p w14:paraId="02106F17" w14:textId="77777777" w:rsidR="00B35638" w:rsidRPr="008D621A" w:rsidRDefault="00B35638" w:rsidP="008D621A">
      <w:pPr>
        <w:pStyle w:val="ListParagraph"/>
        <w:numPr>
          <w:ilvl w:val="2"/>
          <w:numId w:val="24"/>
        </w:numPr>
      </w:pPr>
      <w:r w:rsidRPr="008D621A">
        <w:t xml:space="preserve">Organizations are increasingly recognizing that important work rewards can be both intrinsic and extrinsic. </w:t>
      </w:r>
    </w:p>
    <w:p w14:paraId="4B82705D" w14:textId="77777777" w:rsidR="00B35638" w:rsidRPr="008D621A" w:rsidRDefault="00B35638" w:rsidP="008D621A">
      <w:pPr>
        <w:pStyle w:val="ListParagraph"/>
        <w:numPr>
          <w:ilvl w:val="3"/>
          <w:numId w:val="24"/>
        </w:numPr>
      </w:pPr>
      <w:r w:rsidRPr="008D621A">
        <w:t xml:space="preserve">Rewards are intrinsic in the form of employee recognition programs and extrinsic in the form of compensation systems. </w:t>
      </w:r>
    </w:p>
    <w:p w14:paraId="661D83AA" w14:textId="77777777" w:rsidR="00B35638" w:rsidRPr="008D621A" w:rsidRDefault="00B35638" w:rsidP="008D621A">
      <w:pPr>
        <w:pStyle w:val="ListParagraph"/>
        <w:numPr>
          <w:ilvl w:val="4"/>
          <w:numId w:val="24"/>
        </w:numPr>
      </w:pPr>
      <w:r w:rsidRPr="008D621A">
        <w:t xml:space="preserve">Employee recognition programs range from a spontaneous and private thank-you to widely publicized formal programs in which specific types of behavior are encouraged and the procedures for attaining recognition are clearly identified. </w:t>
      </w:r>
    </w:p>
    <w:p w14:paraId="15510679" w14:textId="737BF4A5" w:rsidR="00B35638" w:rsidRPr="008D621A" w:rsidRDefault="00B35638" w:rsidP="008D621A">
      <w:pPr>
        <w:pStyle w:val="ListParagraph"/>
        <w:numPr>
          <w:ilvl w:val="4"/>
          <w:numId w:val="24"/>
        </w:numPr>
      </w:pPr>
      <w:r w:rsidRPr="008D621A">
        <w:t>Some research suggests financial incentives may be more motivating in the short term, but in the long run</w:t>
      </w:r>
      <w:r w:rsidR="004960B9">
        <w:t>,</w:t>
      </w:r>
      <w:r w:rsidRPr="008D621A">
        <w:t xml:space="preserve"> it’s nonfinancial incentives. </w:t>
      </w:r>
    </w:p>
    <w:p w14:paraId="60721125" w14:textId="77777777" w:rsidR="00B35638" w:rsidRPr="008D621A" w:rsidRDefault="00B35638" w:rsidP="008D621A">
      <w:pPr>
        <w:pStyle w:val="ListParagraph"/>
        <w:numPr>
          <w:ilvl w:val="4"/>
          <w:numId w:val="24"/>
        </w:numPr>
      </w:pPr>
      <w:r w:rsidRPr="008D621A">
        <w:t xml:space="preserve">A few years ago, research found that recognition, recognition, and more recognition was key to employee motivation. </w:t>
      </w:r>
    </w:p>
    <w:p w14:paraId="4B08E404" w14:textId="77777777" w:rsidR="00B35638" w:rsidRPr="008D621A" w:rsidRDefault="00B35638" w:rsidP="00B51529">
      <w:pPr>
        <w:pStyle w:val="ListParagraph"/>
        <w:numPr>
          <w:ilvl w:val="4"/>
          <w:numId w:val="24"/>
        </w:numPr>
      </w:pPr>
      <w:r w:rsidRPr="008D621A">
        <w:t xml:space="preserve">An obvious advantage of recognition programs is that they are inexpensive, since praise is free! </w:t>
      </w:r>
    </w:p>
    <w:p w14:paraId="723FEA59" w14:textId="77777777" w:rsidR="00B35638" w:rsidRPr="008D621A" w:rsidRDefault="00B35638" w:rsidP="00B51529">
      <w:pPr>
        <w:pStyle w:val="ListParagraph"/>
        <w:numPr>
          <w:ilvl w:val="3"/>
          <w:numId w:val="24"/>
        </w:numPr>
      </w:pPr>
      <w:r w:rsidRPr="008D621A">
        <w:t xml:space="preserve">Despite the increased popularity of employee recognition programs, critics argue they are highly susceptible to political manipulation by management. </w:t>
      </w:r>
    </w:p>
    <w:p w14:paraId="190E5371" w14:textId="77777777" w:rsidR="00B35638" w:rsidRPr="008D621A" w:rsidRDefault="00B35638" w:rsidP="00B51529">
      <w:pPr>
        <w:pStyle w:val="ListParagraph"/>
        <w:numPr>
          <w:ilvl w:val="4"/>
          <w:numId w:val="24"/>
        </w:numPr>
      </w:pPr>
      <w:r w:rsidRPr="008D621A">
        <w:t xml:space="preserve">When applied to jobs for which performance factors are relatively objective, such as sales, recognition programs are likely to be perceived by employees as fair. </w:t>
      </w:r>
    </w:p>
    <w:p w14:paraId="55A3DA4F" w14:textId="77BEABED" w:rsidR="00B35638" w:rsidRPr="008D621A" w:rsidRDefault="00B35638" w:rsidP="00B51529">
      <w:pPr>
        <w:pStyle w:val="ListParagraph"/>
        <w:numPr>
          <w:ilvl w:val="4"/>
          <w:numId w:val="24"/>
        </w:numPr>
      </w:pPr>
      <w:r w:rsidRPr="008D621A">
        <w:lastRenderedPageBreak/>
        <w:t>However, in most jobs, the criteria for</w:t>
      </w:r>
      <w:r w:rsidR="00C26709">
        <w:t xml:space="preserve"> good performance aren’t self-e</w:t>
      </w:r>
      <w:r w:rsidRPr="008D621A">
        <w:t xml:space="preserve">vident, which allows managers to manipulate the system and recognize their favorites. </w:t>
      </w:r>
    </w:p>
    <w:p w14:paraId="09FAF4C0" w14:textId="77777777" w:rsidR="00B35638" w:rsidRDefault="00B35638" w:rsidP="00B51529">
      <w:pPr>
        <w:pStyle w:val="ListParagraph"/>
        <w:numPr>
          <w:ilvl w:val="4"/>
          <w:numId w:val="24"/>
        </w:numPr>
      </w:pPr>
      <w:r w:rsidRPr="008D621A">
        <w:t>Abuse can undermine the value of recognition programs and demoralize employees.</w:t>
      </w:r>
    </w:p>
    <w:p w14:paraId="6B279B7B" w14:textId="77777777" w:rsidR="00A94FC1" w:rsidRDefault="00A94FC1" w:rsidP="00E52C6E">
      <w:pPr>
        <w:pStyle w:val="ListParagraph"/>
        <w:widowControl w:val="0"/>
        <w:numPr>
          <w:ilvl w:val="0"/>
          <w:numId w:val="24"/>
        </w:numPr>
        <w:autoSpaceDE w:val="0"/>
        <w:autoSpaceDN w:val="0"/>
        <w:adjustRightInd w:val="0"/>
      </w:pPr>
      <w:r>
        <w:t>Using Intrinsic Rewards to Motivate Employees</w:t>
      </w:r>
    </w:p>
    <w:p w14:paraId="6984BD0F" w14:textId="77777777" w:rsidR="00A94FC1" w:rsidRPr="008D621A" w:rsidRDefault="00A94FC1" w:rsidP="00A94FC1">
      <w:pPr>
        <w:pStyle w:val="ListParagraph"/>
        <w:numPr>
          <w:ilvl w:val="1"/>
          <w:numId w:val="24"/>
        </w:numPr>
      </w:pPr>
      <w:r w:rsidRPr="008D621A">
        <w:t>Intrinsic Rewards: Employee Recognition Programs</w:t>
      </w:r>
    </w:p>
    <w:p w14:paraId="2455E090" w14:textId="77777777" w:rsidR="00A94FC1" w:rsidRPr="008D621A" w:rsidRDefault="00A94FC1" w:rsidP="00A94FC1">
      <w:pPr>
        <w:pStyle w:val="ListParagraph"/>
        <w:numPr>
          <w:ilvl w:val="2"/>
          <w:numId w:val="24"/>
        </w:numPr>
      </w:pPr>
      <w:r w:rsidRPr="008D621A">
        <w:t xml:space="preserve">Organizations are increasingly recognizing that important work rewards can be both intrinsic and extrinsic. </w:t>
      </w:r>
    </w:p>
    <w:p w14:paraId="0D94AE4F" w14:textId="77777777" w:rsidR="00A94FC1" w:rsidRPr="008D621A" w:rsidRDefault="00A94FC1" w:rsidP="00A94FC1">
      <w:pPr>
        <w:pStyle w:val="ListParagraph"/>
        <w:numPr>
          <w:ilvl w:val="3"/>
          <w:numId w:val="24"/>
        </w:numPr>
      </w:pPr>
      <w:r w:rsidRPr="008D621A">
        <w:t xml:space="preserve">Rewards are intrinsic in the form of </w:t>
      </w:r>
      <w:r w:rsidRPr="00C666EE">
        <w:rPr>
          <w:b/>
        </w:rPr>
        <w:t>employee recognition programs</w:t>
      </w:r>
      <w:r w:rsidRPr="008D621A">
        <w:t xml:space="preserve"> and extrinsic in the form of compensation systems. </w:t>
      </w:r>
    </w:p>
    <w:p w14:paraId="1BEFD6CE" w14:textId="77777777" w:rsidR="00A94FC1" w:rsidRPr="008D621A" w:rsidRDefault="00A94FC1" w:rsidP="00A94FC1">
      <w:pPr>
        <w:pStyle w:val="ListParagraph"/>
        <w:numPr>
          <w:ilvl w:val="3"/>
          <w:numId w:val="24"/>
        </w:numPr>
      </w:pPr>
      <w:r w:rsidRPr="008D621A">
        <w:t xml:space="preserve">Despite the increased popularity of employee recognition programs, critics argue they are highly susceptible to political manipulation by management. </w:t>
      </w:r>
    </w:p>
    <w:p w14:paraId="69D9FF64" w14:textId="5B1068F6" w:rsidR="00A94FC1" w:rsidRPr="008D621A" w:rsidRDefault="00A94FC1" w:rsidP="00B51529">
      <w:pPr>
        <w:pStyle w:val="ListParagraph"/>
        <w:numPr>
          <w:ilvl w:val="4"/>
          <w:numId w:val="24"/>
        </w:numPr>
      </w:pPr>
    </w:p>
    <w:p w14:paraId="48DCD0A8" w14:textId="77777777" w:rsidR="00B35638" w:rsidRPr="008D621A" w:rsidRDefault="00B35638" w:rsidP="00E52C6E">
      <w:pPr>
        <w:pStyle w:val="ListParagraph"/>
        <w:widowControl w:val="0"/>
        <w:numPr>
          <w:ilvl w:val="0"/>
          <w:numId w:val="24"/>
        </w:numPr>
        <w:autoSpaceDE w:val="0"/>
        <w:autoSpaceDN w:val="0"/>
        <w:adjustRightInd w:val="0"/>
      </w:pPr>
      <w:r w:rsidRPr="008D621A">
        <w:t xml:space="preserve">Summary and Implications for Managers </w:t>
      </w:r>
    </w:p>
    <w:p w14:paraId="5A3D9991" w14:textId="167A2198" w:rsidR="00567579" w:rsidRPr="008D621A" w:rsidRDefault="00B51529" w:rsidP="00A94FC1">
      <w:pPr>
        <w:pStyle w:val="ListParagraph"/>
        <w:numPr>
          <w:ilvl w:val="1"/>
          <w:numId w:val="45"/>
        </w:numPr>
        <w:rPr>
          <w:color w:val="000000" w:themeColor="text1"/>
        </w:rPr>
      </w:pPr>
      <w:bookmarkStart w:id="1" w:name="myth"/>
      <w:bookmarkEnd w:id="1"/>
      <w:r>
        <w:rPr>
          <w:color w:val="000000" w:themeColor="text1"/>
        </w:rPr>
        <w:t>Understanding</w:t>
      </w:r>
      <w:r w:rsidR="00567579" w:rsidRPr="008D621A">
        <w:rPr>
          <w:color w:val="000000" w:themeColor="text1"/>
        </w:rPr>
        <w:t xml:space="preserve"> what motivates individuals is ultimately key to organizational performance. </w:t>
      </w:r>
    </w:p>
    <w:p w14:paraId="08393608" w14:textId="77777777" w:rsidR="00567579" w:rsidRPr="008D621A" w:rsidRDefault="00567579" w:rsidP="00A94FC1">
      <w:pPr>
        <w:pStyle w:val="ListParagraph"/>
        <w:numPr>
          <w:ilvl w:val="1"/>
          <w:numId w:val="45"/>
        </w:numPr>
        <w:rPr>
          <w:color w:val="000000" w:themeColor="text1"/>
        </w:rPr>
      </w:pPr>
      <w:r w:rsidRPr="008D621A">
        <w:rPr>
          <w:color w:val="000000" w:themeColor="text1"/>
        </w:rPr>
        <w:t xml:space="preserve">Employees whose differences are recognized, who feel valued, and who have the opportunity to work in jobs that are tailored to their strengths and interests will be motivated to perform at the highest levels. </w:t>
      </w:r>
    </w:p>
    <w:p w14:paraId="6667761E" w14:textId="5D5D974F" w:rsidR="00B51529" w:rsidRPr="00B51529" w:rsidRDefault="00567579" w:rsidP="00A94FC1">
      <w:pPr>
        <w:pStyle w:val="ListParagraph"/>
        <w:numPr>
          <w:ilvl w:val="1"/>
          <w:numId w:val="45"/>
        </w:numPr>
      </w:pPr>
      <w:r w:rsidRPr="008D621A">
        <w:rPr>
          <w:color w:val="000000" w:themeColor="text1"/>
        </w:rPr>
        <w:t>Employee participation can</w:t>
      </w:r>
      <w:r w:rsidR="006F56E2">
        <w:rPr>
          <w:color w:val="000000" w:themeColor="text1"/>
        </w:rPr>
        <w:t xml:space="preserve"> also</w:t>
      </w:r>
      <w:r w:rsidRPr="008D621A">
        <w:rPr>
          <w:color w:val="000000" w:themeColor="text1"/>
        </w:rPr>
        <w:t xml:space="preserve"> increase employee productivity, commitment to work goals, motivation, and job satisfaction. </w:t>
      </w:r>
    </w:p>
    <w:p w14:paraId="2C2B0BB8" w14:textId="77777777" w:rsidR="00B51529" w:rsidRPr="00B51529" w:rsidRDefault="00B51529" w:rsidP="00A94FC1">
      <w:pPr>
        <w:pStyle w:val="ListParagraph"/>
        <w:numPr>
          <w:ilvl w:val="1"/>
          <w:numId w:val="45"/>
        </w:numPr>
      </w:pPr>
      <w:r>
        <w:rPr>
          <w:color w:val="000000" w:themeColor="text1"/>
        </w:rPr>
        <w:t>However, we cannot overlook the powerful role of organizational rewards in influencing motivation.</w:t>
      </w:r>
    </w:p>
    <w:p w14:paraId="15DA8908" w14:textId="6E531F8E" w:rsidR="00567579" w:rsidRPr="008D621A" w:rsidRDefault="00B51529" w:rsidP="00A94FC1">
      <w:pPr>
        <w:pStyle w:val="ListParagraph"/>
        <w:numPr>
          <w:ilvl w:val="1"/>
          <w:numId w:val="45"/>
        </w:numPr>
      </w:pPr>
      <w:r>
        <w:rPr>
          <w:color w:val="000000" w:themeColor="text1"/>
        </w:rPr>
        <w:t>Pay, benefits, and intrinsic rewards must be carefully and thoughtfully designed in order to enhance employee motivation toward positive organizational outcomes.  Spe</w:t>
      </w:r>
      <w:r w:rsidR="00567579" w:rsidRPr="008D621A">
        <w:t>cific implications for managers are below:</w:t>
      </w:r>
    </w:p>
    <w:p w14:paraId="7BC7AD40" w14:textId="77777777" w:rsidR="00567579" w:rsidRPr="008D621A" w:rsidRDefault="00567579" w:rsidP="00A94FC1">
      <w:pPr>
        <w:pStyle w:val="ListParagraph"/>
        <w:numPr>
          <w:ilvl w:val="2"/>
          <w:numId w:val="45"/>
        </w:numPr>
      </w:pPr>
      <w:r w:rsidRPr="008D621A">
        <w:t>Recognize individual differences. Spend the time necessary to understand what’s important to each employee. Design jobs to align with individual needs and maximize their motivation potential.</w:t>
      </w:r>
    </w:p>
    <w:p w14:paraId="364E7D0B" w14:textId="77777777" w:rsidR="00567579" w:rsidRPr="008D621A" w:rsidRDefault="00567579" w:rsidP="00A94FC1">
      <w:pPr>
        <w:pStyle w:val="ListParagraph"/>
        <w:numPr>
          <w:ilvl w:val="2"/>
          <w:numId w:val="45"/>
        </w:numPr>
      </w:pPr>
      <w:r w:rsidRPr="008D621A">
        <w:t>Use goals and feedback. You should give employees firm, specific goals, and they should get feedback on how well they are faring in pursuit of those goals.</w:t>
      </w:r>
    </w:p>
    <w:p w14:paraId="7C1FCE28" w14:textId="77777777" w:rsidR="00567579" w:rsidRPr="008D621A" w:rsidRDefault="00567579" w:rsidP="00A94FC1">
      <w:pPr>
        <w:pStyle w:val="ListParagraph"/>
        <w:numPr>
          <w:ilvl w:val="2"/>
          <w:numId w:val="45"/>
        </w:numPr>
      </w:pPr>
      <w:r w:rsidRPr="008D621A">
        <w:t xml:space="preserve">Allow employees to participate in decisions that affect them. Employees can contribute to setting work goals, choosing their own benefits packages, and solving productivity and quality problems. </w:t>
      </w:r>
    </w:p>
    <w:p w14:paraId="6B34D974" w14:textId="77777777" w:rsidR="00567579" w:rsidRPr="008D621A" w:rsidRDefault="00567579" w:rsidP="00A94FC1">
      <w:pPr>
        <w:pStyle w:val="ListParagraph"/>
        <w:numPr>
          <w:ilvl w:val="2"/>
          <w:numId w:val="45"/>
        </w:numPr>
      </w:pPr>
      <w:r w:rsidRPr="008D621A">
        <w:t xml:space="preserve">Link rewards to performance. Rewards should be contingent on performance, and employees must perceive the link between the two. </w:t>
      </w:r>
    </w:p>
    <w:p w14:paraId="658719F8" w14:textId="77777777" w:rsidR="00567579" w:rsidRDefault="00567579" w:rsidP="00A94FC1">
      <w:pPr>
        <w:pStyle w:val="ListParagraph"/>
        <w:numPr>
          <w:ilvl w:val="2"/>
          <w:numId w:val="45"/>
        </w:numPr>
      </w:pPr>
      <w:r w:rsidRPr="008D621A">
        <w:t>Check the system for equity. Employees should perceive that experience, skills, abilities, effort, and other obvious inputs explain differences in performance and hence in pay, job assignments, and other obvious rewards.</w:t>
      </w:r>
    </w:p>
    <w:p w14:paraId="006EACEC" w14:textId="77777777" w:rsidR="009C74A0" w:rsidRDefault="009C74A0" w:rsidP="009C74A0">
      <w:pPr>
        <w:pStyle w:val="ListParagraph"/>
        <w:ind w:left="360"/>
      </w:pPr>
    </w:p>
    <w:p w14:paraId="30EC911C" w14:textId="77777777" w:rsidR="009C74A0" w:rsidRPr="008D621A" w:rsidRDefault="009C74A0" w:rsidP="009C74A0">
      <w:pPr>
        <w:pStyle w:val="ListParagraph"/>
        <w:ind w:left="360"/>
      </w:pPr>
    </w:p>
    <w:p w14:paraId="686C8B0C" w14:textId="77777777" w:rsidR="004C0C92" w:rsidRDefault="004C0C92" w:rsidP="008D621A"/>
    <w:p w14:paraId="01771A29" w14:textId="77777777" w:rsidR="004C0C92" w:rsidRPr="008D621A" w:rsidRDefault="004C0C92" w:rsidP="008D621A"/>
    <w:p w14:paraId="07B3B3B4" w14:textId="77777777" w:rsidR="00B35638" w:rsidRPr="00011B34" w:rsidRDefault="00B35638" w:rsidP="008D621A">
      <w:pPr>
        <w:shd w:val="solid" w:color="auto" w:fill="auto"/>
        <w:tabs>
          <w:tab w:val="left" w:pos="360"/>
        </w:tabs>
        <w:rPr>
          <w:color w:val="EEECE1"/>
          <w:sz w:val="48"/>
          <w:szCs w:val="48"/>
        </w:rPr>
      </w:pPr>
      <w:r w:rsidRPr="00011B34">
        <w:rPr>
          <w:color w:val="EEECE1"/>
          <w:sz w:val="48"/>
          <w:szCs w:val="48"/>
        </w:rPr>
        <w:lastRenderedPageBreak/>
        <w:tab/>
        <w:t>Myth or Science?</w:t>
      </w:r>
    </w:p>
    <w:p w14:paraId="1401AABA" w14:textId="796A699E" w:rsidR="00B35638" w:rsidRPr="00011B34" w:rsidRDefault="00011B34" w:rsidP="008D621A">
      <w:pPr>
        <w:shd w:val="solid" w:color="auto" w:fill="auto"/>
        <w:tabs>
          <w:tab w:val="left" w:pos="360"/>
        </w:tabs>
        <w:rPr>
          <w:color w:val="EEECE1"/>
          <w:sz w:val="36"/>
          <w:szCs w:val="36"/>
        </w:rPr>
      </w:pPr>
      <w:r>
        <w:rPr>
          <w:color w:val="EEECE1"/>
          <w:sz w:val="36"/>
          <w:szCs w:val="36"/>
        </w:rPr>
        <w:t xml:space="preserve">    </w:t>
      </w:r>
      <w:r w:rsidR="00567579" w:rsidRPr="00011B34">
        <w:rPr>
          <w:color w:val="EEECE1"/>
          <w:sz w:val="36"/>
          <w:szCs w:val="36"/>
        </w:rPr>
        <w:t>“Money Can’t Buy Happiness”</w:t>
      </w:r>
    </w:p>
    <w:p w14:paraId="1EFF6D1A" w14:textId="77777777" w:rsidR="00B35638" w:rsidRPr="008D621A" w:rsidRDefault="00B35638" w:rsidP="008D621A">
      <w:pPr>
        <w:shd w:val="solid" w:color="auto" w:fill="auto"/>
        <w:tabs>
          <w:tab w:val="left" w:pos="360"/>
        </w:tabs>
        <w:rPr>
          <w:color w:val="EEECE1"/>
        </w:rPr>
      </w:pPr>
    </w:p>
    <w:p w14:paraId="48093584" w14:textId="77777777" w:rsidR="00B35638" w:rsidRPr="008D621A" w:rsidRDefault="00B35638" w:rsidP="008D621A"/>
    <w:p w14:paraId="38C6C699" w14:textId="77777777" w:rsidR="00011B34" w:rsidRDefault="00011B34" w:rsidP="00011B34">
      <w:pPr>
        <w:rPr>
          <w:i/>
          <w:sz w:val="20"/>
        </w:rPr>
      </w:pPr>
      <w:r w:rsidRPr="0044482F">
        <w:rPr>
          <w:i/>
          <w:sz w:val="20"/>
        </w:rPr>
        <w:t>This exercise contributes to</w:t>
      </w:r>
      <w:r>
        <w:rPr>
          <w:i/>
          <w:sz w:val="20"/>
        </w:rPr>
        <w:t>:</w:t>
      </w:r>
      <w:r w:rsidRPr="0044482F">
        <w:rPr>
          <w:i/>
          <w:sz w:val="20"/>
        </w:rPr>
        <w:t xml:space="preserve"> </w:t>
      </w:r>
    </w:p>
    <w:p w14:paraId="3CBD9C52" w14:textId="2C6B9253" w:rsidR="00011B34" w:rsidRPr="00011B34" w:rsidRDefault="00011B34" w:rsidP="00011B34">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5122CD3B" w14:textId="1C490993" w:rsidR="00011B34" w:rsidRPr="00011B34" w:rsidRDefault="00011B34" w:rsidP="00011B34">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3F28294D" w14:textId="77777777" w:rsidR="00011B34" w:rsidRPr="0044482F" w:rsidRDefault="00011B34" w:rsidP="00011B34">
      <w:pPr>
        <w:rPr>
          <w:i/>
          <w:sz w:val="20"/>
        </w:rPr>
      </w:pPr>
      <w:r>
        <w:rPr>
          <w:b/>
          <w:i/>
          <w:sz w:val="20"/>
        </w:rPr>
        <w:t>AASCB</w:t>
      </w:r>
      <w:r>
        <w:rPr>
          <w:i/>
          <w:sz w:val="20"/>
        </w:rPr>
        <w:t>:</w:t>
      </w:r>
      <w:r w:rsidRPr="0044482F">
        <w:rPr>
          <w:i/>
          <w:sz w:val="20"/>
        </w:rPr>
        <w:t xml:space="preserve"> Ethical understanding and reasoning</w:t>
      </w:r>
      <w:r>
        <w:rPr>
          <w:i/>
          <w:sz w:val="20"/>
        </w:rPr>
        <w:t>;</w:t>
      </w:r>
      <w:r w:rsidRPr="0044482F">
        <w:rPr>
          <w:i/>
          <w:sz w:val="20"/>
        </w:rPr>
        <w:t xml:space="preserve"> Reflective thinking </w:t>
      </w:r>
    </w:p>
    <w:p w14:paraId="02C532C9" w14:textId="77777777" w:rsidR="00011B34" w:rsidRDefault="00011B34" w:rsidP="008D621A">
      <w:pPr>
        <w:rPr>
          <w:bCs/>
          <w:i/>
        </w:rPr>
      </w:pPr>
    </w:p>
    <w:p w14:paraId="2BFE416E" w14:textId="77777777" w:rsidR="004F408E" w:rsidRPr="005A0434" w:rsidRDefault="004F408E" w:rsidP="004F408E">
      <w:pPr>
        <w:autoSpaceDE w:val="0"/>
        <w:autoSpaceDN w:val="0"/>
        <w:adjustRightInd w:val="0"/>
      </w:pPr>
      <w:r w:rsidRPr="005A0434">
        <w:t>Along with this clichéd statement,</w:t>
      </w:r>
      <w:r>
        <w:t xml:space="preserve"> </w:t>
      </w:r>
      <w:r w:rsidRPr="005A0434">
        <w:t>you’ve probably heard</w:t>
      </w:r>
      <w:r>
        <w:t xml:space="preserve"> </w:t>
      </w:r>
      <w:r w:rsidRPr="005A0434">
        <w:t xml:space="preserve">that money </w:t>
      </w:r>
      <w:r w:rsidRPr="005A0434">
        <w:rPr>
          <w:i/>
          <w:iCs/>
        </w:rPr>
        <w:t xml:space="preserve">does </w:t>
      </w:r>
      <w:r w:rsidRPr="005A0434">
        <w:t>buy happiness.</w:t>
      </w:r>
    </w:p>
    <w:p w14:paraId="5420EF81" w14:textId="77777777" w:rsidR="004F408E" w:rsidRDefault="004F408E" w:rsidP="004F408E">
      <w:pPr>
        <w:autoSpaceDE w:val="0"/>
        <w:autoSpaceDN w:val="0"/>
        <w:adjustRightInd w:val="0"/>
      </w:pPr>
      <w:r w:rsidRPr="005A0434">
        <w:t>Both may be true. Economist Richard</w:t>
      </w:r>
      <w:r>
        <w:t xml:space="preserve"> </w:t>
      </w:r>
      <w:r w:rsidRPr="005A0434">
        <w:t>Easterlin argued that once basic financial</w:t>
      </w:r>
      <w:r>
        <w:t xml:space="preserve"> </w:t>
      </w:r>
      <w:r w:rsidRPr="005A0434">
        <w:t>needs have been met, more money</w:t>
      </w:r>
      <w:r>
        <w:t xml:space="preserve"> </w:t>
      </w:r>
      <w:r w:rsidRPr="005A0434">
        <w:t>doesn’t really do much to make a person</w:t>
      </w:r>
      <w:r>
        <w:t xml:space="preserve"> </w:t>
      </w:r>
      <w:r w:rsidRPr="005A0434">
        <w:t>happy. Researchers set the limit</w:t>
      </w:r>
      <w:r>
        <w:t xml:space="preserve"> </w:t>
      </w:r>
      <w:r w:rsidRPr="005A0434">
        <w:t>at around $75,000, recently prompting</w:t>
      </w:r>
      <w:r>
        <w:t xml:space="preserve"> </w:t>
      </w:r>
      <w:r w:rsidRPr="005A0434">
        <w:t>one CEO to give away all his earnings</w:t>
      </w:r>
      <w:r>
        <w:t xml:space="preserve"> </w:t>
      </w:r>
      <w:r w:rsidRPr="005A0434">
        <w:t>above that amount to his employees.</w:t>
      </w:r>
      <w:r>
        <w:t xml:space="preserve"> </w:t>
      </w:r>
    </w:p>
    <w:p w14:paraId="0E90F9D7" w14:textId="77777777" w:rsidR="004F408E" w:rsidRPr="005A0434" w:rsidRDefault="004F408E" w:rsidP="004F408E">
      <w:pPr>
        <w:autoSpaceDE w:val="0"/>
        <w:autoSpaceDN w:val="0"/>
        <w:adjustRightInd w:val="0"/>
      </w:pPr>
    </w:p>
    <w:p w14:paraId="6565FED3" w14:textId="6A8292E1" w:rsidR="004F408E" w:rsidRDefault="004F408E" w:rsidP="004F408E">
      <w:pPr>
        <w:autoSpaceDE w:val="0"/>
        <w:autoSpaceDN w:val="0"/>
        <w:adjustRightInd w:val="0"/>
      </w:pPr>
      <w:r w:rsidRPr="005A0434">
        <w:t>This is by no means the last word,</w:t>
      </w:r>
      <w:r>
        <w:t xml:space="preserve"> </w:t>
      </w:r>
      <w:r w:rsidRPr="005A0434">
        <w:t>nor a directive to be unhappy until you</w:t>
      </w:r>
      <w:r>
        <w:t xml:space="preserve"> </w:t>
      </w:r>
      <w:r w:rsidRPr="005A0434">
        <w:t>make $75,000 and no happier afterward.</w:t>
      </w:r>
      <w:r>
        <w:t xml:space="preserve"> </w:t>
      </w:r>
      <w:r w:rsidRPr="005A0434">
        <w:t>More recent research worldwide</w:t>
      </w:r>
      <w:r>
        <w:t xml:space="preserve"> </w:t>
      </w:r>
      <w:r w:rsidRPr="005A0434">
        <w:t>indicates the exact opposite: The more</w:t>
      </w:r>
      <w:r>
        <w:t xml:space="preserve"> </w:t>
      </w:r>
      <w:r w:rsidRPr="005A0434">
        <w:t>money, the better. The authors said, “If</w:t>
      </w:r>
      <w:r>
        <w:t xml:space="preserve"> </w:t>
      </w:r>
      <w:r w:rsidRPr="005A0434">
        <w:t>there is a satiation point, we are yet to</w:t>
      </w:r>
      <w:r>
        <w:t xml:space="preserve"> </w:t>
      </w:r>
      <w:r w:rsidRPr="005A0434">
        <w:t>reach it.”</w:t>
      </w:r>
      <w:r>
        <w:t xml:space="preserve"> </w:t>
      </w:r>
      <w:r w:rsidRPr="005A0434">
        <w:t>Given these mixed findings, the</w:t>
      </w:r>
      <w:r>
        <w:t xml:space="preserve"> </w:t>
      </w:r>
      <w:r w:rsidRPr="005A0434">
        <w:t>relationship between happiness and</w:t>
      </w:r>
      <w:r>
        <w:t xml:space="preserve"> </w:t>
      </w:r>
      <w:r w:rsidRPr="005A0434">
        <w:t>income is probably not direct. In fact,</w:t>
      </w:r>
      <w:r>
        <w:t xml:space="preserve"> </w:t>
      </w:r>
      <w:r w:rsidRPr="005A0434">
        <w:t xml:space="preserve">other research suggests your </w:t>
      </w:r>
      <w:r w:rsidRPr="005A0434">
        <w:rPr>
          <w:i/>
          <w:iCs/>
        </w:rPr>
        <w:t xml:space="preserve">level </w:t>
      </w:r>
      <w:r w:rsidRPr="005A0434">
        <w:t>of</w:t>
      </w:r>
      <w:r>
        <w:t xml:space="preserve"> </w:t>
      </w:r>
      <w:r w:rsidRPr="005A0434">
        <w:t xml:space="preserve">income is less important than </w:t>
      </w:r>
      <w:r w:rsidRPr="005A0434">
        <w:rPr>
          <w:i/>
          <w:iCs/>
        </w:rPr>
        <w:t>how</w:t>
      </w:r>
      <w:r>
        <w:rPr>
          <w:i/>
          <w:iCs/>
        </w:rPr>
        <w:t xml:space="preserve"> </w:t>
      </w:r>
      <w:r w:rsidRPr="005A0434">
        <w:t>you spend it. Think about why you</w:t>
      </w:r>
      <w:r>
        <w:t xml:space="preserve"> </w:t>
      </w:r>
      <w:r w:rsidRPr="005A0434">
        <w:t>may be motivated by money. Do you</w:t>
      </w:r>
      <w:r>
        <w:t xml:space="preserve"> </w:t>
      </w:r>
      <w:r w:rsidRPr="005A0434">
        <w:t>envision the number of zeroes in your</w:t>
      </w:r>
      <w:r>
        <w:t xml:space="preserve"> </w:t>
      </w:r>
      <w:r w:rsidRPr="005A0434">
        <w:t>bank account increasing? Probably</w:t>
      </w:r>
      <w:r>
        <w:t xml:space="preserve"> </w:t>
      </w:r>
      <w:r w:rsidRPr="005A0434">
        <w:t>not. You’re probably more motivated</w:t>
      </w:r>
      <w:r>
        <w:t xml:space="preserve"> </w:t>
      </w:r>
      <w:r w:rsidRPr="005A0434">
        <w:t>by what you can buy with the money</w:t>
      </w:r>
      <w:r>
        <w:t xml:space="preserve"> </w:t>
      </w:r>
      <w:r w:rsidRPr="005A0434">
        <w:t>than by the money itself. From research,</w:t>
      </w:r>
      <w:r>
        <w:t xml:space="preserve"> </w:t>
      </w:r>
      <w:r w:rsidRPr="005A0434">
        <w:t>we know:</w:t>
      </w:r>
    </w:p>
    <w:p w14:paraId="14EDC8E9" w14:textId="77777777" w:rsidR="004F408E" w:rsidRPr="005A0434" w:rsidRDefault="004F408E" w:rsidP="004F408E">
      <w:pPr>
        <w:autoSpaceDE w:val="0"/>
        <w:autoSpaceDN w:val="0"/>
        <w:adjustRightInd w:val="0"/>
      </w:pPr>
    </w:p>
    <w:p w14:paraId="405FA29B" w14:textId="543F68DE" w:rsidR="004F408E" w:rsidRPr="005A0434" w:rsidRDefault="004F408E" w:rsidP="004F408E">
      <w:pPr>
        <w:autoSpaceDE w:val="0"/>
        <w:autoSpaceDN w:val="0"/>
        <w:adjustRightInd w:val="0"/>
      </w:pPr>
      <w:r w:rsidRPr="005A0434">
        <w:t xml:space="preserve">• </w:t>
      </w:r>
      <w:r w:rsidRPr="005A0434">
        <w:rPr>
          <w:i/>
          <w:iCs/>
        </w:rPr>
        <w:t>Giving money away makes people</w:t>
      </w:r>
      <w:r>
        <w:rPr>
          <w:i/>
          <w:iCs/>
        </w:rPr>
        <w:t xml:space="preserve"> </w:t>
      </w:r>
      <w:r w:rsidRPr="005A0434">
        <w:rPr>
          <w:i/>
          <w:iCs/>
        </w:rPr>
        <w:t>happier than spending it on themselves</w:t>
      </w:r>
      <w:r w:rsidRPr="005A0434">
        <w:t>.</w:t>
      </w:r>
      <w:r>
        <w:t xml:space="preserve"> </w:t>
      </w:r>
      <w:r w:rsidRPr="005A0434">
        <w:t>In one study, students were</w:t>
      </w:r>
      <w:r>
        <w:t xml:space="preserve"> </w:t>
      </w:r>
      <w:r w:rsidRPr="005A0434">
        <w:t>given money and told to either give</w:t>
      </w:r>
      <w:r>
        <w:t xml:space="preserve"> </w:t>
      </w:r>
      <w:r w:rsidRPr="005A0434">
        <w:t>it away or spend it on themselves.</w:t>
      </w:r>
      <w:r>
        <w:t xml:space="preserve"> </w:t>
      </w:r>
      <w:r w:rsidRPr="005A0434">
        <w:t>Then the study asked people to give</w:t>
      </w:r>
      <w:r>
        <w:t xml:space="preserve"> </w:t>
      </w:r>
      <w:r w:rsidRPr="005A0434">
        <w:t>away their own money. Either way,</w:t>
      </w:r>
      <w:r>
        <w:t xml:space="preserve"> </w:t>
      </w:r>
      <w:r w:rsidRPr="005A0434">
        <w:t>people were happier giving away</w:t>
      </w:r>
      <w:r>
        <w:t xml:space="preserve"> </w:t>
      </w:r>
      <w:r w:rsidRPr="005A0434">
        <w:t>the money, even if the givers were</w:t>
      </w:r>
      <w:r>
        <w:t xml:space="preserve"> </w:t>
      </w:r>
      <w:r w:rsidRPr="005A0434">
        <w:t>relatively poor. What seems to matter</w:t>
      </w:r>
      <w:r>
        <w:t xml:space="preserve"> </w:t>
      </w:r>
      <w:r w:rsidRPr="005A0434">
        <w:t>is not the amount, but how much</w:t>
      </w:r>
      <w:r>
        <w:t xml:space="preserve"> </w:t>
      </w:r>
      <w:r w:rsidRPr="005A0434">
        <w:t>impact you think your donation will</w:t>
      </w:r>
      <w:r>
        <w:t xml:space="preserve"> </w:t>
      </w:r>
      <w:r w:rsidRPr="005A0434">
        <w:t>have on others.</w:t>
      </w:r>
    </w:p>
    <w:p w14:paraId="56268152" w14:textId="60D0FBFC" w:rsidR="004F408E" w:rsidRPr="005A0434" w:rsidRDefault="004F408E" w:rsidP="004F408E">
      <w:pPr>
        <w:autoSpaceDE w:val="0"/>
        <w:autoSpaceDN w:val="0"/>
        <w:adjustRightInd w:val="0"/>
      </w:pPr>
      <w:r w:rsidRPr="005A0434">
        <w:t xml:space="preserve">• </w:t>
      </w:r>
      <w:r w:rsidRPr="005A0434">
        <w:rPr>
          <w:i/>
          <w:iCs/>
        </w:rPr>
        <w:t>People are happier when they spend</w:t>
      </w:r>
      <w:r>
        <w:rPr>
          <w:i/>
          <w:iCs/>
        </w:rPr>
        <w:t xml:space="preserve"> </w:t>
      </w:r>
      <w:r w:rsidRPr="005A0434">
        <w:rPr>
          <w:i/>
          <w:iCs/>
        </w:rPr>
        <w:t>money on experiences rather than</w:t>
      </w:r>
      <w:r>
        <w:rPr>
          <w:i/>
          <w:iCs/>
        </w:rPr>
        <w:t xml:space="preserve"> </w:t>
      </w:r>
      <w:r w:rsidRPr="005A0434">
        <w:rPr>
          <w:i/>
          <w:iCs/>
        </w:rPr>
        <w:t>products</w:t>
      </w:r>
      <w:r w:rsidRPr="005A0434">
        <w:t>. Research professor Thomas</w:t>
      </w:r>
      <w:r>
        <w:t xml:space="preserve"> </w:t>
      </w:r>
      <w:r w:rsidRPr="005A0434">
        <w:t>Gilovich says we think to ourselves,</w:t>
      </w:r>
      <w:r>
        <w:t xml:space="preserve"> </w:t>
      </w:r>
      <w:r w:rsidRPr="005A0434">
        <w:t>“I have a limited amount of</w:t>
      </w:r>
      <w:r>
        <w:t xml:space="preserve"> </w:t>
      </w:r>
      <w:r w:rsidRPr="005A0434">
        <w:t>money, and I can either go there, or</w:t>
      </w:r>
      <w:r>
        <w:t xml:space="preserve"> </w:t>
      </w:r>
      <w:r w:rsidRPr="005A0434">
        <w:t>I can have this. If I go there, it’ll be</w:t>
      </w:r>
      <w:r>
        <w:t xml:space="preserve"> </w:t>
      </w:r>
      <w:r w:rsidRPr="005A0434">
        <w:t>great, but it’ll be over in no time. If</w:t>
      </w:r>
      <w:r>
        <w:t xml:space="preserve"> </w:t>
      </w:r>
      <w:r w:rsidRPr="005A0434">
        <w:t>I buy this thing, at least I’ll always</w:t>
      </w:r>
      <w:r>
        <w:t xml:space="preserve"> </w:t>
      </w:r>
      <w:r w:rsidRPr="005A0434">
        <w:t>have it. That is factually true, but not</w:t>
      </w:r>
      <w:r>
        <w:t xml:space="preserve"> </w:t>
      </w:r>
      <w:r w:rsidRPr="005A0434">
        <w:t>psychologically true. We adapt to</w:t>
      </w:r>
      <w:r>
        <w:t xml:space="preserve"> </w:t>
      </w:r>
      <w:r w:rsidRPr="005A0434">
        <w:t>our material goods.”</w:t>
      </w:r>
    </w:p>
    <w:p w14:paraId="1E3BF7DD" w14:textId="77777777" w:rsidR="004F408E" w:rsidRDefault="004F408E" w:rsidP="004F408E">
      <w:pPr>
        <w:autoSpaceDE w:val="0"/>
        <w:autoSpaceDN w:val="0"/>
        <w:adjustRightInd w:val="0"/>
      </w:pPr>
      <w:r w:rsidRPr="005A0434">
        <w:t xml:space="preserve">• </w:t>
      </w:r>
      <w:r w:rsidRPr="005A0434">
        <w:rPr>
          <w:i/>
          <w:iCs/>
        </w:rPr>
        <w:t>People are happier when they buy</w:t>
      </w:r>
      <w:r>
        <w:rPr>
          <w:i/>
          <w:iCs/>
        </w:rPr>
        <w:t xml:space="preserve"> </w:t>
      </w:r>
      <w:r w:rsidRPr="005A0434">
        <w:rPr>
          <w:i/>
          <w:iCs/>
        </w:rPr>
        <w:t>time . . . but only if they use it well</w:t>
      </w:r>
      <w:r w:rsidRPr="005A0434">
        <w:t>.</w:t>
      </w:r>
      <w:r>
        <w:t xml:space="preserve"> </w:t>
      </w:r>
      <w:r w:rsidRPr="005A0434">
        <w:t>Outsource tasks when you can,</w:t>
      </w:r>
      <w:r>
        <w:t xml:space="preserve"> </w:t>
      </w:r>
      <w:r w:rsidRPr="005A0434">
        <w:t>for instance, and “think of it as</w:t>
      </w:r>
      <w:r>
        <w:t xml:space="preserve"> </w:t>
      </w:r>
      <w:r w:rsidRPr="005A0434">
        <w:t>‘windfall time’ and use it to do</w:t>
      </w:r>
      <w:r>
        <w:t xml:space="preserve"> </w:t>
      </w:r>
      <w:r w:rsidRPr="005A0434">
        <w:t>something good,” says researcher</w:t>
      </w:r>
      <w:r>
        <w:t xml:space="preserve"> </w:t>
      </w:r>
      <w:r w:rsidRPr="005A0434">
        <w:t>Elizabeth Dunn.</w:t>
      </w:r>
    </w:p>
    <w:p w14:paraId="7DA0A14A" w14:textId="77777777" w:rsidR="004F408E" w:rsidRPr="005A0434" w:rsidRDefault="004F408E" w:rsidP="004F408E">
      <w:pPr>
        <w:autoSpaceDE w:val="0"/>
        <w:autoSpaceDN w:val="0"/>
        <w:adjustRightInd w:val="0"/>
      </w:pPr>
    </w:p>
    <w:p w14:paraId="68AF2AF7" w14:textId="274D4E62" w:rsidR="004F408E" w:rsidRPr="005A0434" w:rsidRDefault="004F408E" w:rsidP="004F408E">
      <w:pPr>
        <w:autoSpaceDE w:val="0"/>
        <w:autoSpaceDN w:val="0"/>
        <w:adjustRightInd w:val="0"/>
      </w:pPr>
      <w:r w:rsidRPr="005A0434">
        <w:t>Saying that money brings more happiness</w:t>
      </w:r>
      <w:r>
        <w:t xml:space="preserve"> </w:t>
      </w:r>
      <w:r w:rsidRPr="005A0434">
        <w:t>when spent on our experiences</w:t>
      </w:r>
      <w:r>
        <w:t xml:space="preserve"> </w:t>
      </w:r>
      <w:r w:rsidRPr="005A0434">
        <w:t>(and the time to do them) may seem</w:t>
      </w:r>
      <w:r>
        <w:t xml:space="preserve"> </w:t>
      </w:r>
      <w:r w:rsidRPr="005A0434">
        <w:t>counterintuitive until we think about it</w:t>
      </w:r>
      <w:r>
        <w:t xml:space="preserve"> </w:t>
      </w:r>
      <w:r w:rsidRPr="005A0434">
        <w:t>closely. What did you think of your cell</w:t>
      </w:r>
      <w:r>
        <w:t xml:space="preserve"> </w:t>
      </w:r>
      <w:r w:rsidRPr="005A0434">
        <w:t>phone when you bought it compared to</w:t>
      </w:r>
      <w:r>
        <w:t xml:space="preserve"> </w:t>
      </w:r>
      <w:r w:rsidRPr="005A0434">
        <w:t>what you think of it now? Chances are</w:t>
      </w:r>
      <w:r>
        <w:t xml:space="preserve"> </w:t>
      </w:r>
      <w:r w:rsidRPr="005A0434">
        <w:t>you were interested and engaged when</w:t>
      </w:r>
      <w:r>
        <w:t xml:space="preserve"> </w:t>
      </w:r>
      <w:r w:rsidRPr="005A0434">
        <w:t>you bought it, but now it is an everyday</w:t>
      </w:r>
      <w:r>
        <w:t xml:space="preserve"> </w:t>
      </w:r>
      <w:r w:rsidRPr="005A0434">
        <w:t xml:space="preserve">object. </w:t>
      </w:r>
      <w:r w:rsidRPr="005A0434">
        <w:lastRenderedPageBreak/>
        <w:t>For experiences, what did you</w:t>
      </w:r>
      <w:r>
        <w:t xml:space="preserve"> </w:t>
      </w:r>
      <w:r w:rsidRPr="005A0434">
        <w:t>think of your greatest vacation when</w:t>
      </w:r>
      <w:r>
        <w:t xml:space="preserve"> </w:t>
      </w:r>
      <w:r w:rsidRPr="005A0434">
        <w:t>you were on it, and what do you think</w:t>
      </w:r>
      <w:r>
        <w:t xml:space="preserve"> </w:t>
      </w:r>
      <w:r w:rsidRPr="005A0434">
        <w:t>of it now? Both the experience at the</w:t>
      </w:r>
      <w:r>
        <w:t xml:space="preserve"> </w:t>
      </w:r>
      <w:r w:rsidRPr="005A0434">
        <w:t>time and the recollection now may bring</w:t>
      </w:r>
      <w:r>
        <w:t xml:space="preserve"> </w:t>
      </w:r>
      <w:r w:rsidRPr="005A0434">
        <w:t>a smile to your face.</w:t>
      </w:r>
    </w:p>
    <w:p w14:paraId="23103201" w14:textId="77777777" w:rsidR="004F408E" w:rsidRDefault="004F408E" w:rsidP="004F408E">
      <w:pPr>
        <w:autoSpaceDE w:val="0"/>
        <w:autoSpaceDN w:val="0"/>
        <w:adjustRightInd w:val="0"/>
        <w:rPr>
          <w:rFonts w:ascii="ITCFranklinGothicStd-BookIt" w:hAnsi="ITCFranklinGothicStd-BookIt" w:cs="ITCFranklinGothicStd-BookIt"/>
          <w:i/>
          <w:iCs/>
          <w:color w:val="000000"/>
          <w:sz w:val="16"/>
          <w:szCs w:val="16"/>
        </w:rPr>
      </w:pPr>
    </w:p>
    <w:p w14:paraId="3F5B15E6" w14:textId="77777777" w:rsidR="004F408E" w:rsidRPr="005A0434" w:rsidRDefault="004F408E" w:rsidP="004F408E">
      <w:pPr>
        <w:autoSpaceDE w:val="0"/>
        <w:autoSpaceDN w:val="0"/>
        <w:adjustRightInd w:val="0"/>
        <w:rPr>
          <w:color w:val="000000"/>
          <w:sz w:val="16"/>
          <w:szCs w:val="16"/>
        </w:rPr>
      </w:pPr>
      <w:r w:rsidRPr="005A0434">
        <w:rPr>
          <w:i/>
          <w:iCs/>
          <w:color w:val="000000"/>
          <w:sz w:val="16"/>
          <w:szCs w:val="16"/>
        </w:rPr>
        <w:t xml:space="preserve">Sources: </w:t>
      </w:r>
      <w:r w:rsidRPr="005A0434">
        <w:rPr>
          <w:color w:val="000000"/>
          <w:sz w:val="16"/>
          <w:szCs w:val="16"/>
        </w:rPr>
        <w:t>A. Blackman, “Can Money Buy Happiness?”</w:t>
      </w:r>
      <w:r>
        <w:rPr>
          <w:color w:val="000000"/>
          <w:sz w:val="16"/>
          <w:szCs w:val="16"/>
        </w:rPr>
        <w:t xml:space="preserve"> </w:t>
      </w:r>
      <w:r w:rsidRPr="005A0434">
        <w:rPr>
          <w:i/>
          <w:iCs/>
          <w:color w:val="000000"/>
          <w:sz w:val="16"/>
          <w:szCs w:val="16"/>
        </w:rPr>
        <w:t xml:space="preserve">The Wall Street Journal, </w:t>
      </w:r>
      <w:r w:rsidRPr="005A0434">
        <w:rPr>
          <w:color w:val="000000"/>
          <w:sz w:val="16"/>
          <w:szCs w:val="16"/>
        </w:rPr>
        <w:t>November</w:t>
      </w:r>
      <w:r>
        <w:rPr>
          <w:color w:val="000000"/>
          <w:sz w:val="16"/>
          <w:szCs w:val="16"/>
        </w:rPr>
        <w:t xml:space="preserve"> </w:t>
      </w:r>
      <w:r w:rsidRPr="005A0434">
        <w:rPr>
          <w:color w:val="000000"/>
          <w:sz w:val="16"/>
          <w:szCs w:val="16"/>
        </w:rPr>
        <w:t>10, 2014, R1, R2; D. Kurtzleben, “Finally:</w:t>
      </w:r>
    </w:p>
    <w:p w14:paraId="26D2FB56" w14:textId="29D3EE33" w:rsidR="004F408E" w:rsidRPr="005A0434" w:rsidRDefault="004F408E" w:rsidP="004F408E">
      <w:pPr>
        <w:autoSpaceDE w:val="0"/>
        <w:autoSpaceDN w:val="0"/>
        <w:adjustRightInd w:val="0"/>
      </w:pPr>
      <w:r w:rsidRPr="005A0434">
        <w:rPr>
          <w:color w:val="000000"/>
          <w:sz w:val="16"/>
          <w:szCs w:val="16"/>
        </w:rPr>
        <w:t>Proof That Money Buys Happiness (Sort Of),”</w:t>
      </w:r>
      <w:r>
        <w:rPr>
          <w:color w:val="000000"/>
          <w:sz w:val="16"/>
          <w:szCs w:val="16"/>
        </w:rPr>
        <w:t xml:space="preserve"> </w:t>
      </w:r>
      <w:r w:rsidRPr="005A0434">
        <w:rPr>
          <w:i/>
          <w:iCs/>
          <w:color w:val="000000"/>
          <w:sz w:val="16"/>
          <w:szCs w:val="16"/>
        </w:rPr>
        <w:t xml:space="preserve">USNews.com, </w:t>
      </w:r>
      <w:r w:rsidRPr="005A0434">
        <w:rPr>
          <w:color w:val="000000"/>
          <w:sz w:val="16"/>
          <w:szCs w:val="16"/>
        </w:rPr>
        <w:t>April 29, 2013; and A. Novotney,</w:t>
      </w:r>
      <w:r>
        <w:rPr>
          <w:color w:val="000000"/>
          <w:sz w:val="16"/>
          <w:szCs w:val="16"/>
        </w:rPr>
        <w:t xml:space="preserve"> </w:t>
      </w:r>
      <w:r w:rsidRPr="005A0434">
        <w:rPr>
          <w:color w:val="000000"/>
          <w:sz w:val="16"/>
          <w:szCs w:val="16"/>
        </w:rPr>
        <w:t xml:space="preserve">“Money Can’t Buy Happiness,” </w:t>
      </w:r>
      <w:r w:rsidRPr="005A0434">
        <w:rPr>
          <w:i/>
          <w:iCs/>
          <w:color w:val="000000"/>
          <w:sz w:val="16"/>
          <w:szCs w:val="16"/>
        </w:rPr>
        <w:t>Monitor</w:t>
      </w:r>
      <w:r>
        <w:rPr>
          <w:i/>
          <w:iCs/>
          <w:color w:val="000000"/>
          <w:sz w:val="16"/>
          <w:szCs w:val="16"/>
        </w:rPr>
        <w:t xml:space="preserve"> </w:t>
      </w:r>
      <w:r w:rsidRPr="005A0434">
        <w:rPr>
          <w:i/>
          <w:iCs/>
          <w:color w:val="000000"/>
          <w:sz w:val="16"/>
          <w:szCs w:val="16"/>
        </w:rPr>
        <w:t xml:space="preserve">on Psychology </w:t>
      </w:r>
      <w:r w:rsidRPr="005A0434">
        <w:rPr>
          <w:color w:val="000000"/>
          <w:sz w:val="16"/>
          <w:szCs w:val="16"/>
        </w:rPr>
        <w:t>(July/August 2012): 24–26.</w:t>
      </w:r>
    </w:p>
    <w:p w14:paraId="0700C7AB" w14:textId="77777777" w:rsidR="004F408E" w:rsidRDefault="004F408E" w:rsidP="008D621A">
      <w:pPr>
        <w:rPr>
          <w:b/>
        </w:rPr>
      </w:pPr>
    </w:p>
    <w:p w14:paraId="548F58DF" w14:textId="4B791834" w:rsidR="00B35638" w:rsidRPr="008D621A" w:rsidRDefault="009B2F12" w:rsidP="008D621A">
      <w:pPr>
        <w:rPr>
          <w:b/>
        </w:rPr>
      </w:pPr>
      <w:r>
        <w:rPr>
          <w:b/>
        </w:rPr>
        <w:t>Class</w:t>
      </w:r>
      <w:r w:rsidR="00B35638" w:rsidRPr="008D621A">
        <w:rPr>
          <w:b/>
        </w:rPr>
        <w:t xml:space="preserve"> Exercise</w:t>
      </w:r>
    </w:p>
    <w:p w14:paraId="1A515774" w14:textId="77777777" w:rsidR="00B35638" w:rsidRPr="008D621A" w:rsidRDefault="00B35638" w:rsidP="008D621A"/>
    <w:p w14:paraId="3D94BAF5" w14:textId="77777777" w:rsidR="00B35638" w:rsidRPr="008D621A" w:rsidRDefault="00B35638" w:rsidP="008D621A">
      <w:pPr>
        <w:pStyle w:val="ListParagraph"/>
        <w:numPr>
          <w:ilvl w:val="0"/>
          <w:numId w:val="25"/>
        </w:numPr>
      </w:pPr>
      <w:r w:rsidRPr="008D621A">
        <w:t>Divide the class into groups of three to five students.</w:t>
      </w:r>
    </w:p>
    <w:p w14:paraId="0DD51D3A" w14:textId="77777777" w:rsidR="00C45C7F" w:rsidRPr="008D621A" w:rsidRDefault="00C45C7F" w:rsidP="008D621A">
      <w:pPr>
        <w:pStyle w:val="ListParagraph"/>
        <w:numPr>
          <w:ilvl w:val="0"/>
          <w:numId w:val="25"/>
        </w:numPr>
      </w:pPr>
      <w:r w:rsidRPr="008D621A">
        <w:t>Ask students to make a list of what factors bring happiness.</w:t>
      </w:r>
    </w:p>
    <w:p w14:paraId="756D5AAA" w14:textId="24F09735" w:rsidR="00C45C7F" w:rsidRPr="008D621A" w:rsidRDefault="009B2F12" w:rsidP="009B2F12">
      <w:pPr>
        <w:pStyle w:val="ListParagraph"/>
        <w:numPr>
          <w:ilvl w:val="0"/>
          <w:numId w:val="25"/>
        </w:numPr>
      </w:pPr>
      <w:r>
        <w:t>Then, ask</w:t>
      </w:r>
      <w:r w:rsidR="00C45C7F" w:rsidRPr="008D621A">
        <w:t xml:space="preserve"> students to read</w:t>
      </w:r>
      <w:r>
        <w:t xml:space="preserve"> the article found at: </w:t>
      </w:r>
      <w:hyperlink r:id="rId8" w:history="1">
        <w:r w:rsidR="00C45C7F" w:rsidRPr="008D621A">
          <w:rPr>
            <w:rStyle w:val="Hyperlink"/>
          </w:rPr>
          <w:t>http://www.forbes.com/sites/jennagoudreau/2011/03/14/why-money-does-equal-happiness/</w:t>
        </w:r>
      </w:hyperlink>
    </w:p>
    <w:p w14:paraId="7F3C2A9C" w14:textId="77777777" w:rsidR="00C45C7F" w:rsidRPr="008D621A" w:rsidRDefault="00C45C7F" w:rsidP="008D621A">
      <w:pPr>
        <w:pStyle w:val="ListParagraph"/>
        <w:numPr>
          <w:ilvl w:val="0"/>
          <w:numId w:val="25"/>
        </w:numPr>
      </w:pPr>
      <w:r w:rsidRPr="008D621A">
        <w:t>Ask students to compare their list to the discussion in the article.</w:t>
      </w:r>
    </w:p>
    <w:p w14:paraId="423B9071" w14:textId="0BC03518" w:rsidR="00C45C7F" w:rsidRPr="008D621A" w:rsidRDefault="009B2F12" w:rsidP="008D621A">
      <w:pPr>
        <w:pStyle w:val="ListParagraph"/>
        <w:numPr>
          <w:ilvl w:val="0"/>
          <w:numId w:val="25"/>
        </w:numPr>
      </w:pPr>
      <w:r>
        <w:t xml:space="preserve">What similarities exist? What differences exist? </w:t>
      </w:r>
      <w:r w:rsidR="00C45C7F" w:rsidRPr="008D621A">
        <w:t>What do the results imply about money and happiness?</w:t>
      </w:r>
    </w:p>
    <w:p w14:paraId="02211CF1" w14:textId="77777777" w:rsidR="00B35638" w:rsidRPr="008D621A" w:rsidRDefault="00B35638" w:rsidP="008D621A">
      <w:pPr>
        <w:pStyle w:val="ListParagraph"/>
        <w:numPr>
          <w:ilvl w:val="0"/>
          <w:numId w:val="25"/>
        </w:numPr>
      </w:pPr>
      <w:r w:rsidRPr="008D621A">
        <w:t xml:space="preserve">Ask the teams to make a presentation to the class regarding </w:t>
      </w:r>
      <w:r w:rsidR="00C45C7F" w:rsidRPr="008D621A">
        <w:t>their findings.</w:t>
      </w:r>
    </w:p>
    <w:p w14:paraId="4B5FED84" w14:textId="77777777" w:rsidR="00B35638" w:rsidRPr="008D621A" w:rsidRDefault="00B35638" w:rsidP="008D621A"/>
    <w:p w14:paraId="3A27C1FD" w14:textId="77777777" w:rsidR="00B35638" w:rsidRPr="008D621A" w:rsidRDefault="00B35638" w:rsidP="008D621A">
      <w:pPr>
        <w:rPr>
          <w:b/>
        </w:rPr>
      </w:pPr>
      <w:r w:rsidRPr="008D621A">
        <w:rPr>
          <w:b/>
        </w:rPr>
        <w:t>Teaching Notes</w:t>
      </w:r>
    </w:p>
    <w:p w14:paraId="2249DA02" w14:textId="77777777" w:rsidR="00B35638" w:rsidRPr="008D621A" w:rsidRDefault="00B35638" w:rsidP="008D621A">
      <w:pPr>
        <w:ind w:left="360"/>
      </w:pPr>
    </w:p>
    <w:p w14:paraId="063D4311" w14:textId="67EABBCA" w:rsidR="00B35638" w:rsidRPr="008D621A" w:rsidRDefault="00B35638" w:rsidP="008D621A">
      <w:pPr>
        <w:rPr>
          <w:snapToGrid w:val="0"/>
        </w:rPr>
      </w:pPr>
      <w:r w:rsidRPr="008D621A">
        <w:rPr>
          <w:snapToGrid w:val="0"/>
        </w:rPr>
        <w:t xml:space="preserve">This exercise is applicable to </w:t>
      </w:r>
      <w:r w:rsidR="008D621A">
        <w:rPr>
          <w:snapToGrid w:val="0"/>
        </w:rPr>
        <w:t>face-to-face</w:t>
      </w:r>
      <w:r w:rsidRPr="008D621A">
        <w:rPr>
          <w:snapToGrid w:val="0"/>
        </w:rPr>
        <w:t xml:space="preserve"> classes or synchronous online classes such as BlackBoard 9.1, Breeze, WIMBA, and Second Life Virtual Classrooms. See </w:t>
      </w:r>
      <w:hyperlink r:id="rId9" w:history="1">
        <w:r w:rsidRPr="008D621A">
          <w:rPr>
            <w:rStyle w:val="Hyperlink"/>
          </w:rPr>
          <w:t>http://www.baclass.panam.edu/imob/SecondLife</w:t>
        </w:r>
      </w:hyperlink>
      <w:r w:rsidRPr="008D621A">
        <w:rPr>
          <w:snapToGrid w:val="0"/>
        </w:rPr>
        <w:t xml:space="preserve"> for more information.</w:t>
      </w:r>
    </w:p>
    <w:p w14:paraId="77428976" w14:textId="77777777" w:rsidR="00B35638" w:rsidRDefault="00B35638" w:rsidP="008D621A"/>
    <w:p w14:paraId="41668FEC" w14:textId="77777777" w:rsidR="00DA3E10" w:rsidRPr="007C13D7" w:rsidRDefault="00DA3E10" w:rsidP="00DA3E10">
      <w:pPr>
        <w:pStyle w:val="FreeForm"/>
        <w:shd w:val="solid" w:color="auto" w:fill="auto"/>
        <w:ind w:firstLine="360"/>
        <w:rPr>
          <w:color w:val="FFFFFF"/>
          <w:sz w:val="48"/>
        </w:rPr>
      </w:pPr>
      <w:r>
        <w:rPr>
          <w:color w:val="FFFFFF"/>
          <w:sz w:val="48"/>
        </w:rPr>
        <w:t>Personal Inventory Assessments</w:t>
      </w:r>
    </w:p>
    <w:p w14:paraId="16AC2A6D" w14:textId="201266FD" w:rsidR="00DA3E10" w:rsidRDefault="00DA3E10" w:rsidP="00DA3E10">
      <w:pPr>
        <w:pStyle w:val="FreeForm"/>
        <w:shd w:val="solid" w:color="auto" w:fill="auto"/>
        <w:ind w:left="360" w:hanging="360"/>
        <w:rPr>
          <w:color w:val="FFFFFF"/>
          <w:sz w:val="36"/>
        </w:rPr>
      </w:pPr>
      <w:r>
        <w:rPr>
          <w:color w:val="FFFFFF"/>
          <w:sz w:val="36"/>
        </w:rPr>
        <w:t xml:space="preserve">    Diagnosing the Need for Team Building </w:t>
      </w:r>
    </w:p>
    <w:p w14:paraId="65E45B55" w14:textId="77777777" w:rsidR="00DA3E10" w:rsidRPr="0044482F" w:rsidRDefault="00DA3E10" w:rsidP="00DA3E10">
      <w:pPr>
        <w:pStyle w:val="FreeForm"/>
        <w:shd w:val="solid" w:color="auto" w:fill="auto"/>
        <w:rPr>
          <w:color w:val="FFFFFF"/>
          <w:sz w:val="36"/>
        </w:rPr>
      </w:pPr>
    </w:p>
    <w:p w14:paraId="0490AD84" w14:textId="77777777" w:rsidR="00DA3E10" w:rsidRDefault="00DA3E10" w:rsidP="00DA3E10">
      <w:pPr>
        <w:ind w:left="1440"/>
      </w:pPr>
    </w:p>
    <w:p w14:paraId="4EA06D1A" w14:textId="79A8886C" w:rsidR="00B35638" w:rsidRDefault="00DA3E10" w:rsidP="008D621A">
      <w:r>
        <w:t>We might be tempted to think that assembling a group for a project is team building, but intentional team building is much different.  Take this PIA to find out how to diagnose the need for planned team building.</w:t>
      </w:r>
    </w:p>
    <w:p w14:paraId="693717C7" w14:textId="77777777" w:rsidR="00CD7A2A" w:rsidRDefault="00CD7A2A" w:rsidP="008D621A"/>
    <w:p w14:paraId="4873DA94" w14:textId="77777777" w:rsidR="00CD7A2A" w:rsidRPr="00CD2691" w:rsidRDefault="00CD7A2A" w:rsidP="00CD7A2A">
      <w:pPr>
        <w:widowControl w:val="0"/>
      </w:pPr>
    </w:p>
    <w:p w14:paraId="1F952DC5" w14:textId="77777777" w:rsidR="00CD7A2A" w:rsidRPr="00C302B6" w:rsidRDefault="00CD7A2A" w:rsidP="00CD7A2A">
      <w:pPr>
        <w:pStyle w:val="BX3SUPTTL"/>
        <w:keepLines w:val="0"/>
        <w:shd w:val="solid" w:color="auto" w:fill="auto"/>
        <w:spacing w:after="0" w:line="240" w:lineRule="auto"/>
        <w:rPr>
          <w:rFonts w:ascii="Times New Roman" w:hAnsi="Times New Roman"/>
          <w:sz w:val="48"/>
          <w:szCs w:val="48"/>
        </w:rPr>
      </w:pPr>
      <w:r>
        <w:rPr>
          <w:rFonts w:ascii="Times New Roman" w:hAnsi="Times New Roman"/>
          <w:sz w:val="48"/>
          <w:szCs w:val="48"/>
        </w:rPr>
        <w:t xml:space="preserve">  Career </w:t>
      </w:r>
      <w:r w:rsidRPr="00C302B6">
        <w:rPr>
          <w:rFonts w:ascii="Times New Roman" w:hAnsi="Times New Roman"/>
          <w:vanish/>
          <w:sz w:val="48"/>
          <w:szCs w:val="48"/>
        </w:rPr>
        <w:t>&lt;sidebar id="ch02sb04" float="1" type="bx3"&gt;&lt;supertitle&gt;</w:t>
      </w:r>
      <w:r w:rsidRPr="00556F3B">
        <w:rPr>
          <w:rFonts w:ascii="Times New Roman" w:hAnsi="Times New Roman"/>
          <w:sz w:val="48"/>
          <w:szCs w:val="48"/>
        </w:rPr>
        <w:t>OB</w:t>
      </w:r>
      <w:r>
        <w:rPr>
          <w:rFonts w:ascii="Times New Roman" w:hAnsi="Times New Roman"/>
          <w:sz w:val="48"/>
          <w:szCs w:val="48"/>
        </w:rPr>
        <w:t>jectives</w:t>
      </w:r>
      <w:r w:rsidRPr="00C302B6">
        <w:rPr>
          <w:rFonts w:ascii="Times New Roman" w:hAnsi="Times New Roman"/>
          <w:vanish/>
          <w:sz w:val="48"/>
          <w:szCs w:val="48"/>
        </w:rPr>
        <w:t>&lt;/supertitle&gt;</w:t>
      </w:r>
    </w:p>
    <w:p w14:paraId="3909956A" w14:textId="4ECE718A" w:rsidR="00CD7A2A" w:rsidRPr="00C302B6" w:rsidRDefault="00CD7A2A" w:rsidP="00CD7A2A">
      <w:pPr>
        <w:pStyle w:val="BX3SUPTTL"/>
        <w:keepLines w:val="0"/>
        <w:shd w:val="solid" w:color="auto" w:fill="auto"/>
        <w:spacing w:after="0" w:line="240" w:lineRule="auto"/>
        <w:ind w:left="540" w:hanging="540"/>
        <w:rPr>
          <w:rFonts w:ascii="Times New Roman" w:hAnsi="Times New Roman"/>
          <w:sz w:val="36"/>
          <w:szCs w:val="36"/>
        </w:rPr>
      </w:pPr>
      <w:r>
        <w:rPr>
          <w:rFonts w:ascii="Times New Roman" w:hAnsi="Times New Roman"/>
          <w:sz w:val="24"/>
          <w:szCs w:val="24"/>
        </w:rPr>
        <w:t xml:space="preserve">    </w:t>
      </w:r>
      <w:r>
        <w:rPr>
          <w:rFonts w:ascii="Times New Roman" w:hAnsi="Times New Roman"/>
          <w:sz w:val="36"/>
          <w:szCs w:val="36"/>
        </w:rPr>
        <w:t>How can I get flextime?</w:t>
      </w:r>
    </w:p>
    <w:p w14:paraId="3FB5DBD9" w14:textId="77777777" w:rsidR="00CD7A2A" w:rsidRPr="00CD2691" w:rsidRDefault="00CD7A2A" w:rsidP="00CD7A2A">
      <w:pPr>
        <w:pStyle w:val="BX3SUPTTL"/>
        <w:keepLines w:val="0"/>
        <w:shd w:val="solid" w:color="auto" w:fill="auto"/>
        <w:spacing w:line="240" w:lineRule="auto"/>
        <w:ind w:left="540" w:hanging="540"/>
        <w:rPr>
          <w:rFonts w:ascii="Times New Roman" w:hAnsi="Times New Roman"/>
          <w:sz w:val="24"/>
          <w:szCs w:val="24"/>
        </w:rPr>
      </w:pPr>
    </w:p>
    <w:p w14:paraId="12DB7379" w14:textId="77777777" w:rsidR="00CD7A2A" w:rsidRDefault="00CD7A2A" w:rsidP="00CD7A2A">
      <w:pPr>
        <w:rPr>
          <w:i/>
          <w:sz w:val="20"/>
        </w:rPr>
      </w:pPr>
      <w:r w:rsidRPr="0044482F">
        <w:rPr>
          <w:i/>
          <w:sz w:val="20"/>
        </w:rPr>
        <w:t>This exercise contributes to</w:t>
      </w:r>
      <w:r>
        <w:rPr>
          <w:i/>
          <w:sz w:val="20"/>
        </w:rPr>
        <w:t>:</w:t>
      </w:r>
      <w:r w:rsidRPr="0044482F">
        <w:rPr>
          <w:i/>
          <w:sz w:val="20"/>
        </w:rPr>
        <w:t xml:space="preserve"> </w:t>
      </w:r>
    </w:p>
    <w:p w14:paraId="07E99206" w14:textId="77777777" w:rsidR="00CD7A2A" w:rsidRPr="00011B34" w:rsidRDefault="00CD7A2A" w:rsidP="00CD7A2A">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269391F9" w14:textId="77777777" w:rsidR="00CD7A2A" w:rsidRPr="00011B34" w:rsidRDefault="00CD7A2A" w:rsidP="00CD7A2A">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0653D43A" w14:textId="77777777" w:rsidR="00CD7A2A" w:rsidRDefault="00CD7A2A" w:rsidP="00CD7A2A">
      <w:pPr>
        <w:rPr>
          <w:i/>
          <w:sz w:val="20"/>
        </w:rPr>
      </w:pPr>
      <w:r>
        <w:rPr>
          <w:b/>
          <w:i/>
          <w:sz w:val="20"/>
        </w:rPr>
        <w:t>AASCB</w:t>
      </w:r>
      <w:r>
        <w:rPr>
          <w:i/>
          <w:sz w:val="20"/>
        </w:rPr>
        <w:t>:</w:t>
      </w:r>
      <w:r w:rsidRPr="0044482F">
        <w:rPr>
          <w:i/>
          <w:sz w:val="20"/>
        </w:rPr>
        <w:t xml:space="preserve"> Ethical understanding and reasoning</w:t>
      </w:r>
      <w:r>
        <w:rPr>
          <w:i/>
          <w:sz w:val="20"/>
        </w:rPr>
        <w:t>;</w:t>
      </w:r>
      <w:r w:rsidRPr="0044482F">
        <w:rPr>
          <w:i/>
          <w:sz w:val="20"/>
        </w:rPr>
        <w:t xml:space="preserve"> Reflective thinking </w:t>
      </w:r>
    </w:p>
    <w:p w14:paraId="5F36B41C" w14:textId="77777777" w:rsidR="00E62F95" w:rsidRPr="0044482F" w:rsidRDefault="00E62F95" w:rsidP="00CD7A2A">
      <w:pPr>
        <w:rPr>
          <w:i/>
          <w:sz w:val="20"/>
        </w:rPr>
      </w:pPr>
    </w:p>
    <w:p w14:paraId="7FD3B40F" w14:textId="77777777" w:rsidR="00E62F95" w:rsidRPr="00132E32" w:rsidRDefault="00E62F95" w:rsidP="00E62F95">
      <w:pPr>
        <w:autoSpaceDE w:val="0"/>
        <w:autoSpaceDN w:val="0"/>
        <w:adjustRightInd w:val="0"/>
        <w:rPr>
          <w:i/>
          <w:iCs/>
        </w:rPr>
      </w:pPr>
      <w:r w:rsidRPr="00132E32">
        <w:t>My job is great, but I can’t understand</w:t>
      </w:r>
      <w:r>
        <w:t xml:space="preserve"> </w:t>
      </w:r>
      <w:r w:rsidRPr="00132E32">
        <w:t>why management won’t allow flextime.</w:t>
      </w:r>
      <w:r>
        <w:t xml:space="preserve"> </w:t>
      </w:r>
      <w:r w:rsidRPr="00132E32">
        <w:t>After all, I often work on a laptop in the</w:t>
      </w:r>
      <w:r>
        <w:t xml:space="preserve"> </w:t>
      </w:r>
      <w:r w:rsidRPr="00132E32">
        <w:t>office! I could just as easily be working</w:t>
      </w:r>
      <w:r>
        <w:t xml:space="preserve"> </w:t>
      </w:r>
      <w:r w:rsidRPr="00132E32">
        <w:t>on the same laptop at home without</w:t>
      </w:r>
      <w:r>
        <w:t xml:space="preserve"> </w:t>
      </w:r>
      <w:r w:rsidRPr="00132E32">
        <w:t>interruptions</w:t>
      </w:r>
      <w:r>
        <w:t xml:space="preserve"> </w:t>
      </w:r>
      <w:r w:rsidRPr="00132E32">
        <w:t>from my colleagues. I</w:t>
      </w:r>
      <w:r>
        <w:t xml:space="preserve"> </w:t>
      </w:r>
      <w:r w:rsidRPr="00132E32">
        <w:t>know I’d be more productive. How can</w:t>
      </w:r>
      <w:r>
        <w:t xml:space="preserve"> </w:t>
      </w:r>
      <w:r w:rsidRPr="00132E32">
        <w:t>I convince them to let me?</w:t>
      </w:r>
      <w:r>
        <w:t xml:space="preserve"> </w:t>
      </w:r>
      <w:r w:rsidRPr="00132E32">
        <w:rPr>
          <w:i/>
          <w:iCs/>
        </w:rPr>
        <w:t>—Sophia</w:t>
      </w:r>
    </w:p>
    <w:p w14:paraId="1057BB8D" w14:textId="77777777" w:rsidR="00294A1A" w:rsidRDefault="00294A1A" w:rsidP="00E62F95">
      <w:pPr>
        <w:autoSpaceDE w:val="0"/>
        <w:autoSpaceDN w:val="0"/>
        <w:adjustRightInd w:val="0"/>
      </w:pPr>
    </w:p>
    <w:p w14:paraId="77AFA705" w14:textId="77777777" w:rsidR="00E62F95" w:rsidRPr="00132E32" w:rsidRDefault="00E62F95" w:rsidP="00E62F95">
      <w:pPr>
        <w:autoSpaceDE w:val="0"/>
        <w:autoSpaceDN w:val="0"/>
        <w:adjustRightInd w:val="0"/>
      </w:pPr>
      <w:r w:rsidRPr="00132E32">
        <w:t>Dear Sophia:</w:t>
      </w:r>
    </w:p>
    <w:p w14:paraId="3987F327" w14:textId="6A7062A7" w:rsidR="00E62F95" w:rsidRDefault="00E62F95" w:rsidP="00E62F95">
      <w:pPr>
        <w:autoSpaceDE w:val="0"/>
        <w:autoSpaceDN w:val="0"/>
        <w:adjustRightInd w:val="0"/>
      </w:pPr>
      <w:r w:rsidRPr="00132E32">
        <w:t>We can’t help but wonder two things:</w:t>
      </w:r>
      <w:r>
        <w:t xml:space="preserve"> </w:t>
      </w:r>
      <w:r w:rsidRPr="00132E32">
        <w:t>1) is the ban on working from home</w:t>
      </w:r>
      <w:r>
        <w:t xml:space="preserve"> </w:t>
      </w:r>
      <w:r w:rsidRPr="00132E32">
        <w:t>a company policy, or your manager’s</w:t>
      </w:r>
      <w:r>
        <w:t xml:space="preserve"> </w:t>
      </w:r>
      <w:r w:rsidRPr="00132E32">
        <w:t>policy; and 2) do you want flextime, or</w:t>
      </w:r>
      <w:r>
        <w:t xml:space="preserve"> </w:t>
      </w:r>
      <w:r w:rsidRPr="00132E32">
        <w:t>telecommuting? If you work for Yahoo!,</w:t>
      </w:r>
      <w:r>
        <w:t xml:space="preserve"> </w:t>
      </w:r>
      <w:r w:rsidRPr="00132E32">
        <w:t>for instance, you may not be able to</w:t>
      </w:r>
      <w:r>
        <w:t xml:space="preserve"> </w:t>
      </w:r>
      <w:r w:rsidRPr="00132E32">
        <w:t>convince anyone to let you work from</w:t>
      </w:r>
      <w:r>
        <w:t xml:space="preserve"> </w:t>
      </w:r>
      <w:r w:rsidRPr="00132E32">
        <w:t>home after CEO Marissa Mayer’s very</w:t>
      </w:r>
      <w:r>
        <w:t xml:space="preserve"> </w:t>
      </w:r>
      <w:r w:rsidRPr="00132E32">
        <w:t>public decree against the policy. If the</w:t>
      </w:r>
      <w:r>
        <w:t xml:space="preserve"> </w:t>
      </w:r>
      <w:r w:rsidRPr="00132E32">
        <w:t>ban is your manager’s policy—or even</w:t>
      </w:r>
      <w:r>
        <w:t xml:space="preserve"> </w:t>
      </w:r>
      <w:r w:rsidRPr="00132E32">
        <w:t>your division’s policy—in an organization</w:t>
      </w:r>
      <w:r>
        <w:t xml:space="preserve"> </w:t>
      </w:r>
      <w:r w:rsidRPr="00132E32">
        <w:t>open to alternative work arrangements,</w:t>
      </w:r>
      <w:r>
        <w:t xml:space="preserve"> </w:t>
      </w:r>
      <w:r w:rsidRPr="00132E32">
        <w:t>you just may be able to get</w:t>
      </w:r>
      <w:r>
        <w:t xml:space="preserve"> </w:t>
      </w:r>
      <w:r w:rsidRPr="00132E32">
        <w:t>your way.</w:t>
      </w:r>
    </w:p>
    <w:p w14:paraId="2F87DEDC" w14:textId="77777777" w:rsidR="00E62F95" w:rsidRPr="00132E32" w:rsidRDefault="00E62F95" w:rsidP="00E62F95">
      <w:pPr>
        <w:autoSpaceDE w:val="0"/>
        <w:autoSpaceDN w:val="0"/>
        <w:adjustRightInd w:val="0"/>
      </w:pPr>
    </w:p>
    <w:p w14:paraId="06ED2D9B" w14:textId="452EA00C" w:rsidR="00E62F95" w:rsidRDefault="00E62F95" w:rsidP="00E62F95">
      <w:pPr>
        <w:autoSpaceDE w:val="0"/>
        <w:autoSpaceDN w:val="0"/>
        <w:adjustRightInd w:val="0"/>
      </w:pPr>
      <w:r w:rsidRPr="00132E32">
        <w:t>That leads us to the second question,</w:t>
      </w:r>
      <w:r>
        <w:t xml:space="preserve"> </w:t>
      </w:r>
      <w:r w:rsidRPr="00132E32">
        <w:t>about flextime versus telecommuting.</w:t>
      </w:r>
      <w:r>
        <w:t xml:space="preserve"> </w:t>
      </w:r>
      <w:r w:rsidRPr="00132E32">
        <w:t>If you want flextime as you stated</w:t>
      </w:r>
      <w:r>
        <w:t xml:space="preserve"> </w:t>
      </w:r>
      <w:r w:rsidRPr="00132E32">
        <w:t>and just want to work from home during</w:t>
      </w:r>
      <w:r>
        <w:t xml:space="preserve"> </w:t>
      </w:r>
      <w:r w:rsidRPr="00132E32">
        <w:t>some non-core hours (say, work in</w:t>
      </w:r>
      <w:r>
        <w:t xml:space="preserve"> </w:t>
      </w:r>
      <w:r w:rsidRPr="00132E32">
        <w:t>the office for 6 hours a day and work</w:t>
      </w:r>
      <w:r>
        <w:t xml:space="preserve"> </w:t>
      </w:r>
      <w:r w:rsidRPr="00132E32">
        <w:t>another 2 hours a day from home), your</w:t>
      </w:r>
      <w:r>
        <w:t xml:space="preserve"> </w:t>
      </w:r>
      <w:r w:rsidRPr="00132E32">
        <w:t>employer may be more likely to grant</w:t>
      </w:r>
      <w:r>
        <w:t xml:space="preserve"> </w:t>
      </w:r>
      <w:r w:rsidRPr="00132E32">
        <w:t>your wish than if you want to completely</w:t>
      </w:r>
      <w:r>
        <w:t xml:space="preserve"> </w:t>
      </w:r>
      <w:r w:rsidRPr="00132E32">
        <w:t>telecommute (work all your hours</w:t>
      </w:r>
      <w:r>
        <w:t xml:space="preserve"> </w:t>
      </w:r>
      <w:r w:rsidRPr="00132E32">
        <w:t>from home).</w:t>
      </w:r>
      <w:r>
        <w:t xml:space="preserve"> </w:t>
      </w:r>
    </w:p>
    <w:p w14:paraId="53FB51DF" w14:textId="77777777" w:rsidR="00E62F95" w:rsidRPr="00132E32" w:rsidRDefault="00E62F95" w:rsidP="00E62F95">
      <w:pPr>
        <w:autoSpaceDE w:val="0"/>
        <w:autoSpaceDN w:val="0"/>
        <w:adjustRightInd w:val="0"/>
      </w:pPr>
    </w:p>
    <w:p w14:paraId="752C039B" w14:textId="7B64DBE2" w:rsidR="00E62F95" w:rsidRDefault="00E62F95" w:rsidP="00E62F95">
      <w:pPr>
        <w:autoSpaceDE w:val="0"/>
        <w:autoSpaceDN w:val="0"/>
        <w:adjustRightInd w:val="0"/>
      </w:pPr>
      <w:r w:rsidRPr="00132E32">
        <w:t>Research indicates that employees</w:t>
      </w:r>
      <w:r>
        <w:t xml:space="preserve"> </w:t>
      </w:r>
      <w:r w:rsidRPr="00132E32">
        <w:t>are most likely to be granted work from</w:t>
      </w:r>
      <w:r>
        <w:t xml:space="preserve"> </w:t>
      </w:r>
      <w:r w:rsidRPr="00132E32">
        <w:t>home privileges as a result of a direct</w:t>
      </w:r>
      <w:r>
        <w:t xml:space="preserve"> </w:t>
      </w:r>
      <w:r w:rsidRPr="00132E32">
        <w:t>sympathetic relationship with their</w:t>
      </w:r>
      <w:r>
        <w:t xml:space="preserve"> </w:t>
      </w:r>
      <w:r w:rsidRPr="00132E32">
        <w:t>managers (not as a result of a company</w:t>
      </w:r>
      <w:r>
        <w:t xml:space="preserve"> </w:t>
      </w:r>
      <w:r w:rsidRPr="00132E32">
        <w:t>policy). Employees are also more likely</w:t>
      </w:r>
      <w:r>
        <w:t xml:space="preserve"> </w:t>
      </w:r>
      <w:r w:rsidRPr="00132E32">
        <w:t>to gain acceptance for partial than for</w:t>
      </w:r>
      <w:r>
        <w:t xml:space="preserve"> </w:t>
      </w:r>
      <w:r w:rsidRPr="00132E32">
        <w:t xml:space="preserve">full </w:t>
      </w:r>
      <w:r>
        <w:t>t</w:t>
      </w:r>
      <w:r w:rsidRPr="00132E32">
        <w:t>elecommuting (either flextime or by</w:t>
      </w:r>
      <w:r>
        <w:t xml:space="preserve"> </w:t>
      </w:r>
      <w:r w:rsidRPr="00132E32">
        <w:t>alternating days). It helps if you have a</w:t>
      </w:r>
      <w:r>
        <w:t xml:space="preserve"> </w:t>
      </w:r>
      <w:r w:rsidRPr="00132E32">
        <w:t>legitimate need to be home and if you</w:t>
      </w:r>
      <w:r>
        <w:t xml:space="preserve"> </w:t>
      </w:r>
      <w:r w:rsidRPr="00132E32">
        <w:t>do knowledge-based work. Jared Dalton,</w:t>
      </w:r>
      <w:r>
        <w:t xml:space="preserve"> </w:t>
      </w:r>
      <w:r w:rsidRPr="00132E32">
        <w:t>for instance, telecommutes 2 days</w:t>
      </w:r>
      <w:r>
        <w:t xml:space="preserve"> </w:t>
      </w:r>
      <w:r w:rsidRPr="00132E32">
        <w:t>a week as a manager for accounting</w:t>
      </w:r>
      <w:r>
        <w:t xml:space="preserve"> </w:t>
      </w:r>
      <w:r w:rsidRPr="00132E32">
        <w:t>firm Ernst &amp; Young, and his wife Christina</w:t>
      </w:r>
      <w:r>
        <w:t xml:space="preserve"> </w:t>
      </w:r>
      <w:r w:rsidRPr="00132E32">
        <w:t>telecommutes on 2 different days,</w:t>
      </w:r>
      <w:r>
        <w:t xml:space="preserve"> </w:t>
      </w:r>
      <w:r w:rsidRPr="00132E32">
        <w:t>so they can oversee the care of their</w:t>
      </w:r>
      <w:r>
        <w:t xml:space="preserve"> </w:t>
      </w:r>
      <w:r w:rsidRPr="00132E32">
        <w:t>infant.</w:t>
      </w:r>
    </w:p>
    <w:p w14:paraId="34935A47" w14:textId="77777777" w:rsidR="00E62F95" w:rsidRPr="00132E32" w:rsidRDefault="00E62F95" w:rsidP="00E62F95">
      <w:pPr>
        <w:autoSpaceDE w:val="0"/>
        <w:autoSpaceDN w:val="0"/>
        <w:adjustRightInd w:val="0"/>
      </w:pPr>
    </w:p>
    <w:p w14:paraId="13FB3122" w14:textId="77777777" w:rsidR="00E62F95" w:rsidRPr="00132E32" w:rsidRDefault="00E62F95" w:rsidP="00E62F95">
      <w:pPr>
        <w:autoSpaceDE w:val="0"/>
        <w:autoSpaceDN w:val="0"/>
        <w:adjustRightInd w:val="0"/>
      </w:pPr>
      <w:r w:rsidRPr="00132E32">
        <w:t>If it sounds like flextime depends on</w:t>
      </w:r>
      <w:r>
        <w:t xml:space="preserve"> </w:t>
      </w:r>
      <w:r w:rsidRPr="00132E32">
        <w:t>favoritism, you might be right. It’s also,</w:t>
      </w:r>
      <w:r>
        <w:t xml:space="preserve"> </w:t>
      </w:r>
      <w:r w:rsidRPr="00132E32">
        <w:t>however, a reflection of the state of</w:t>
      </w:r>
      <w:r>
        <w:t xml:space="preserve"> </w:t>
      </w:r>
      <w:r w:rsidRPr="00132E32">
        <w:t>telecommuting: only 38 percent of U.S.</w:t>
      </w:r>
      <w:r>
        <w:t xml:space="preserve"> </w:t>
      </w:r>
      <w:r w:rsidRPr="00132E32">
        <w:t xml:space="preserve">organizations permit </w:t>
      </w:r>
      <w:r w:rsidRPr="00132E32">
        <w:rPr>
          <w:i/>
          <w:iCs/>
        </w:rPr>
        <w:t xml:space="preserve">some </w:t>
      </w:r>
      <w:r w:rsidRPr="00132E32">
        <w:t>of their employees</w:t>
      </w:r>
      <w:r>
        <w:t xml:space="preserve"> </w:t>
      </w:r>
      <w:r w:rsidRPr="00132E32">
        <w:t>to regularly work from home. To</w:t>
      </w:r>
      <w:r>
        <w:t xml:space="preserve"> </w:t>
      </w:r>
      <w:r w:rsidRPr="00132E32">
        <w:t>be one of the lucky few:</w:t>
      </w:r>
    </w:p>
    <w:p w14:paraId="2698A8F0" w14:textId="67546A01" w:rsidR="00E62F95" w:rsidRPr="00132E32" w:rsidRDefault="00E62F95" w:rsidP="00E62F95">
      <w:pPr>
        <w:autoSpaceDE w:val="0"/>
        <w:autoSpaceDN w:val="0"/>
        <w:adjustRightInd w:val="0"/>
        <w:ind w:left="360" w:hanging="360"/>
      </w:pPr>
      <w:r w:rsidRPr="00132E32">
        <w:t xml:space="preserve">• </w:t>
      </w:r>
      <w:r>
        <w:tab/>
      </w:r>
      <w:r w:rsidRPr="00132E32">
        <w:t>Check your organization’s flexible</w:t>
      </w:r>
      <w:r>
        <w:t xml:space="preserve"> </w:t>
      </w:r>
      <w:r w:rsidRPr="00132E32">
        <w:t>options policies.</w:t>
      </w:r>
    </w:p>
    <w:p w14:paraId="4995D2E2" w14:textId="2C73A0C6" w:rsidR="00E62F95" w:rsidRPr="00132E32" w:rsidRDefault="00E62F95" w:rsidP="00E62F95">
      <w:pPr>
        <w:autoSpaceDE w:val="0"/>
        <w:autoSpaceDN w:val="0"/>
        <w:adjustRightInd w:val="0"/>
        <w:ind w:left="360" w:hanging="360"/>
      </w:pPr>
      <w:r w:rsidRPr="00132E32">
        <w:t xml:space="preserve">• </w:t>
      </w:r>
      <w:r>
        <w:tab/>
      </w:r>
      <w:r w:rsidRPr="00132E32">
        <w:t>Develop a plan for working from</w:t>
      </w:r>
      <w:r>
        <w:t xml:space="preserve"> </w:t>
      </w:r>
      <w:r w:rsidRPr="00132E32">
        <w:t>home to show your manager. Include</w:t>
      </w:r>
      <w:r>
        <w:t xml:space="preserve"> </w:t>
      </w:r>
      <w:r w:rsidRPr="00132E32">
        <w:t>how many hours/week, which days/week, and where you will work, and</w:t>
      </w:r>
      <w:r>
        <w:t xml:space="preserve"> </w:t>
      </w:r>
      <w:r w:rsidRPr="00132E32">
        <w:t>explain how your manager can retain</w:t>
      </w:r>
      <w:r>
        <w:t xml:space="preserve"> </w:t>
      </w:r>
      <w:r w:rsidRPr="00132E32">
        <w:t>oversight of you.</w:t>
      </w:r>
    </w:p>
    <w:p w14:paraId="13C7FDD3" w14:textId="6AEBA1CC" w:rsidR="00E62F95" w:rsidRPr="00132E32" w:rsidRDefault="00E62F95" w:rsidP="00E62F95">
      <w:pPr>
        <w:autoSpaceDE w:val="0"/>
        <w:autoSpaceDN w:val="0"/>
        <w:adjustRightInd w:val="0"/>
        <w:ind w:left="360" w:hanging="360"/>
      </w:pPr>
      <w:r w:rsidRPr="00132E32">
        <w:t xml:space="preserve">• </w:t>
      </w:r>
      <w:r>
        <w:tab/>
      </w:r>
      <w:r w:rsidRPr="00132E32">
        <w:t>Assemble evidence on your productivity.</w:t>
      </w:r>
      <w:r>
        <w:t xml:space="preserve"> </w:t>
      </w:r>
      <w:r w:rsidRPr="00132E32">
        <w:t>Have you worked from home</w:t>
      </w:r>
      <w:r>
        <w:t xml:space="preserve"> </w:t>
      </w:r>
      <w:r w:rsidRPr="00132E32">
        <w:t>before? If so, show how much you</w:t>
      </w:r>
      <w:r>
        <w:t xml:space="preserve"> </w:t>
      </w:r>
      <w:r w:rsidRPr="00132E32">
        <w:t>achieved. You stated you would</w:t>
      </w:r>
      <w:r>
        <w:t xml:space="preserve"> </w:t>
      </w:r>
      <w:r w:rsidRPr="00132E32">
        <w:t>be more productive at home: How</w:t>
      </w:r>
      <w:r>
        <w:t xml:space="preserve"> </w:t>
      </w:r>
      <w:r w:rsidRPr="00132E32">
        <w:t>much more?</w:t>
      </w:r>
    </w:p>
    <w:p w14:paraId="7A613355" w14:textId="6CAAEF17" w:rsidR="00E62F95" w:rsidRPr="00132E32" w:rsidRDefault="00E62F95" w:rsidP="00E62F95">
      <w:pPr>
        <w:autoSpaceDE w:val="0"/>
        <w:autoSpaceDN w:val="0"/>
        <w:adjustRightInd w:val="0"/>
        <w:ind w:left="360" w:hanging="360"/>
      </w:pPr>
      <w:r w:rsidRPr="00132E32">
        <w:t xml:space="preserve">• </w:t>
      </w:r>
      <w:r>
        <w:tab/>
      </w:r>
      <w:r w:rsidRPr="00132E32">
        <w:t>Outline your reasons for working</w:t>
      </w:r>
      <w:r>
        <w:t xml:space="preserve"> </w:t>
      </w:r>
      <w:r w:rsidRPr="00132E32">
        <w:t>from home. Do you need to help</w:t>
      </w:r>
      <w:r>
        <w:t xml:space="preserve"> </w:t>
      </w:r>
      <w:r w:rsidRPr="00132E32">
        <w:t>care for an aging relative, for instance?</w:t>
      </w:r>
      <w:r>
        <w:t xml:space="preserve"> </w:t>
      </w:r>
      <w:r w:rsidRPr="00132E32">
        <w:t>Would working from home</w:t>
      </w:r>
      <w:r>
        <w:t xml:space="preserve"> </w:t>
      </w:r>
      <w:r w:rsidRPr="00132E32">
        <w:t>save you commuting time you could</w:t>
      </w:r>
      <w:r>
        <w:t xml:space="preserve"> </w:t>
      </w:r>
      <w:r w:rsidRPr="00132E32">
        <w:t>use for work?</w:t>
      </w:r>
    </w:p>
    <w:p w14:paraId="7DFB401B" w14:textId="74A3396B" w:rsidR="00E62F95" w:rsidRPr="00132E32" w:rsidRDefault="00E62F95" w:rsidP="00E62F95">
      <w:pPr>
        <w:autoSpaceDE w:val="0"/>
        <w:autoSpaceDN w:val="0"/>
        <w:adjustRightInd w:val="0"/>
        <w:ind w:left="360" w:hanging="360"/>
      </w:pPr>
      <w:r w:rsidRPr="00132E32">
        <w:t xml:space="preserve">• </w:t>
      </w:r>
      <w:r>
        <w:tab/>
      </w:r>
      <w:r w:rsidRPr="00132E32">
        <w:t>Address management’s concerns.</w:t>
      </w:r>
      <w:r>
        <w:t xml:space="preserve"> </w:t>
      </w:r>
      <w:r w:rsidRPr="00132E32">
        <w:t>Research indicates the biggest ones</w:t>
      </w:r>
      <w:r>
        <w:t xml:space="preserve"> </w:t>
      </w:r>
      <w:r w:rsidRPr="00132E32">
        <w:t>are the possibility of abuse of the</w:t>
      </w:r>
      <w:r>
        <w:t xml:space="preserve"> </w:t>
      </w:r>
      <w:r w:rsidRPr="00132E32">
        <w:t>system and issues of fairness.</w:t>
      </w:r>
    </w:p>
    <w:p w14:paraId="2AD75228" w14:textId="34DEA5A6" w:rsidR="00E62F95" w:rsidRDefault="00E62F95" w:rsidP="00E62F95">
      <w:pPr>
        <w:autoSpaceDE w:val="0"/>
        <w:autoSpaceDN w:val="0"/>
        <w:adjustRightInd w:val="0"/>
        <w:ind w:left="360" w:hanging="360"/>
      </w:pPr>
      <w:r w:rsidRPr="00132E32">
        <w:t xml:space="preserve">• </w:t>
      </w:r>
      <w:r>
        <w:tab/>
      </w:r>
      <w:r w:rsidRPr="00132E32">
        <w:t>Consider your relationship with your</w:t>
      </w:r>
      <w:r>
        <w:t xml:space="preserve"> </w:t>
      </w:r>
      <w:r w:rsidRPr="00132E32">
        <w:t>manager. Has he or she been supportive</w:t>
      </w:r>
      <w:r>
        <w:t xml:space="preserve"> </w:t>
      </w:r>
      <w:r w:rsidRPr="00132E32">
        <w:t>of you in the past? Is your</w:t>
      </w:r>
      <w:r>
        <w:t xml:space="preserve"> </w:t>
      </w:r>
      <w:r w:rsidRPr="00132E32">
        <w:t>manager approachable?</w:t>
      </w:r>
    </w:p>
    <w:p w14:paraId="2177963C" w14:textId="77777777" w:rsidR="00E62F95" w:rsidRPr="00132E32" w:rsidRDefault="00E62F95" w:rsidP="00E62F95">
      <w:pPr>
        <w:autoSpaceDE w:val="0"/>
        <w:autoSpaceDN w:val="0"/>
        <w:adjustRightInd w:val="0"/>
      </w:pPr>
    </w:p>
    <w:p w14:paraId="26F52A2E" w14:textId="0C90D84F" w:rsidR="00E62F95" w:rsidRPr="00132E32" w:rsidRDefault="00E62F95" w:rsidP="00E62F95">
      <w:pPr>
        <w:autoSpaceDE w:val="0"/>
        <w:autoSpaceDN w:val="0"/>
        <w:adjustRightInd w:val="0"/>
      </w:pPr>
      <w:r w:rsidRPr="00132E32">
        <w:lastRenderedPageBreak/>
        <w:t>When you’re ready, discuss your request</w:t>
      </w:r>
      <w:r>
        <w:t xml:space="preserve"> </w:t>
      </w:r>
      <w:r w:rsidRPr="00132E32">
        <w:t>with your manager. Remember,</w:t>
      </w:r>
      <w:r>
        <w:t xml:space="preserve"> </w:t>
      </w:r>
      <w:r w:rsidRPr="00132E32">
        <w:t>pitching the idea of telecommuting is</w:t>
      </w:r>
      <w:r>
        <w:t xml:space="preserve"> </w:t>
      </w:r>
      <w:r w:rsidRPr="00132E32">
        <w:t>the same as pitching any idea—you’ve</w:t>
      </w:r>
      <w:r>
        <w:t xml:space="preserve"> </w:t>
      </w:r>
      <w:r w:rsidRPr="00132E32">
        <w:t>got to think about what’s in it for your</w:t>
      </w:r>
      <w:r>
        <w:t xml:space="preserve"> </w:t>
      </w:r>
      <w:r w:rsidRPr="00132E32">
        <w:t>employer, not for yourself.</w:t>
      </w:r>
    </w:p>
    <w:p w14:paraId="265FDE9C" w14:textId="77777777" w:rsidR="00E62F95" w:rsidRDefault="00E62F95" w:rsidP="00E62F95">
      <w:pPr>
        <w:autoSpaceDE w:val="0"/>
        <w:autoSpaceDN w:val="0"/>
        <w:adjustRightInd w:val="0"/>
        <w:rPr>
          <w:rFonts w:ascii="ITCFranklinGothicStd-BookIt" w:hAnsi="ITCFranklinGothicStd-BookIt" w:cs="ITCFranklinGothicStd-BookIt"/>
          <w:i/>
          <w:iCs/>
          <w:sz w:val="16"/>
          <w:szCs w:val="16"/>
        </w:rPr>
      </w:pPr>
    </w:p>
    <w:p w14:paraId="46EBCD7B" w14:textId="77777777" w:rsidR="00E62F95" w:rsidRPr="00BA68AE" w:rsidRDefault="00E62F95" w:rsidP="00E62F95">
      <w:pPr>
        <w:autoSpaceDE w:val="0"/>
        <w:autoSpaceDN w:val="0"/>
        <w:adjustRightInd w:val="0"/>
      </w:pPr>
      <w:r w:rsidRPr="00BA68AE">
        <w:rPr>
          <w:i/>
          <w:iCs/>
          <w:sz w:val="16"/>
          <w:szCs w:val="16"/>
        </w:rPr>
        <w:t xml:space="preserve">Sources: </w:t>
      </w:r>
      <w:r w:rsidRPr="00BA68AE">
        <w:rPr>
          <w:sz w:val="16"/>
          <w:szCs w:val="16"/>
        </w:rPr>
        <w:t>“The 2015 Workplace Flexibility</w:t>
      </w:r>
      <w:r>
        <w:rPr>
          <w:sz w:val="16"/>
          <w:szCs w:val="16"/>
        </w:rPr>
        <w:t xml:space="preserve"> </w:t>
      </w:r>
      <w:r w:rsidRPr="00BA68AE">
        <w:rPr>
          <w:sz w:val="16"/>
          <w:szCs w:val="16"/>
        </w:rPr>
        <w:t xml:space="preserve">Study,” </w:t>
      </w:r>
      <w:r w:rsidRPr="00BA68AE">
        <w:rPr>
          <w:i/>
          <w:iCs/>
          <w:sz w:val="16"/>
          <w:szCs w:val="16"/>
        </w:rPr>
        <w:t xml:space="preserve">WorkplaceTrends.com, </w:t>
      </w:r>
      <w:r w:rsidRPr="00BA68AE">
        <w:rPr>
          <w:sz w:val="16"/>
          <w:szCs w:val="16"/>
        </w:rPr>
        <w:t>February 3,</w:t>
      </w:r>
      <w:r>
        <w:rPr>
          <w:sz w:val="16"/>
          <w:szCs w:val="16"/>
        </w:rPr>
        <w:t xml:space="preserve"> </w:t>
      </w:r>
      <w:r w:rsidRPr="00BA68AE">
        <w:rPr>
          <w:sz w:val="16"/>
          <w:szCs w:val="16"/>
        </w:rPr>
        <w:t>2015, https://workplacetrends.com/the-2015-workplace-flexibility-study/; T. S. Bernard,</w:t>
      </w:r>
      <w:r>
        <w:rPr>
          <w:sz w:val="16"/>
          <w:szCs w:val="16"/>
        </w:rPr>
        <w:t xml:space="preserve"> </w:t>
      </w:r>
      <w:r w:rsidRPr="00BA68AE">
        <w:rPr>
          <w:sz w:val="16"/>
          <w:szCs w:val="16"/>
        </w:rPr>
        <w:t>“For Workers, Less Flexible Companies,</w:t>
      </w:r>
      <w:r>
        <w:rPr>
          <w:sz w:val="16"/>
          <w:szCs w:val="16"/>
        </w:rPr>
        <w:t xml:space="preserve"> </w:t>
      </w:r>
      <w:r w:rsidRPr="00BA68AE">
        <w:rPr>
          <w:sz w:val="16"/>
          <w:szCs w:val="16"/>
        </w:rPr>
        <w:t>”</w:t>
      </w:r>
      <w:r w:rsidRPr="00BA68AE">
        <w:rPr>
          <w:i/>
          <w:iCs/>
          <w:sz w:val="16"/>
          <w:szCs w:val="16"/>
        </w:rPr>
        <w:t xml:space="preserve">The New York Times, </w:t>
      </w:r>
      <w:r w:rsidRPr="00BA68AE">
        <w:rPr>
          <w:sz w:val="16"/>
          <w:szCs w:val="16"/>
        </w:rPr>
        <w:t>May 20, 2014,</w:t>
      </w:r>
      <w:r>
        <w:rPr>
          <w:sz w:val="16"/>
          <w:szCs w:val="16"/>
        </w:rPr>
        <w:t xml:space="preserve"> </w:t>
      </w:r>
      <w:r w:rsidRPr="00BA68AE">
        <w:rPr>
          <w:sz w:val="16"/>
          <w:szCs w:val="16"/>
        </w:rPr>
        <w:t>B1, B7; and C. C. Miller and L. Alderman,</w:t>
      </w:r>
      <w:r>
        <w:rPr>
          <w:sz w:val="16"/>
          <w:szCs w:val="16"/>
        </w:rPr>
        <w:t xml:space="preserve"> </w:t>
      </w:r>
      <w:r w:rsidRPr="00BA68AE">
        <w:rPr>
          <w:sz w:val="16"/>
          <w:szCs w:val="16"/>
        </w:rPr>
        <w:t xml:space="preserve">“The Flexibility Gap,” </w:t>
      </w:r>
      <w:r w:rsidRPr="00BA68AE">
        <w:rPr>
          <w:i/>
          <w:iCs/>
          <w:sz w:val="16"/>
          <w:szCs w:val="16"/>
        </w:rPr>
        <w:t>The New York Times,</w:t>
      </w:r>
      <w:r>
        <w:rPr>
          <w:i/>
          <w:iCs/>
          <w:sz w:val="16"/>
          <w:szCs w:val="16"/>
        </w:rPr>
        <w:t xml:space="preserve"> </w:t>
      </w:r>
      <w:r w:rsidRPr="00BA68AE">
        <w:rPr>
          <w:sz w:val="16"/>
          <w:szCs w:val="16"/>
        </w:rPr>
        <w:t>December 14, 2014, 1, 5.</w:t>
      </w:r>
    </w:p>
    <w:p w14:paraId="01981DC4" w14:textId="77777777" w:rsidR="00CD7A2A" w:rsidRDefault="00CD7A2A" w:rsidP="008D621A"/>
    <w:p w14:paraId="2BC711C3" w14:textId="77777777" w:rsidR="00E62F95" w:rsidRPr="008D621A" w:rsidRDefault="00E62F95" w:rsidP="008D621A"/>
    <w:p w14:paraId="7B865462" w14:textId="77777777" w:rsidR="00B35638" w:rsidRPr="009B2F12" w:rsidRDefault="00B35638" w:rsidP="008D621A">
      <w:pPr>
        <w:shd w:val="solid" w:color="auto" w:fill="auto"/>
        <w:tabs>
          <w:tab w:val="left" w:pos="360"/>
        </w:tabs>
        <w:rPr>
          <w:color w:val="EEECE1"/>
          <w:sz w:val="48"/>
          <w:szCs w:val="48"/>
        </w:rPr>
      </w:pPr>
      <w:r w:rsidRPr="009B2F12">
        <w:rPr>
          <w:color w:val="EEECE1"/>
          <w:sz w:val="48"/>
          <w:szCs w:val="48"/>
        </w:rPr>
        <w:tab/>
        <w:t>An Ethical Choice</w:t>
      </w:r>
    </w:p>
    <w:p w14:paraId="6B6040EA" w14:textId="77777777" w:rsidR="00B35638" w:rsidRPr="009B2F12" w:rsidRDefault="00B35638" w:rsidP="008D621A">
      <w:pPr>
        <w:shd w:val="solid" w:color="auto" w:fill="auto"/>
        <w:tabs>
          <w:tab w:val="left" w:pos="360"/>
        </w:tabs>
        <w:rPr>
          <w:color w:val="EEECE1"/>
          <w:sz w:val="36"/>
          <w:szCs w:val="36"/>
        </w:rPr>
      </w:pPr>
      <w:r w:rsidRPr="009B2F12">
        <w:rPr>
          <w:color w:val="EEECE1"/>
          <w:sz w:val="36"/>
          <w:szCs w:val="36"/>
        </w:rPr>
        <w:tab/>
      </w:r>
      <w:r w:rsidR="00C45C7F" w:rsidRPr="009B2F12">
        <w:rPr>
          <w:color w:val="EEECE1"/>
          <w:sz w:val="36"/>
          <w:szCs w:val="36"/>
        </w:rPr>
        <w:t>Sweatshops and Worker Safety</w:t>
      </w:r>
    </w:p>
    <w:p w14:paraId="66A74106" w14:textId="77777777" w:rsidR="00B35638" w:rsidRPr="008D621A" w:rsidRDefault="00B35638" w:rsidP="008D621A">
      <w:pPr>
        <w:shd w:val="solid" w:color="auto" w:fill="auto"/>
        <w:tabs>
          <w:tab w:val="left" w:pos="360"/>
        </w:tabs>
        <w:rPr>
          <w:color w:val="EEECE1"/>
        </w:rPr>
      </w:pPr>
    </w:p>
    <w:p w14:paraId="3976724D" w14:textId="77777777" w:rsidR="00B35638" w:rsidRPr="008D621A" w:rsidRDefault="00B35638" w:rsidP="008D621A"/>
    <w:p w14:paraId="57DA0D9F" w14:textId="77777777" w:rsidR="009B2F12" w:rsidRDefault="009B2F12" w:rsidP="009B2F12">
      <w:pPr>
        <w:rPr>
          <w:i/>
          <w:sz w:val="20"/>
        </w:rPr>
      </w:pPr>
      <w:r w:rsidRPr="0044482F">
        <w:rPr>
          <w:i/>
          <w:sz w:val="20"/>
        </w:rPr>
        <w:t>This exercise contributes to</w:t>
      </w:r>
      <w:r>
        <w:rPr>
          <w:i/>
          <w:sz w:val="20"/>
        </w:rPr>
        <w:t>:</w:t>
      </w:r>
      <w:r w:rsidRPr="0044482F">
        <w:rPr>
          <w:i/>
          <w:sz w:val="20"/>
        </w:rPr>
        <w:t xml:space="preserve"> </w:t>
      </w:r>
    </w:p>
    <w:p w14:paraId="63496CD1" w14:textId="77777777" w:rsidR="009B2F12" w:rsidRPr="00011B34" w:rsidRDefault="009B2F12" w:rsidP="009B2F12">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12E088E3" w14:textId="77777777" w:rsidR="009B2F12" w:rsidRPr="00011B34" w:rsidRDefault="009B2F12" w:rsidP="009B2F12">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4AF022B6" w14:textId="77777777" w:rsidR="009B2F12" w:rsidRPr="0044482F" w:rsidRDefault="009B2F12" w:rsidP="009B2F12">
      <w:pPr>
        <w:rPr>
          <w:i/>
          <w:sz w:val="20"/>
        </w:rPr>
      </w:pPr>
      <w:r>
        <w:rPr>
          <w:b/>
          <w:i/>
          <w:sz w:val="20"/>
        </w:rPr>
        <w:t>AASCB</w:t>
      </w:r>
      <w:r>
        <w:rPr>
          <w:i/>
          <w:sz w:val="20"/>
        </w:rPr>
        <w:t>:</w:t>
      </w:r>
      <w:r w:rsidRPr="0044482F">
        <w:rPr>
          <w:i/>
          <w:sz w:val="20"/>
        </w:rPr>
        <w:t xml:space="preserve"> Ethical understanding and reasoning</w:t>
      </w:r>
      <w:r>
        <w:rPr>
          <w:i/>
          <w:sz w:val="20"/>
        </w:rPr>
        <w:t>;</w:t>
      </w:r>
      <w:r w:rsidRPr="0044482F">
        <w:rPr>
          <w:i/>
          <w:sz w:val="20"/>
        </w:rPr>
        <w:t xml:space="preserve"> Reflective thinking </w:t>
      </w:r>
    </w:p>
    <w:p w14:paraId="2C48BFC0" w14:textId="77777777" w:rsidR="00B35638" w:rsidRPr="008D621A" w:rsidRDefault="00B35638" w:rsidP="008D621A"/>
    <w:p w14:paraId="18A27070" w14:textId="77777777" w:rsidR="009C1CF8" w:rsidRDefault="009C1CF8" w:rsidP="009C1CF8">
      <w:pPr>
        <w:autoSpaceDE w:val="0"/>
        <w:autoSpaceDN w:val="0"/>
        <w:adjustRightInd w:val="0"/>
      </w:pPr>
      <w:r w:rsidRPr="00132E32">
        <w:t>Industrialized countries have come a</w:t>
      </w:r>
      <w:r>
        <w:t xml:space="preserve"> </w:t>
      </w:r>
      <w:r w:rsidRPr="00132E32">
        <w:t>long way in terms of worker safety</w:t>
      </w:r>
      <w:r>
        <w:t xml:space="preserve"> </w:t>
      </w:r>
      <w:r w:rsidRPr="00132E32">
        <w:t>and compensation. The number of</w:t>
      </w:r>
      <w:r>
        <w:t xml:space="preserve"> </w:t>
      </w:r>
      <w:r w:rsidRPr="00132E32">
        <w:t>worker-related injuries has decreased</w:t>
      </w:r>
      <w:r>
        <w:t xml:space="preserve"> </w:t>
      </w:r>
      <w:r w:rsidRPr="00132E32">
        <w:t>substantially over generations, and</w:t>
      </w:r>
      <w:r>
        <w:t xml:space="preserve"> </w:t>
      </w:r>
      <w:r w:rsidRPr="00132E32">
        <w:t>many employees earn better wages than</w:t>
      </w:r>
      <w:r>
        <w:t xml:space="preserve"> </w:t>
      </w:r>
      <w:r w:rsidRPr="00132E32">
        <w:t>in the past. Unfortunately, the same cannot</w:t>
      </w:r>
      <w:r>
        <w:t xml:space="preserve"> </w:t>
      </w:r>
      <w:r w:rsidRPr="00132E32">
        <w:t>be said for all parts of the world.</w:t>
      </w:r>
      <w:r>
        <w:t xml:space="preserve"> </w:t>
      </w:r>
    </w:p>
    <w:p w14:paraId="2AC02FB0" w14:textId="77777777" w:rsidR="009C1CF8" w:rsidRDefault="009C1CF8" w:rsidP="009C1CF8">
      <w:pPr>
        <w:autoSpaceDE w:val="0"/>
        <w:autoSpaceDN w:val="0"/>
        <w:adjustRightInd w:val="0"/>
      </w:pPr>
    </w:p>
    <w:p w14:paraId="29F232DA" w14:textId="77777777" w:rsidR="009C1CF8" w:rsidRPr="00132E32" w:rsidRDefault="009C1CF8" w:rsidP="009C1CF8">
      <w:pPr>
        <w:autoSpaceDE w:val="0"/>
        <w:autoSpaceDN w:val="0"/>
        <w:adjustRightInd w:val="0"/>
      </w:pPr>
      <w:r w:rsidRPr="00132E32">
        <w:t>To keep costs down, many Western</w:t>
      </w:r>
      <w:r>
        <w:t xml:space="preserve"> </w:t>
      </w:r>
      <w:r w:rsidRPr="00132E32">
        <w:t>companies and their managers turn to</w:t>
      </w:r>
      <w:r>
        <w:t xml:space="preserve"> </w:t>
      </w:r>
      <w:r w:rsidRPr="00132E32">
        <w:t>suppliers in developing nations, where</w:t>
      </w:r>
      <w:r>
        <w:t xml:space="preserve"> </w:t>
      </w:r>
      <w:r w:rsidRPr="00132E32">
        <w:t>people have little choice but to work for</w:t>
      </w:r>
      <w:r>
        <w:t xml:space="preserve"> </w:t>
      </w:r>
      <w:r w:rsidRPr="00132E32">
        <w:t>low pay and no benefits, in top-down</w:t>
      </w:r>
      <w:r>
        <w:t xml:space="preserve"> </w:t>
      </w:r>
      <w:r w:rsidRPr="00132E32">
        <w:t>management structures without participative</w:t>
      </w:r>
      <w:r>
        <w:t xml:space="preserve"> </w:t>
      </w:r>
      <w:r w:rsidRPr="00132E32">
        <w:t>management opportunities or</w:t>
      </w:r>
      <w:r>
        <w:t xml:space="preserve"> </w:t>
      </w:r>
      <w:r w:rsidRPr="00132E32">
        <w:t>unions to represent them. Unregulated</w:t>
      </w:r>
      <w:r>
        <w:t xml:space="preserve"> </w:t>
      </w:r>
      <w:r w:rsidRPr="00132E32">
        <w:t>and even unsafe working conditions are</w:t>
      </w:r>
      <w:r>
        <w:t xml:space="preserve"> </w:t>
      </w:r>
      <w:r w:rsidRPr="00132E32">
        <w:t>common, especially in the garment industry.</w:t>
      </w:r>
      <w:r>
        <w:t xml:space="preserve"> </w:t>
      </w:r>
      <w:r w:rsidRPr="00132E32">
        <w:t>However, three recent accidents</w:t>
      </w:r>
      <w:r>
        <w:t xml:space="preserve"> </w:t>
      </w:r>
      <w:r w:rsidRPr="00132E32">
        <w:t>in Bangladesh are raising questions</w:t>
      </w:r>
      <w:r>
        <w:t xml:space="preserve"> </w:t>
      </w:r>
      <w:r w:rsidRPr="00132E32">
        <w:t>about the ethics of tolerating and supporting</w:t>
      </w:r>
      <w:r>
        <w:t xml:space="preserve"> </w:t>
      </w:r>
      <w:r w:rsidRPr="00132E32">
        <w:t>such conditions. In November</w:t>
      </w:r>
      <w:r>
        <w:t xml:space="preserve"> </w:t>
      </w:r>
      <w:r w:rsidRPr="00132E32">
        <w:t>2012, a fire at the Tazreen Fashion factory</w:t>
      </w:r>
      <w:r>
        <w:t xml:space="preserve"> </w:t>
      </w:r>
      <w:r w:rsidRPr="00132E32">
        <w:t>that made low-cost garments for</w:t>
      </w:r>
      <w:r>
        <w:t xml:space="preserve"> </w:t>
      </w:r>
      <w:r w:rsidRPr="00132E32">
        <w:t>several U.S. stores, including Walmart,</w:t>
      </w:r>
      <w:r>
        <w:t xml:space="preserve"> </w:t>
      </w:r>
      <w:r w:rsidRPr="00132E32">
        <w:t>killed 112 workers. In April 2013, the</w:t>
      </w:r>
      <w:r>
        <w:t xml:space="preserve"> </w:t>
      </w:r>
      <w:r w:rsidRPr="00132E32">
        <w:t>collapse of Rana Plaza, home to a number</w:t>
      </w:r>
      <w:r>
        <w:t xml:space="preserve"> </w:t>
      </w:r>
      <w:r w:rsidRPr="00132E32">
        <w:t>of garment factories, killed more</w:t>
      </w:r>
      <w:r>
        <w:t xml:space="preserve"> </w:t>
      </w:r>
      <w:r w:rsidRPr="00132E32">
        <w:t>than 1,100. And in May 2013, a fire at</w:t>
      </w:r>
      <w:r>
        <w:t xml:space="preserve"> </w:t>
      </w:r>
      <w:r w:rsidRPr="00132E32">
        <w:t>the Tung Hai Sweater Company killed 8</w:t>
      </w:r>
    </w:p>
    <w:p w14:paraId="4B95ACB6" w14:textId="77777777" w:rsidR="009C1CF8" w:rsidRPr="00132E32" w:rsidRDefault="009C1CF8" w:rsidP="009C1CF8">
      <w:pPr>
        <w:autoSpaceDE w:val="0"/>
        <w:autoSpaceDN w:val="0"/>
        <w:adjustRightInd w:val="0"/>
      </w:pPr>
      <w:r w:rsidRPr="00132E32">
        <w:t>workers. An investigation of the Rana</w:t>
      </w:r>
      <w:r>
        <w:t xml:space="preserve"> </w:t>
      </w:r>
      <w:r w:rsidRPr="00132E32">
        <w:t>Plaza incident revealed that the building</w:t>
      </w:r>
      <w:r>
        <w:t xml:space="preserve"> </w:t>
      </w:r>
      <w:r w:rsidRPr="00132E32">
        <w:t>had been constructed without permits,</w:t>
      </w:r>
      <w:r>
        <w:t xml:space="preserve"> </w:t>
      </w:r>
      <w:r w:rsidRPr="00132E32">
        <w:t>using substandard materials. Although</w:t>
      </w:r>
      <w:r>
        <w:t xml:space="preserve"> </w:t>
      </w:r>
      <w:r w:rsidRPr="00132E32">
        <w:t>workers reported seeing and hearing</w:t>
      </w:r>
      <w:r>
        <w:t xml:space="preserve"> </w:t>
      </w:r>
      <w:r w:rsidRPr="00132E32">
        <w:t>cracks in the structure of the building,</w:t>
      </w:r>
      <w:r>
        <w:t xml:space="preserve"> </w:t>
      </w:r>
      <w:r w:rsidRPr="00132E32">
        <w:t>they were ordered back to work.</w:t>
      </w:r>
    </w:p>
    <w:p w14:paraId="480FA1F3" w14:textId="77777777" w:rsidR="009C1CF8" w:rsidRDefault="009C1CF8" w:rsidP="009C1CF8">
      <w:pPr>
        <w:autoSpaceDE w:val="0"/>
        <w:autoSpaceDN w:val="0"/>
        <w:adjustRightInd w:val="0"/>
      </w:pPr>
    </w:p>
    <w:p w14:paraId="0B05F87E" w14:textId="2E49B222" w:rsidR="009C1CF8" w:rsidRDefault="009C1CF8" w:rsidP="009C1CF8">
      <w:pPr>
        <w:autoSpaceDE w:val="0"/>
        <w:autoSpaceDN w:val="0"/>
        <w:adjustRightInd w:val="0"/>
      </w:pPr>
      <w:r w:rsidRPr="00132E32">
        <w:t>In response, some companies</w:t>
      </w:r>
      <w:r>
        <w:t xml:space="preserve"> </w:t>
      </w:r>
      <w:r w:rsidRPr="00132E32">
        <w:t>such as PVH, owner of Tommy Hilfiger</w:t>
      </w:r>
      <w:r>
        <w:t xml:space="preserve"> </w:t>
      </w:r>
      <w:r w:rsidRPr="00132E32">
        <w:t>and Calvin</w:t>
      </w:r>
      <w:r>
        <w:t xml:space="preserve"> </w:t>
      </w:r>
      <w:r w:rsidRPr="00132E32">
        <w:t>Klein, as well as Tchibo,</w:t>
      </w:r>
      <w:r>
        <w:t xml:space="preserve"> </w:t>
      </w:r>
      <w:r w:rsidRPr="00132E32">
        <w:t>a German</w:t>
      </w:r>
      <w:r>
        <w:t xml:space="preserve"> </w:t>
      </w:r>
      <w:r w:rsidRPr="00132E32">
        <w:t>retailer, have signed the</w:t>
      </w:r>
      <w:r>
        <w:t xml:space="preserve"> </w:t>
      </w:r>
      <w:r w:rsidRPr="00132E32">
        <w:t>legally</w:t>
      </w:r>
      <w:r>
        <w:t xml:space="preserve"> </w:t>
      </w:r>
      <w:r w:rsidRPr="00132E32">
        <w:t>binding “IndustriALL” proposal,</w:t>
      </w:r>
      <w:r>
        <w:t xml:space="preserve"> </w:t>
      </w:r>
      <w:r w:rsidRPr="00132E32">
        <w:t>which requires overseas manufacturers</w:t>
      </w:r>
      <w:r>
        <w:t xml:space="preserve"> </w:t>
      </w:r>
      <w:r w:rsidRPr="00132E32">
        <w:t>to conduct building and fire-safety</w:t>
      </w:r>
      <w:r>
        <w:t xml:space="preserve"> </w:t>
      </w:r>
      <w:r w:rsidRPr="00132E32">
        <w:t>inspections regularly and to make their</w:t>
      </w:r>
      <w:r>
        <w:t xml:space="preserve"> </w:t>
      </w:r>
      <w:r w:rsidRPr="00132E32">
        <w:t>findings</w:t>
      </w:r>
      <w:r>
        <w:t xml:space="preserve"> </w:t>
      </w:r>
      <w:r w:rsidRPr="00132E32">
        <w:t>public. However, many other</w:t>
      </w:r>
      <w:r>
        <w:t xml:space="preserve"> </w:t>
      </w:r>
      <w:r w:rsidRPr="00132E32">
        <w:t>companies have not signed, and none</w:t>
      </w:r>
      <w:r>
        <w:t xml:space="preserve"> </w:t>
      </w:r>
      <w:r w:rsidRPr="00132E32">
        <w:t>of the 15 companies whose clothing</w:t>
      </w:r>
      <w:r>
        <w:t xml:space="preserve"> </w:t>
      </w:r>
      <w:r w:rsidRPr="00132E32">
        <w:t>was manufactured at the Rana Plaza</w:t>
      </w:r>
      <w:r>
        <w:t xml:space="preserve"> </w:t>
      </w:r>
      <w:r w:rsidRPr="00132E32">
        <w:t>plant donated to the International</w:t>
      </w:r>
      <w:r w:rsidR="00294A1A">
        <w:t xml:space="preserve"> </w:t>
      </w:r>
      <w:r w:rsidRPr="00132E32">
        <w:t>Labour</w:t>
      </w:r>
      <w:r>
        <w:t xml:space="preserve"> </w:t>
      </w:r>
      <w:r w:rsidRPr="00132E32">
        <w:t>Organization</w:t>
      </w:r>
      <w:r>
        <w:t xml:space="preserve"> </w:t>
      </w:r>
      <w:r w:rsidRPr="00132E32">
        <w:t>fund for survivors.</w:t>
      </w:r>
    </w:p>
    <w:p w14:paraId="7F1ABF9A" w14:textId="77777777" w:rsidR="009C1CF8" w:rsidRPr="00132E32" w:rsidRDefault="009C1CF8" w:rsidP="009C1CF8">
      <w:pPr>
        <w:autoSpaceDE w:val="0"/>
        <w:autoSpaceDN w:val="0"/>
        <w:adjustRightInd w:val="0"/>
      </w:pPr>
    </w:p>
    <w:p w14:paraId="5FD22B69" w14:textId="3E1303C8" w:rsidR="009C1CF8" w:rsidRPr="00132E32" w:rsidRDefault="009C1CF8" w:rsidP="009C1CF8">
      <w:pPr>
        <w:autoSpaceDE w:val="0"/>
        <w:autoSpaceDN w:val="0"/>
        <w:adjustRightInd w:val="0"/>
      </w:pPr>
      <w:r w:rsidRPr="00132E32">
        <w:lastRenderedPageBreak/>
        <w:t>With the rise of CSR initiatives, what</w:t>
      </w:r>
      <w:r>
        <w:t xml:space="preserve"> </w:t>
      </w:r>
      <w:r w:rsidRPr="00132E32">
        <w:t>is the responsibility of organizations</w:t>
      </w:r>
      <w:r>
        <w:t xml:space="preserve"> </w:t>
      </w:r>
      <w:r w:rsidRPr="00132E32">
        <w:t>toward the working conditions of their</w:t>
      </w:r>
      <w:r>
        <w:t xml:space="preserve"> </w:t>
      </w:r>
      <w:r w:rsidRPr="00132E32">
        <w:t>subcontractors, at home or abroad?</w:t>
      </w:r>
      <w:r>
        <w:t xml:space="preserve"> </w:t>
      </w:r>
      <w:r w:rsidRPr="00132E32">
        <w:t>Professor Cindi Fukami asks, “Should</w:t>
      </w:r>
      <w:r>
        <w:t xml:space="preserve"> </w:t>
      </w:r>
      <w:r w:rsidRPr="00132E32">
        <w:t>[companies] outsource the production</w:t>
      </w:r>
      <w:r>
        <w:t xml:space="preserve"> </w:t>
      </w:r>
      <w:r w:rsidRPr="00132E32">
        <w:t>of these items made under conditions</w:t>
      </w:r>
      <w:r>
        <w:t xml:space="preserve"> </w:t>
      </w:r>
      <w:r w:rsidRPr="00132E32">
        <w:t>that wouldn’t be approved of in the</w:t>
      </w:r>
      <w:r>
        <w:t xml:space="preserve"> </w:t>
      </w:r>
      <w:r w:rsidRPr="00132E32">
        <w:t>United States, but . . . are perfectly legal</w:t>
      </w:r>
      <w:r>
        <w:t xml:space="preserve"> </w:t>
      </w:r>
      <w:r w:rsidRPr="00132E32">
        <w:t>in the situation where they are [produced]?”</w:t>
      </w:r>
      <w:r>
        <w:t xml:space="preserve"> </w:t>
      </w:r>
      <w:r w:rsidRPr="00132E32">
        <w:t>There is clearly not an easy</w:t>
      </w:r>
      <w:r>
        <w:t xml:space="preserve"> </w:t>
      </w:r>
      <w:r w:rsidRPr="00132E32">
        <w:t>solution.</w:t>
      </w:r>
    </w:p>
    <w:p w14:paraId="1CD83F67" w14:textId="77777777" w:rsidR="009C1CF8" w:rsidRDefault="009C1CF8" w:rsidP="009C1CF8">
      <w:pPr>
        <w:autoSpaceDE w:val="0"/>
        <w:autoSpaceDN w:val="0"/>
        <w:adjustRightInd w:val="0"/>
        <w:rPr>
          <w:rFonts w:ascii="ITCFranklinGothicStd-BookIt" w:hAnsi="ITCFranklinGothicStd-BookIt" w:cs="ITCFranklinGothicStd-BookIt"/>
          <w:i/>
          <w:iCs/>
          <w:color w:val="000000"/>
          <w:sz w:val="16"/>
          <w:szCs w:val="16"/>
        </w:rPr>
      </w:pPr>
    </w:p>
    <w:p w14:paraId="4E973978" w14:textId="4173B437" w:rsidR="00B35638" w:rsidRPr="009B2F12" w:rsidRDefault="009C1CF8" w:rsidP="009C1CF8">
      <w:pPr>
        <w:autoSpaceDE w:val="0"/>
        <w:autoSpaceDN w:val="0"/>
        <w:adjustRightInd w:val="0"/>
        <w:rPr>
          <w:sz w:val="16"/>
          <w:szCs w:val="16"/>
        </w:rPr>
      </w:pPr>
      <w:r w:rsidRPr="00132E32">
        <w:rPr>
          <w:i/>
          <w:iCs/>
          <w:sz w:val="16"/>
          <w:szCs w:val="16"/>
        </w:rPr>
        <w:t xml:space="preserve">Sources: </w:t>
      </w:r>
      <w:r w:rsidRPr="00132E32">
        <w:rPr>
          <w:sz w:val="16"/>
          <w:szCs w:val="16"/>
        </w:rPr>
        <w:t xml:space="preserve">B. Kennedy, “The Bangladesh Factory Collapse One Year Later,” CBS, April 23, 2014, http://www.cbsnews.com/news/thebangladesh-factory-collapse-one-year-later/; J. O’Donnell and C. Macleod, “Latest Bangladesh Fire Puts New Pressure on Retailers,” </w:t>
      </w:r>
      <w:r w:rsidRPr="00132E32">
        <w:rPr>
          <w:i/>
          <w:iCs/>
          <w:sz w:val="16"/>
          <w:szCs w:val="16"/>
        </w:rPr>
        <w:t xml:space="preserve">USA Today, </w:t>
      </w:r>
      <w:r w:rsidRPr="00132E32">
        <w:rPr>
          <w:sz w:val="16"/>
          <w:szCs w:val="16"/>
        </w:rPr>
        <w:t xml:space="preserve">May 9, 2013, </w:t>
      </w:r>
      <w:hyperlink r:id="rId10" w:history="1">
        <w:r w:rsidRPr="00132E32">
          <w:rPr>
            <w:rStyle w:val="Hyperlink"/>
            <w:color w:val="auto"/>
            <w:sz w:val="16"/>
            <w:szCs w:val="16"/>
            <w:u w:val="none"/>
          </w:rPr>
          <w:t>www.usatoday.com</w:t>
        </w:r>
      </w:hyperlink>
      <w:r w:rsidRPr="00132E32">
        <w:rPr>
          <w:sz w:val="16"/>
          <w:szCs w:val="16"/>
        </w:rPr>
        <w:t xml:space="preserve">; and T. Hayden, “Tom Hayden: Sweatshops Attract Western Investors,” </w:t>
      </w:r>
      <w:r>
        <w:rPr>
          <w:sz w:val="16"/>
          <w:szCs w:val="16"/>
        </w:rPr>
        <w:t>USA Today, May 17, 2013, www.</w:t>
      </w:r>
      <w:r w:rsidR="00C45C7F" w:rsidRPr="009B2F12">
        <w:rPr>
          <w:sz w:val="16"/>
          <w:szCs w:val="16"/>
        </w:rPr>
        <w:t xml:space="preserve">usatoday.com. </w:t>
      </w:r>
      <w:r w:rsidR="00B35638" w:rsidRPr="009B2F12">
        <w:rPr>
          <w:vanish/>
          <w:sz w:val="16"/>
          <w:szCs w:val="16"/>
        </w:rPr>
        <w:t>&lt;/source&gt;&lt;/sidebar&gt;</w:t>
      </w:r>
    </w:p>
    <w:p w14:paraId="38E86955" w14:textId="77777777" w:rsidR="009B2F12" w:rsidRDefault="009B2F12" w:rsidP="008D621A">
      <w:pPr>
        <w:rPr>
          <w:b/>
        </w:rPr>
      </w:pPr>
    </w:p>
    <w:p w14:paraId="1A8499DF" w14:textId="77777777" w:rsidR="00B35638" w:rsidRPr="008D621A" w:rsidRDefault="00B35638" w:rsidP="008D621A">
      <w:pPr>
        <w:rPr>
          <w:b/>
        </w:rPr>
      </w:pPr>
      <w:r w:rsidRPr="008D621A">
        <w:rPr>
          <w:b/>
        </w:rPr>
        <w:t>Class Exercise</w:t>
      </w:r>
    </w:p>
    <w:p w14:paraId="6C0FBB5A" w14:textId="77777777" w:rsidR="00B35638" w:rsidRPr="008D621A" w:rsidRDefault="00B35638" w:rsidP="008D621A"/>
    <w:p w14:paraId="32936681" w14:textId="77777777" w:rsidR="00B35638" w:rsidRPr="008D621A" w:rsidRDefault="00B35638" w:rsidP="008D621A">
      <w:pPr>
        <w:pStyle w:val="ListParagraph"/>
        <w:numPr>
          <w:ilvl w:val="0"/>
          <w:numId w:val="9"/>
        </w:numPr>
      </w:pPr>
      <w:r w:rsidRPr="008D621A">
        <w:t>Divide the class into groups of three to five students each.</w:t>
      </w:r>
    </w:p>
    <w:p w14:paraId="5BD0319D" w14:textId="584CF8EE" w:rsidR="00435D28" w:rsidRPr="008D621A" w:rsidRDefault="00435D28" w:rsidP="008D621A">
      <w:pPr>
        <w:pStyle w:val="ListParagraph"/>
        <w:numPr>
          <w:ilvl w:val="0"/>
          <w:numId w:val="9"/>
        </w:numPr>
      </w:pPr>
      <w:r w:rsidRPr="008D621A">
        <w:t>Assign each group to act as a stakeholder i</w:t>
      </w:r>
      <w:r w:rsidR="004C0C92">
        <w:t xml:space="preserve">n a debate on sweatshop labor. </w:t>
      </w:r>
      <w:r w:rsidRPr="008D621A">
        <w:t>Teams shou</w:t>
      </w:r>
      <w:r w:rsidR="004C0C92">
        <w:t>ld include sweatshop workers, management, stockholders, consumers,</w:t>
      </w:r>
      <w:r w:rsidRPr="008D621A">
        <w:t xml:space="preserve"> and workers in the home country.</w:t>
      </w:r>
    </w:p>
    <w:p w14:paraId="5D0C2A34" w14:textId="77777777" w:rsidR="00435D28" w:rsidRPr="008D621A" w:rsidRDefault="00B35638" w:rsidP="008D621A">
      <w:pPr>
        <w:pStyle w:val="ListParagraph"/>
        <w:numPr>
          <w:ilvl w:val="0"/>
          <w:numId w:val="9"/>
        </w:numPr>
      </w:pPr>
      <w:r w:rsidRPr="008D621A">
        <w:t xml:space="preserve">Ask </w:t>
      </w:r>
      <w:r w:rsidR="00435D28" w:rsidRPr="008D621A">
        <w:t>students to research the perspective of their stakeholder.</w:t>
      </w:r>
    </w:p>
    <w:p w14:paraId="36BBE262" w14:textId="62CADA1F" w:rsidR="00B35638" w:rsidRPr="008D621A" w:rsidRDefault="00435D28" w:rsidP="008D621A">
      <w:pPr>
        <w:pStyle w:val="ListParagraph"/>
        <w:numPr>
          <w:ilvl w:val="0"/>
          <w:numId w:val="9"/>
        </w:numPr>
      </w:pPr>
      <w:r w:rsidRPr="008D621A">
        <w:t xml:space="preserve">Finally, ask teams to debate the existence of a garment factory with sweatshop conditions in </w:t>
      </w:r>
      <w:r w:rsidR="004C0C92">
        <w:t xml:space="preserve">India. </w:t>
      </w:r>
      <w:r w:rsidRPr="008D621A">
        <w:t xml:space="preserve">The factory provides garments to several large multinational companies. </w:t>
      </w:r>
    </w:p>
    <w:p w14:paraId="60E8AD1B" w14:textId="77777777" w:rsidR="00B35638" w:rsidRPr="008D621A" w:rsidRDefault="00B35638" w:rsidP="008D621A"/>
    <w:p w14:paraId="5945C70A" w14:textId="77777777" w:rsidR="00B35638" w:rsidRPr="008D621A" w:rsidRDefault="00B35638" w:rsidP="008D621A">
      <w:pPr>
        <w:rPr>
          <w:b/>
        </w:rPr>
      </w:pPr>
      <w:r w:rsidRPr="008D621A">
        <w:rPr>
          <w:b/>
        </w:rPr>
        <w:t>Teaching Notes</w:t>
      </w:r>
    </w:p>
    <w:p w14:paraId="64F1A97D" w14:textId="77777777" w:rsidR="00B35638" w:rsidRPr="008D621A" w:rsidRDefault="00B35638" w:rsidP="008D621A">
      <w:pPr>
        <w:ind w:left="360"/>
      </w:pPr>
    </w:p>
    <w:p w14:paraId="26001EF7" w14:textId="4A507FE3" w:rsidR="00B35638" w:rsidRPr="008D621A" w:rsidRDefault="00B35638" w:rsidP="008D621A">
      <w:pPr>
        <w:rPr>
          <w:snapToGrid w:val="0"/>
        </w:rPr>
      </w:pPr>
      <w:r w:rsidRPr="008D621A">
        <w:rPr>
          <w:snapToGrid w:val="0"/>
        </w:rPr>
        <w:t xml:space="preserve">This exercise is applicable to </w:t>
      </w:r>
      <w:r w:rsidR="008D621A">
        <w:rPr>
          <w:snapToGrid w:val="0"/>
        </w:rPr>
        <w:t>face-to-face</w:t>
      </w:r>
      <w:r w:rsidRPr="008D621A">
        <w:rPr>
          <w:snapToGrid w:val="0"/>
        </w:rPr>
        <w:t xml:space="preserve"> classes or synchronous online classes such as BlackBoard 9.1, Breeze, WIMBA, and Second Life Virtual Classrooms. See </w:t>
      </w:r>
      <w:hyperlink r:id="rId11" w:history="1">
        <w:r w:rsidRPr="008D621A">
          <w:rPr>
            <w:rStyle w:val="Hyperlink"/>
          </w:rPr>
          <w:t>http://www.baclass.panam.edu/imob/SecondLife</w:t>
        </w:r>
      </w:hyperlink>
      <w:r w:rsidRPr="008D621A">
        <w:rPr>
          <w:snapToGrid w:val="0"/>
        </w:rPr>
        <w:t xml:space="preserve"> for more information.</w:t>
      </w:r>
    </w:p>
    <w:p w14:paraId="6DB0BB8D" w14:textId="77777777" w:rsidR="00B35638" w:rsidRPr="008D621A" w:rsidRDefault="00B35638" w:rsidP="008D621A"/>
    <w:p w14:paraId="5D0F86AB" w14:textId="77777777" w:rsidR="00B35638" w:rsidRPr="008D621A" w:rsidRDefault="00B35638" w:rsidP="008D621A"/>
    <w:p w14:paraId="37AE4495" w14:textId="6E963944" w:rsidR="00B35638" w:rsidRPr="004913D4" w:rsidRDefault="00B35638" w:rsidP="008D621A">
      <w:pPr>
        <w:shd w:val="solid" w:color="auto" w:fill="auto"/>
        <w:tabs>
          <w:tab w:val="left" w:pos="360"/>
        </w:tabs>
        <w:rPr>
          <w:color w:val="EEECE1"/>
          <w:sz w:val="48"/>
          <w:szCs w:val="48"/>
        </w:rPr>
      </w:pPr>
      <w:r w:rsidRPr="004913D4">
        <w:rPr>
          <w:color w:val="EEECE1"/>
          <w:sz w:val="48"/>
          <w:szCs w:val="48"/>
        </w:rPr>
        <w:tab/>
        <w:t>Point/</w:t>
      </w:r>
      <w:r w:rsidR="008D621A" w:rsidRPr="004913D4">
        <w:rPr>
          <w:color w:val="EEECE1"/>
          <w:sz w:val="48"/>
          <w:szCs w:val="48"/>
        </w:rPr>
        <w:t>Counterpoint</w:t>
      </w:r>
    </w:p>
    <w:p w14:paraId="3389E8A3" w14:textId="01AD39C7" w:rsidR="00B35638" w:rsidRPr="004913D4" w:rsidRDefault="00B35638" w:rsidP="008D621A">
      <w:pPr>
        <w:shd w:val="solid" w:color="auto" w:fill="auto"/>
        <w:tabs>
          <w:tab w:val="left" w:pos="360"/>
        </w:tabs>
        <w:rPr>
          <w:color w:val="EEECE1"/>
          <w:sz w:val="36"/>
          <w:szCs w:val="36"/>
        </w:rPr>
      </w:pPr>
      <w:r w:rsidRPr="004913D4">
        <w:rPr>
          <w:color w:val="EEECE1"/>
          <w:sz w:val="36"/>
          <w:szCs w:val="36"/>
        </w:rPr>
        <w:t xml:space="preserve">    </w:t>
      </w:r>
      <w:r w:rsidR="00EA0525">
        <w:rPr>
          <w:color w:val="EEECE1"/>
          <w:sz w:val="36"/>
          <w:szCs w:val="36"/>
        </w:rPr>
        <w:t>“Face-Time” Matters</w:t>
      </w:r>
    </w:p>
    <w:p w14:paraId="4CAE8D41" w14:textId="77777777" w:rsidR="00B35638" w:rsidRPr="008D621A" w:rsidRDefault="00B35638" w:rsidP="008D621A">
      <w:pPr>
        <w:shd w:val="solid" w:color="auto" w:fill="auto"/>
        <w:tabs>
          <w:tab w:val="left" w:pos="360"/>
        </w:tabs>
        <w:rPr>
          <w:color w:val="EEECE1"/>
        </w:rPr>
      </w:pPr>
    </w:p>
    <w:p w14:paraId="5F6DE0DC" w14:textId="77777777" w:rsidR="00B35638" w:rsidRPr="008D621A" w:rsidRDefault="00B35638" w:rsidP="008D621A"/>
    <w:p w14:paraId="5CB2EB09" w14:textId="77777777" w:rsidR="00EA0525" w:rsidRDefault="00EA0525" w:rsidP="00EA0525">
      <w:pPr>
        <w:rPr>
          <w:i/>
          <w:sz w:val="20"/>
        </w:rPr>
      </w:pPr>
      <w:r w:rsidRPr="0044482F">
        <w:rPr>
          <w:i/>
          <w:sz w:val="20"/>
        </w:rPr>
        <w:t>This exercise contributes to</w:t>
      </w:r>
      <w:r>
        <w:rPr>
          <w:i/>
          <w:sz w:val="20"/>
        </w:rPr>
        <w:t>:</w:t>
      </w:r>
      <w:r w:rsidRPr="0044482F">
        <w:rPr>
          <w:i/>
          <w:sz w:val="20"/>
        </w:rPr>
        <w:t xml:space="preserve"> </w:t>
      </w:r>
    </w:p>
    <w:p w14:paraId="56EFA85C" w14:textId="77777777" w:rsidR="00EA0525" w:rsidRPr="00011B34" w:rsidRDefault="00EA0525" w:rsidP="00EA0525">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431AC76F" w14:textId="77777777" w:rsidR="00EA0525" w:rsidRPr="00011B34" w:rsidRDefault="00EA0525" w:rsidP="00EA0525">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7561CA62" w14:textId="1FCDB83A" w:rsidR="00EA0525" w:rsidRPr="0044482F" w:rsidRDefault="00EA0525" w:rsidP="00EA0525">
      <w:pPr>
        <w:rPr>
          <w:i/>
          <w:sz w:val="20"/>
        </w:rPr>
      </w:pPr>
      <w:r>
        <w:rPr>
          <w:b/>
          <w:i/>
          <w:sz w:val="20"/>
        </w:rPr>
        <w:t>AASCB</w:t>
      </w:r>
      <w:r>
        <w:rPr>
          <w:i/>
          <w:sz w:val="20"/>
        </w:rPr>
        <w:t>:</w:t>
      </w:r>
      <w:r w:rsidRPr="0044482F">
        <w:rPr>
          <w:i/>
          <w:sz w:val="20"/>
        </w:rPr>
        <w:t xml:space="preserve"> Reflective thinking </w:t>
      </w:r>
    </w:p>
    <w:p w14:paraId="76BB7201" w14:textId="77777777" w:rsidR="00B35638" w:rsidRPr="008D621A" w:rsidRDefault="00B35638" w:rsidP="008D621A"/>
    <w:p w14:paraId="10118A46" w14:textId="77777777" w:rsidR="00B35638" w:rsidRPr="008D621A" w:rsidRDefault="00B35638" w:rsidP="008D621A">
      <w:pPr>
        <w:rPr>
          <w:b/>
        </w:rPr>
      </w:pPr>
      <w:r w:rsidRPr="008D621A">
        <w:rPr>
          <w:b/>
        </w:rPr>
        <w:t>Point</w:t>
      </w:r>
    </w:p>
    <w:p w14:paraId="32214803" w14:textId="77777777" w:rsidR="00EA0525" w:rsidRDefault="00EA0525" w:rsidP="00EA0525"/>
    <w:p w14:paraId="0BF2674A" w14:textId="77777777" w:rsidR="00435D28" w:rsidRPr="008D621A" w:rsidRDefault="00435D28" w:rsidP="00EA0525">
      <w:r w:rsidRPr="008D621A">
        <w:t xml:space="preserve">Although allowing employees to work from home is gaining popularity, telecommuting is a practice that will only hurt them and their employers. Sure, employees say they’re happier when their organization allows them the flexibility to work wherever they choose, but who wouldn’t like to hang around at home in their pajamas pretending to work? I know plenty of colleagues who say, with a wink, that they’re taking off to “work from home” the rest of the day. Who knows whether they are really contributing? </w:t>
      </w:r>
    </w:p>
    <w:p w14:paraId="7E80A55F" w14:textId="77777777" w:rsidR="008D03C2" w:rsidRDefault="008D03C2" w:rsidP="008D621A"/>
    <w:p w14:paraId="6D713CC6" w14:textId="4717FE39" w:rsidR="00435D28" w:rsidRPr="008D621A" w:rsidRDefault="00435D28" w:rsidP="008D621A">
      <w:r w:rsidRPr="008D621A">
        <w:t xml:space="preserve">The bigger problem is the lack of face-to-face interaction between employees. Studies have shown that great ideas are born through interdependence, not independence. It’s during those informal interactions around the water cooler or during coffee breaks that some of the most creative ideas arise. If you take that away, you stifle the organization’s creative potential. </w:t>
      </w:r>
    </w:p>
    <w:p w14:paraId="683D466A" w14:textId="77777777" w:rsidR="008D03C2" w:rsidRDefault="008D03C2" w:rsidP="008D621A"/>
    <w:p w14:paraId="2C356F4B" w14:textId="28553775" w:rsidR="00435D28" w:rsidRPr="008D621A" w:rsidRDefault="00435D28" w:rsidP="008D621A">
      <w:r w:rsidRPr="008D621A">
        <w:t>Trust is another problem. Ever trust someone you haven’t met? I didn’t think so. Again, face-to-face interactions allow people to establish trusting relationships more quickly, which fosters smoother social interactions and allows the company to perform better.</w:t>
      </w:r>
    </w:p>
    <w:p w14:paraId="086A3C6E" w14:textId="77777777" w:rsidR="008D03C2" w:rsidRDefault="008D03C2" w:rsidP="008D621A"/>
    <w:p w14:paraId="18FB515D" w14:textId="11C33238" w:rsidR="00435D28" w:rsidRPr="008D621A" w:rsidRDefault="00435D28" w:rsidP="008D621A">
      <w:r w:rsidRPr="008D621A">
        <w:t>But enough about employers. Employees also would benefit by burning the midnight oil at the office. If you’re out of sight, you’re out of mind. Want that big raise or promotion? You’re not going to get it if your supervisor doesn’t even know who you are.</w:t>
      </w:r>
    </w:p>
    <w:p w14:paraId="15BA7CA2" w14:textId="77777777" w:rsidR="008D03C2" w:rsidRDefault="008D03C2" w:rsidP="008D621A"/>
    <w:p w14:paraId="7C6D0A57" w14:textId="6E9CF045" w:rsidR="00435D28" w:rsidRPr="008D621A" w:rsidRDefault="00435D28" w:rsidP="008D621A">
      <w:r w:rsidRPr="008D621A">
        <w:t xml:space="preserve">So think twice the next time you either want to leave the office early or not bother coming in at all, to “work from home.” </w:t>
      </w:r>
    </w:p>
    <w:p w14:paraId="7E32963A" w14:textId="77777777" w:rsidR="00C02B47" w:rsidRPr="008D621A" w:rsidRDefault="00C02B47" w:rsidP="008D621A"/>
    <w:p w14:paraId="75BA1B30" w14:textId="77777777" w:rsidR="00435D28" w:rsidRPr="008D621A" w:rsidRDefault="00C02B47" w:rsidP="008D621A">
      <w:pPr>
        <w:rPr>
          <w:b/>
        </w:rPr>
      </w:pPr>
      <w:r w:rsidRPr="008D621A">
        <w:rPr>
          <w:b/>
        </w:rPr>
        <w:t>Counterpoint</w:t>
      </w:r>
    </w:p>
    <w:p w14:paraId="2E4C062E" w14:textId="77777777" w:rsidR="008D03C2" w:rsidRDefault="008D03C2" w:rsidP="008D03C2">
      <w:pPr>
        <w:rPr>
          <w:b/>
        </w:rPr>
      </w:pPr>
    </w:p>
    <w:p w14:paraId="6B705E15" w14:textId="77777777" w:rsidR="00435D28" w:rsidRPr="008D621A" w:rsidRDefault="00435D28" w:rsidP="008D03C2">
      <w:r w:rsidRPr="008D621A">
        <w:t>Please. So-called “face-time” is overrated. If all managers do is reward employees who hang around the office the longest, they aren’t being very good managers. Those who brag about the 80 hours they put in at the office (being sure to point out they were there on weekends) aren’t necessarily the top performers. Being present is not the same thing as being efficient.</w:t>
      </w:r>
    </w:p>
    <w:p w14:paraId="3595D672" w14:textId="77777777" w:rsidR="008D03C2" w:rsidRDefault="008D03C2" w:rsidP="008D03C2"/>
    <w:p w14:paraId="50D62B76" w14:textId="77777777" w:rsidR="00435D28" w:rsidRPr="008D621A" w:rsidRDefault="00435D28" w:rsidP="008D03C2">
      <w:r w:rsidRPr="008D621A">
        <w:t xml:space="preserve">Besides, there are all sorts of benefits for employees and employers who take advantage of telecommuting practices. For one, it’s seen as an attractive perk companies can offer. With so many dual-career earners, the flexibility to work from home on some days can go a long way toward achieving a better balance between work and family. That translates into better recruiting and better retention. In other words, you’ll get and keep better employees if you offer the ability to work from home. </w:t>
      </w:r>
    </w:p>
    <w:p w14:paraId="5050B50C" w14:textId="77777777" w:rsidR="008D03C2" w:rsidRDefault="008D03C2" w:rsidP="008D03C2"/>
    <w:p w14:paraId="434E33FF" w14:textId="77777777" w:rsidR="00435D28" w:rsidRPr="008D621A" w:rsidRDefault="00435D28" w:rsidP="008D03C2">
      <w:r w:rsidRPr="008D621A">
        <w:t>Plus, studies have shown that productivity is higher, not lower, when people work from home. And this result is not limited to the United States. For example, one study found that Chinese call center employees who worked from home out</w:t>
      </w:r>
      <w:r w:rsidR="00C02B47" w:rsidRPr="008D621A">
        <w:t>-p</w:t>
      </w:r>
      <w:r w:rsidRPr="008D621A">
        <w:t xml:space="preserve">roduced their “face-time” counterparts by 13 percent. </w:t>
      </w:r>
    </w:p>
    <w:p w14:paraId="433E5AD6" w14:textId="77777777" w:rsidR="008D03C2" w:rsidRDefault="008D03C2" w:rsidP="008D03C2"/>
    <w:p w14:paraId="2A2D8738" w14:textId="51BB400A" w:rsidR="00B35638" w:rsidRPr="008D621A" w:rsidRDefault="00435D28" w:rsidP="008D03C2">
      <w:r w:rsidRPr="008D621A">
        <w:t>You say all these earth-shattering ideas would pour forth if people interacted. I say</w:t>
      </w:r>
      <w:r w:rsidR="00CC3066">
        <w:t>,</w:t>
      </w:r>
      <w:r w:rsidRPr="008D621A">
        <w:t xml:space="preserve"> consider that one of the biggest workplace distractions is chatty co-workers. So, although I concede there are times when “face-time” is beneficial, the benefits of telecommuting far outweigh the drawbacks.</w:t>
      </w:r>
    </w:p>
    <w:p w14:paraId="2FA9310F" w14:textId="77777777" w:rsidR="00C02B47" w:rsidRPr="008D621A" w:rsidRDefault="00C02B47" w:rsidP="008D621A">
      <w:pPr>
        <w:rPr>
          <w:i/>
        </w:rPr>
      </w:pPr>
    </w:p>
    <w:p w14:paraId="08CBCB65" w14:textId="77777777" w:rsidR="00B35638" w:rsidRPr="008D03C2" w:rsidRDefault="00C02B47" w:rsidP="008D621A">
      <w:pPr>
        <w:widowControl w:val="0"/>
        <w:rPr>
          <w:i/>
          <w:sz w:val="16"/>
          <w:szCs w:val="16"/>
        </w:rPr>
      </w:pPr>
      <w:r w:rsidRPr="008D03C2">
        <w:rPr>
          <w:sz w:val="16"/>
          <w:szCs w:val="16"/>
        </w:rPr>
        <w:t xml:space="preserve">Sources: J. Surowiecki, “Face Time,” </w:t>
      </w:r>
      <w:r w:rsidRPr="008D03C2">
        <w:rPr>
          <w:i/>
          <w:sz w:val="16"/>
          <w:szCs w:val="16"/>
        </w:rPr>
        <w:t>The New Yorker</w:t>
      </w:r>
      <w:r w:rsidRPr="008D03C2">
        <w:rPr>
          <w:sz w:val="16"/>
          <w:szCs w:val="16"/>
        </w:rPr>
        <w:t xml:space="preserve"> (March 18, 2013), downloaded from www.newyorker.com on May 17, 2013; and L. Taskin and F. Bridoux, “Telework: A Challenge to Knowledge Transfer in Organizations,” </w:t>
      </w:r>
      <w:r w:rsidRPr="008D03C2">
        <w:rPr>
          <w:i/>
          <w:sz w:val="16"/>
          <w:szCs w:val="16"/>
        </w:rPr>
        <w:t xml:space="preserve">International Journal of Human Resource Management </w:t>
      </w:r>
      <w:r w:rsidRPr="008D03C2">
        <w:rPr>
          <w:sz w:val="16"/>
          <w:szCs w:val="16"/>
        </w:rPr>
        <w:t>21, no. 13 (2010), pp. 2503–2520.</w:t>
      </w:r>
      <w:r w:rsidRPr="008D03C2">
        <w:rPr>
          <w:i/>
          <w:sz w:val="16"/>
          <w:szCs w:val="16"/>
        </w:rPr>
        <w:t xml:space="preserve"> </w:t>
      </w:r>
      <w:r w:rsidR="00B35638" w:rsidRPr="008D03C2">
        <w:rPr>
          <w:i/>
          <w:vanish/>
          <w:sz w:val="16"/>
          <w:szCs w:val="16"/>
        </w:rPr>
        <w:t>&lt;endnoteref linkend="ch08en95" label="95"/&gt;&lt;/para&gt;&lt;/sidebar&gt;</w:t>
      </w:r>
    </w:p>
    <w:p w14:paraId="4A2F968A" w14:textId="77777777" w:rsidR="008D03C2" w:rsidRDefault="008D03C2" w:rsidP="008D621A">
      <w:pPr>
        <w:widowControl w:val="0"/>
        <w:rPr>
          <w:b/>
        </w:rPr>
      </w:pPr>
    </w:p>
    <w:p w14:paraId="0D4684FC" w14:textId="77777777" w:rsidR="00B35638" w:rsidRDefault="00B35638" w:rsidP="008D621A">
      <w:pPr>
        <w:widowControl w:val="0"/>
        <w:rPr>
          <w:b/>
        </w:rPr>
      </w:pPr>
      <w:r w:rsidRPr="008D621A">
        <w:rPr>
          <w:b/>
        </w:rPr>
        <w:lastRenderedPageBreak/>
        <w:t>Class Exercise</w:t>
      </w:r>
    </w:p>
    <w:p w14:paraId="1EAEFAF6" w14:textId="77777777" w:rsidR="008D03C2" w:rsidRPr="008D621A" w:rsidRDefault="008D03C2" w:rsidP="008D621A">
      <w:pPr>
        <w:widowControl w:val="0"/>
      </w:pPr>
    </w:p>
    <w:p w14:paraId="6568803A" w14:textId="034CED48" w:rsidR="00C02B47" w:rsidRPr="008D621A" w:rsidRDefault="00C02B47" w:rsidP="008D621A">
      <w:pPr>
        <w:pStyle w:val="ListParagraph"/>
        <w:numPr>
          <w:ilvl w:val="0"/>
          <w:numId w:val="11"/>
        </w:numPr>
      </w:pPr>
      <w:r w:rsidRPr="008D621A">
        <w:t>Ask students to read</w:t>
      </w:r>
      <w:r w:rsidR="00AB5DE2">
        <w:t xml:space="preserve"> the following articles:</w:t>
      </w:r>
    </w:p>
    <w:p w14:paraId="7A84DEA1" w14:textId="6371AA84" w:rsidR="009C1CF8" w:rsidRPr="00A94FC1" w:rsidRDefault="009C1CF8" w:rsidP="009C1CF8">
      <w:pPr>
        <w:pStyle w:val="ListParagraph"/>
        <w:numPr>
          <w:ilvl w:val="0"/>
          <w:numId w:val="32"/>
        </w:numPr>
        <w:rPr>
          <w:rStyle w:val="Hyperlink"/>
        </w:rPr>
      </w:pPr>
      <w:r w:rsidRPr="00A94FC1">
        <w:rPr>
          <w:rStyle w:val="Hyperlink"/>
        </w:rPr>
        <w:t>http://www.forbes.com/sites/jacobmorgan/2015/05/04/5-things-you-need-to-know-about-telecommuting/</w:t>
      </w:r>
    </w:p>
    <w:p w14:paraId="750C1240" w14:textId="77777777" w:rsidR="00C02B47" w:rsidRPr="00A94FC1" w:rsidRDefault="00B21733" w:rsidP="008D621A">
      <w:pPr>
        <w:pStyle w:val="ListParagraph"/>
        <w:numPr>
          <w:ilvl w:val="0"/>
          <w:numId w:val="32"/>
        </w:numPr>
        <w:rPr>
          <w:rStyle w:val="Hyperlink"/>
        </w:rPr>
      </w:pPr>
      <w:hyperlink r:id="rId12" w:history="1">
        <w:r w:rsidR="00C02B47" w:rsidRPr="00A94FC1">
          <w:rPr>
            <w:rStyle w:val="Hyperlink"/>
          </w:rPr>
          <w:t>http://www.forbes.com/sites/nextavenue/2013/03/01/the-problem-with-yahoos-work-at-home-ban/</w:t>
        </w:r>
      </w:hyperlink>
    </w:p>
    <w:p w14:paraId="6B2511A4" w14:textId="77777777" w:rsidR="00C02B47" w:rsidRPr="00A94FC1" w:rsidRDefault="00B21733" w:rsidP="008D621A">
      <w:pPr>
        <w:pStyle w:val="ListParagraph"/>
        <w:numPr>
          <w:ilvl w:val="0"/>
          <w:numId w:val="32"/>
        </w:numPr>
        <w:rPr>
          <w:rStyle w:val="Hyperlink"/>
        </w:rPr>
      </w:pPr>
      <w:hyperlink r:id="rId13" w:history="1">
        <w:r w:rsidR="00C02B47" w:rsidRPr="00A94FC1">
          <w:rPr>
            <w:rStyle w:val="Hyperlink"/>
          </w:rPr>
          <w:t>http://www.forbes.com/sites/work-in-progress/2013/11/26/four-ways-to-make-working-from-home-work-for-you/</w:t>
        </w:r>
      </w:hyperlink>
    </w:p>
    <w:p w14:paraId="0822AC1B" w14:textId="77777777" w:rsidR="00C02B47" w:rsidRPr="00A94FC1" w:rsidRDefault="00B21733" w:rsidP="008D621A">
      <w:pPr>
        <w:pStyle w:val="ListParagraph"/>
        <w:numPr>
          <w:ilvl w:val="0"/>
          <w:numId w:val="32"/>
        </w:numPr>
        <w:rPr>
          <w:rStyle w:val="Hyperlink"/>
        </w:rPr>
      </w:pPr>
      <w:hyperlink r:id="rId14" w:history="1">
        <w:r w:rsidR="00C02B47" w:rsidRPr="00A94FC1">
          <w:rPr>
            <w:rStyle w:val="Hyperlink"/>
          </w:rPr>
          <w:t>http://www.forbes.com/sites/sap/2013/03/08/big-data-streamlines-the-workplace-and-may-end-telecommuting/</w:t>
        </w:r>
      </w:hyperlink>
    </w:p>
    <w:p w14:paraId="35312E19" w14:textId="77777777" w:rsidR="00C02B47" w:rsidRPr="008D621A" w:rsidRDefault="00C02B47" w:rsidP="008D621A">
      <w:pPr>
        <w:pStyle w:val="ListParagraph"/>
        <w:numPr>
          <w:ilvl w:val="0"/>
          <w:numId w:val="11"/>
        </w:numPr>
      </w:pPr>
      <w:r w:rsidRPr="008D621A">
        <w:t>Then, assign groups to debate the pros and cons of working at home versus working on-site.</w:t>
      </w:r>
    </w:p>
    <w:p w14:paraId="3AC247F4" w14:textId="06E9C871" w:rsidR="00C02B47" w:rsidRPr="008D621A" w:rsidRDefault="00C02B47" w:rsidP="008D621A">
      <w:pPr>
        <w:pStyle w:val="ListParagraph"/>
        <w:numPr>
          <w:ilvl w:val="0"/>
          <w:numId w:val="11"/>
        </w:numPr>
      </w:pPr>
      <w:r w:rsidRPr="008D621A">
        <w:t xml:space="preserve">Finally, conduct an informal poll asking students about the value they place on </w:t>
      </w:r>
      <w:r w:rsidR="00CC3066">
        <w:t>face-time</w:t>
      </w:r>
      <w:r w:rsidRPr="008D621A">
        <w:t xml:space="preserve">.  </w:t>
      </w:r>
    </w:p>
    <w:p w14:paraId="4A4F316F" w14:textId="77777777" w:rsidR="00B35638" w:rsidRPr="008D621A" w:rsidRDefault="00B35638" w:rsidP="008D621A">
      <w:pPr>
        <w:pStyle w:val="ListParagraph"/>
        <w:numPr>
          <w:ilvl w:val="0"/>
          <w:numId w:val="11"/>
        </w:numPr>
        <w:rPr>
          <w:b/>
        </w:rPr>
      </w:pPr>
      <w:r w:rsidRPr="008D621A">
        <w:t>A</w:t>
      </w:r>
      <w:r w:rsidR="00C02B47" w:rsidRPr="008D621A">
        <w:t>re the results what you expected?</w:t>
      </w:r>
    </w:p>
    <w:p w14:paraId="5B284856" w14:textId="77777777" w:rsidR="00B35638" w:rsidRPr="008D621A" w:rsidRDefault="00B35638" w:rsidP="008D621A">
      <w:pPr>
        <w:rPr>
          <w:b/>
        </w:rPr>
      </w:pPr>
    </w:p>
    <w:p w14:paraId="336C035A" w14:textId="77777777" w:rsidR="00B35638" w:rsidRPr="008D621A" w:rsidRDefault="00B35638" w:rsidP="008D621A">
      <w:pPr>
        <w:rPr>
          <w:b/>
        </w:rPr>
      </w:pPr>
      <w:r w:rsidRPr="008D621A">
        <w:rPr>
          <w:b/>
        </w:rPr>
        <w:t>Teaching Notes</w:t>
      </w:r>
    </w:p>
    <w:p w14:paraId="51C9740D" w14:textId="77777777" w:rsidR="00B35638" w:rsidRPr="008D621A" w:rsidRDefault="00B35638" w:rsidP="008D621A">
      <w:pPr>
        <w:ind w:left="360"/>
      </w:pPr>
    </w:p>
    <w:p w14:paraId="38760731" w14:textId="56EF5B8B" w:rsidR="00B35638" w:rsidRPr="008D621A" w:rsidRDefault="00B35638" w:rsidP="008D621A">
      <w:pPr>
        <w:rPr>
          <w:snapToGrid w:val="0"/>
        </w:rPr>
      </w:pPr>
      <w:r w:rsidRPr="008D621A">
        <w:rPr>
          <w:snapToGrid w:val="0"/>
        </w:rPr>
        <w:t xml:space="preserve">This exercise is applicable to </w:t>
      </w:r>
      <w:r w:rsidR="008D621A">
        <w:rPr>
          <w:snapToGrid w:val="0"/>
        </w:rPr>
        <w:t>face-to-face</w:t>
      </w:r>
      <w:r w:rsidRPr="008D621A">
        <w:rPr>
          <w:snapToGrid w:val="0"/>
        </w:rPr>
        <w:t xml:space="preserve"> classes or synchronous online classes such as BlackBoard 9.1, Breeze, WIMBA, and Second Life Virtual Classrooms. See </w:t>
      </w:r>
      <w:hyperlink r:id="rId15" w:history="1">
        <w:r w:rsidRPr="008D621A">
          <w:rPr>
            <w:rStyle w:val="Hyperlink"/>
          </w:rPr>
          <w:t>http://www.baclass.panam.edu/imob/SecondLife</w:t>
        </w:r>
      </w:hyperlink>
      <w:r w:rsidRPr="008D621A">
        <w:rPr>
          <w:snapToGrid w:val="0"/>
        </w:rPr>
        <w:t xml:space="preserve"> for more information.</w:t>
      </w:r>
    </w:p>
    <w:p w14:paraId="22FEAEEE" w14:textId="77777777" w:rsidR="00B35638" w:rsidRPr="008D621A" w:rsidRDefault="00B35638" w:rsidP="008D621A"/>
    <w:p w14:paraId="393796DC" w14:textId="77777777" w:rsidR="00AB5DE2" w:rsidRPr="008D621A" w:rsidRDefault="00AB5DE2" w:rsidP="008D621A"/>
    <w:p w14:paraId="7F220BA5" w14:textId="77777777" w:rsidR="00B35638" w:rsidRPr="00AB5DE2" w:rsidRDefault="00B35638" w:rsidP="008D621A">
      <w:pPr>
        <w:shd w:val="solid" w:color="auto" w:fill="auto"/>
        <w:tabs>
          <w:tab w:val="left" w:pos="360"/>
        </w:tabs>
        <w:rPr>
          <w:color w:val="EEECE1"/>
          <w:sz w:val="48"/>
          <w:szCs w:val="48"/>
        </w:rPr>
      </w:pPr>
      <w:r w:rsidRPr="00AB5DE2">
        <w:rPr>
          <w:color w:val="EEECE1"/>
          <w:sz w:val="48"/>
          <w:szCs w:val="48"/>
        </w:rPr>
        <w:tab/>
        <w:t>Questions For Review</w:t>
      </w:r>
    </w:p>
    <w:p w14:paraId="5825B5B2" w14:textId="77777777" w:rsidR="00B35638" w:rsidRPr="008D621A" w:rsidRDefault="00B35638" w:rsidP="008D621A">
      <w:pPr>
        <w:shd w:val="solid" w:color="auto" w:fill="auto"/>
        <w:tabs>
          <w:tab w:val="left" w:pos="360"/>
        </w:tabs>
        <w:rPr>
          <w:color w:val="EEECE1"/>
        </w:rPr>
      </w:pPr>
    </w:p>
    <w:p w14:paraId="339DC1E3" w14:textId="77777777" w:rsidR="00B35638" w:rsidRPr="008D621A" w:rsidRDefault="00B35638" w:rsidP="008D621A"/>
    <w:p w14:paraId="4623F635" w14:textId="14F82963" w:rsidR="00B35638" w:rsidRPr="008D621A" w:rsidRDefault="00A06645" w:rsidP="008D621A">
      <w:pPr>
        <w:pStyle w:val="ListParagraph"/>
        <w:numPr>
          <w:ilvl w:val="0"/>
          <w:numId w:val="4"/>
        </w:numPr>
        <w:ind w:left="720" w:hanging="720"/>
      </w:pPr>
      <w:r>
        <w:t>How does</w:t>
      </w:r>
      <w:r w:rsidR="00B35638" w:rsidRPr="008D621A">
        <w:t xml:space="preserve"> the job characteristics model motivate employees?</w:t>
      </w:r>
    </w:p>
    <w:p w14:paraId="5613E8EE" w14:textId="77777777" w:rsidR="003E4C62" w:rsidRDefault="00B35638" w:rsidP="003E4C62">
      <w:pPr>
        <w:ind w:left="720"/>
      </w:pPr>
      <w:r w:rsidRPr="008D621A">
        <w:rPr>
          <w:b/>
        </w:rPr>
        <w:t>Answer</w:t>
      </w:r>
      <w:r w:rsidR="003E4C62" w:rsidRPr="00A94FC1">
        <w:rPr>
          <w:b/>
        </w:rPr>
        <w:t>:</w:t>
      </w:r>
      <w:r w:rsidR="003E4C62">
        <w:t xml:space="preserve"> </w:t>
      </w:r>
      <w:r w:rsidRPr="008D621A">
        <w:t>The job characteristics model is the Hackman and Oldham’s concept   that any job can be described through five core job dimensions:</w:t>
      </w:r>
      <w:r w:rsidR="003E4C62">
        <w:t xml:space="preserve"> skill variety – r</w:t>
      </w:r>
      <w:r w:rsidRPr="008D621A">
        <w:t>equirements</w:t>
      </w:r>
      <w:r w:rsidR="003E4C62">
        <w:t xml:space="preserve"> for different tasks in the job; task identity – c</w:t>
      </w:r>
      <w:r w:rsidRPr="008D621A">
        <w:t>omp</w:t>
      </w:r>
      <w:r w:rsidR="003E4C62">
        <w:t>letion of a whole piece of work; task significance – the job’s impact on others; autonomy – l</w:t>
      </w:r>
      <w:r w:rsidRPr="008D621A">
        <w:t>evel of</w:t>
      </w:r>
      <w:r w:rsidR="003E4C62">
        <w:t xml:space="preserve"> discretion in decision making; and feedback – a</w:t>
      </w:r>
      <w:r w:rsidRPr="008D621A">
        <w:t>mount of direct and clear information on performance.</w:t>
      </w:r>
      <w:r w:rsidR="003E4C62">
        <w:t xml:space="preserve"> </w:t>
      </w:r>
      <w:r w:rsidRPr="008D621A">
        <w:t xml:space="preserve">The way elements in a job are organized (job design) impacts motivation, satisfaction, and performance. </w:t>
      </w:r>
    </w:p>
    <w:p w14:paraId="24E2976E" w14:textId="5C438782" w:rsidR="003E4C62" w:rsidRPr="003E4C62" w:rsidRDefault="00B35638" w:rsidP="003E4C62">
      <w:pPr>
        <w:ind w:left="720"/>
        <w:rPr>
          <w:i/>
          <w:sz w:val="20"/>
          <w:szCs w:val="20"/>
        </w:rPr>
      </w:pPr>
      <w:r w:rsidRPr="003E4C62">
        <w:rPr>
          <w:b/>
          <w:i/>
          <w:sz w:val="20"/>
          <w:szCs w:val="20"/>
        </w:rPr>
        <w:t>Learning Objective</w:t>
      </w:r>
      <w:r w:rsidRPr="003E4C62">
        <w:rPr>
          <w:i/>
          <w:sz w:val="20"/>
          <w:szCs w:val="20"/>
        </w:rPr>
        <w:t xml:space="preserve">: Describe </w:t>
      </w:r>
      <w:r w:rsidR="0067239F">
        <w:rPr>
          <w:i/>
          <w:sz w:val="20"/>
          <w:szCs w:val="20"/>
        </w:rPr>
        <w:t xml:space="preserve">how </w:t>
      </w:r>
      <w:r w:rsidRPr="003E4C62">
        <w:rPr>
          <w:i/>
          <w:sz w:val="20"/>
          <w:szCs w:val="20"/>
        </w:rPr>
        <w:t>the job characteristics model motivates by ch</w:t>
      </w:r>
      <w:r w:rsidR="003E4C62" w:rsidRPr="003E4C62">
        <w:rPr>
          <w:i/>
          <w:sz w:val="20"/>
          <w:szCs w:val="20"/>
        </w:rPr>
        <w:t>anging the work environment</w:t>
      </w:r>
      <w:r w:rsidRPr="003E4C62">
        <w:rPr>
          <w:i/>
          <w:sz w:val="20"/>
          <w:szCs w:val="20"/>
        </w:rPr>
        <w:t xml:space="preserve"> </w:t>
      </w:r>
    </w:p>
    <w:p w14:paraId="33B6099C" w14:textId="77777777" w:rsidR="003E4C62" w:rsidRPr="00011B34" w:rsidRDefault="003E4C62" w:rsidP="003E4C62">
      <w:pPr>
        <w:ind w:left="720"/>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699B68F5" w14:textId="77777777" w:rsidR="003E4C62" w:rsidRPr="0044482F" w:rsidRDefault="003E4C62" w:rsidP="003E4C62">
      <w:pPr>
        <w:ind w:left="720"/>
        <w:rPr>
          <w:i/>
          <w:sz w:val="20"/>
        </w:rPr>
      </w:pPr>
      <w:r>
        <w:rPr>
          <w:b/>
          <w:i/>
          <w:sz w:val="20"/>
        </w:rPr>
        <w:t>AASCB</w:t>
      </w:r>
      <w:r>
        <w:rPr>
          <w:i/>
          <w:sz w:val="20"/>
        </w:rPr>
        <w:t>:</w:t>
      </w:r>
      <w:r w:rsidRPr="0044482F">
        <w:rPr>
          <w:i/>
          <w:sz w:val="20"/>
        </w:rPr>
        <w:t xml:space="preserve"> Reflective thinking </w:t>
      </w:r>
    </w:p>
    <w:p w14:paraId="74D34305" w14:textId="77777777" w:rsidR="00B35638" w:rsidRPr="008D621A" w:rsidRDefault="00B35638" w:rsidP="008D621A"/>
    <w:p w14:paraId="67BF19DD" w14:textId="32F38E32" w:rsidR="00B35638" w:rsidRPr="008D621A" w:rsidRDefault="00B35638" w:rsidP="009B7984">
      <w:pPr>
        <w:pStyle w:val="ListParagraph"/>
        <w:numPr>
          <w:ilvl w:val="0"/>
          <w:numId w:val="4"/>
        </w:numPr>
        <w:ind w:left="720" w:hanging="720"/>
      </w:pPr>
      <w:r w:rsidRPr="008D621A">
        <w:t xml:space="preserve">What are the major ways that jobs can be redesigned? </w:t>
      </w:r>
    </w:p>
    <w:p w14:paraId="3D240D18" w14:textId="59BDE205" w:rsidR="003E4C62" w:rsidRDefault="00B35638" w:rsidP="003E4C62">
      <w:pPr>
        <w:ind w:left="720"/>
        <w:rPr>
          <w:i/>
        </w:rPr>
      </w:pPr>
      <w:r w:rsidRPr="008D621A">
        <w:rPr>
          <w:b/>
        </w:rPr>
        <w:t>Answer</w:t>
      </w:r>
      <w:r w:rsidR="003E4C62" w:rsidRPr="00A94FC1">
        <w:rPr>
          <w:b/>
        </w:rPr>
        <w:t>:</w:t>
      </w:r>
      <w:r w:rsidR="003E4C62">
        <w:t xml:space="preserve"> Job r</w:t>
      </w:r>
      <w:r w:rsidRPr="008D621A">
        <w:t xml:space="preserve">otation </w:t>
      </w:r>
      <w:r w:rsidR="003E4C62">
        <w:t>– the</w:t>
      </w:r>
      <w:r w:rsidRPr="008D621A">
        <w:t xml:space="preserve"> periodic shifting of a worker from one task to another</w:t>
      </w:r>
      <w:r w:rsidR="003E4C62">
        <w:t xml:space="preserve">; </w:t>
      </w:r>
      <w:r w:rsidR="00A06645">
        <w:t>Relational job design – constructing jobs so employees see the positive difference they can make in the lives of others directly through their work.</w:t>
      </w:r>
    </w:p>
    <w:p w14:paraId="3986627B" w14:textId="25B2792B" w:rsidR="003E4C62" w:rsidRPr="003E4C62" w:rsidRDefault="00B35638" w:rsidP="003E4C62">
      <w:pPr>
        <w:ind w:left="720"/>
        <w:rPr>
          <w:i/>
          <w:sz w:val="20"/>
          <w:szCs w:val="20"/>
        </w:rPr>
      </w:pPr>
      <w:r w:rsidRPr="003E4C62">
        <w:rPr>
          <w:b/>
          <w:i/>
          <w:sz w:val="20"/>
          <w:szCs w:val="20"/>
        </w:rPr>
        <w:t>Learning Objective</w:t>
      </w:r>
      <w:r w:rsidRPr="003E4C62">
        <w:rPr>
          <w:i/>
          <w:sz w:val="20"/>
          <w:szCs w:val="20"/>
        </w:rPr>
        <w:t>: Compare the ma</w:t>
      </w:r>
      <w:r w:rsidR="003E4C62" w:rsidRPr="003E4C62">
        <w:rPr>
          <w:i/>
          <w:sz w:val="20"/>
          <w:szCs w:val="20"/>
        </w:rPr>
        <w:t>in ways jobs can be redesigned</w:t>
      </w:r>
    </w:p>
    <w:p w14:paraId="19897AAA" w14:textId="77777777" w:rsidR="003E4C62" w:rsidRPr="00011B34" w:rsidRDefault="003E4C62" w:rsidP="003E4C62">
      <w:pPr>
        <w:ind w:left="720"/>
        <w:rPr>
          <w:i/>
          <w:sz w:val="20"/>
          <w:szCs w:val="20"/>
        </w:rPr>
      </w:pPr>
      <w:r w:rsidRPr="00011B34">
        <w:rPr>
          <w:b/>
          <w:i/>
          <w:sz w:val="20"/>
          <w:szCs w:val="20"/>
        </w:rPr>
        <w:lastRenderedPageBreak/>
        <w:t>Learning Outcome</w:t>
      </w:r>
      <w:r w:rsidRPr="00011B34">
        <w:rPr>
          <w:i/>
          <w:sz w:val="20"/>
          <w:szCs w:val="20"/>
        </w:rPr>
        <w:t>: Describe the major theories of motivation and relate them to organizational performance</w:t>
      </w:r>
    </w:p>
    <w:p w14:paraId="4A33896C" w14:textId="77777777" w:rsidR="003E4C62" w:rsidRPr="0044482F" w:rsidRDefault="003E4C62" w:rsidP="003E4C62">
      <w:pPr>
        <w:ind w:left="720"/>
        <w:rPr>
          <w:i/>
          <w:sz w:val="20"/>
        </w:rPr>
      </w:pPr>
      <w:r>
        <w:rPr>
          <w:b/>
          <w:i/>
          <w:sz w:val="20"/>
        </w:rPr>
        <w:t>AASCB</w:t>
      </w:r>
      <w:r>
        <w:rPr>
          <w:i/>
          <w:sz w:val="20"/>
        </w:rPr>
        <w:t>:</w:t>
      </w:r>
      <w:r w:rsidRPr="0044482F">
        <w:rPr>
          <w:i/>
          <w:sz w:val="20"/>
        </w:rPr>
        <w:t xml:space="preserve"> Reflective thinking </w:t>
      </w:r>
    </w:p>
    <w:p w14:paraId="1782BCDE" w14:textId="77777777" w:rsidR="003E4C62" w:rsidRPr="008D621A" w:rsidRDefault="003E4C62" w:rsidP="008D621A"/>
    <w:p w14:paraId="02110390" w14:textId="333B6273" w:rsidR="00B35638" w:rsidRPr="008D621A" w:rsidRDefault="00B35638" w:rsidP="009B7984">
      <w:pPr>
        <w:pStyle w:val="ListParagraph"/>
        <w:numPr>
          <w:ilvl w:val="0"/>
          <w:numId w:val="4"/>
        </w:numPr>
        <w:ind w:left="720" w:hanging="720"/>
      </w:pPr>
      <w:r w:rsidRPr="008D621A">
        <w:t xml:space="preserve">What are the </w:t>
      </w:r>
      <w:r w:rsidR="00A06645">
        <w:t>motivational benefits of the specific alternative work arrangements</w:t>
      </w:r>
      <w:r w:rsidRPr="008D621A">
        <w:t>?</w:t>
      </w:r>
    </w:p>
    <w:p w14:paraId="61C24DED" w14:textId="77777777" w:rsidR="00B35638" w:rsidRPr="008D621A" w:rsidRDefault="00B35638" w:rsidP="008D621A">
      <w:pPr>
        <w:ind w:left="720"/>
      </w:pPr>
      <w:r w:rsidRPr="008D621A">
        <w:rPr>
          <w:b/>
        </w:rPr>
        <w:t>Answer</w:t>
      </w:r>
      <w:r w:rsidRPr="00A94FC1">
        <w:rPr>
          <w:b/>
        </w:rPr>
        <w:t>:</w:t>
      </w:r>
      <w:r w:rsidRPr="008D621A">
        <w:t xml:space="preserve"> </w:t>
      </w:r>
    </w:p>
    <w:p w14:paraId="76347A27" w14:textId="38D5FA31" w:rsidR="00B35638" w:rsidRPr="008D621A" w:rsidRDefault="003E4C62" w:rsidP="003E4C62">
      <w:pPr>
        <w:pStyle w:val="ListParagraph"/>
        <w:numPr>
          <w:ilvl w:val="1"/>
          <w:numId w:val="4"/>
        </w:numPr>
        <w:ind w:left="1080"/>
      </w:pPr>
      <w:r>
        <w:t xml:space="preserve">Flextime: </w:t>
      </w:r>
      <w:r w:rsidR="00B35638" w:rsidRPr="008D621A">
        <w:t>Employees work during a common core time period each day but have discretion in forming their total workday from a flexible set of hours outside the core.</w:t>
      </w:r>
    </w:p>
    <w:p w14:paraId="563F2114" w14:textId="0CE4E3D4" w:rsidR="00B35638" w:rsidRPr="008D621A" w:rsidRDefault="003E4C62" w:rsidP="003E4C62">
      <w:pPr>
        <w:pStyle w:val="ListParagraph"/>
        <w:numPr>
          <w:ilvl w:val="1"/>
          <w:numId w:val="4"/>
        </w:numPr>
        <w:ind w:left="1080"/>
      </w:pPr>
      <w:r>
        <w:t xml:space="preserve">Job sharing: </w:t>
      </w:r>
      <w:r w:rsidR="00B35638" w:rsidRPr="008D621A">
        <w:t>The practice of having two or more people split a 40-hour-a-week job.</w:t>
      </w:r>
    </w:p>
    <w:p w14:paraId="4EE4E04B" w14:textId="0B958FC3" w:rsidR="00B35638" w:rsidRPr="008D621A" w:rsidRDefault="003E4C62" w:rsidP="003E4C62">
      <w:pPr>
        <w:pStyle w:val="ListParagraph"/>
        <w:numPr>
          <w:ilvl w:val="1"/>
          <w:numId w:val="4"/>
        </w:numPr>
        <w:ind w:left="1080"/>
      </w:pPr>
      <w:r>
        <w:t xml:space="preserve">Telecommuting: </w:t>
      </w:r>
      <w:r w:rsidR="00B35638" w:rsidRPr="008D621A">
        <w:t>Employees do their work at home at least two days a week on a computer that is linked to their office.</w:t>
      </w:r>
    </w:p>
    <w:p w14:paraId="0A14F5FA" w14:textId="09A8B37F" w:rsidR="003A5EAE" w:rsidRDefault="00B35638" w:rsidP="008D621A">
      <w:pPr>
        <w:ind w:left="720"/>
        <w:rPr>
          <w:i/>
        </w:rPr>
      </w:pPr>
      <w:r w:rsidRPr="008D621A">
        <w:t>The advantages are that each offers alternative work options so flexibility can be built into an employee’s schedule. They all often reduce absenteei</w:t>
      </w:r>
      <w:r w:rsidR="003E4C62">
        <w:t xml:space="preserve">sm and turnover for a company. </w:t>
      </w:r>
      <w:r w:rsidRPr="008D621A">
        <w:t>Flextime is not applicable to every job. It reduces traffic congestion, increase</w:t>
      </w:r>
      <w:r w:rsidR="0067239F">
        <w:t>s</w:t>
      </w:r>
      <w:r w:rsidRPr="008D621A">
        <w:t xml:space="preserve"> autonomy, increases productivity, etc. Job sharing allows a company to use more than one person for a </w:t>
      </w:r>
      <w:r w:rsidR="003A5EAE">
        <w:t xml:space="preserve">job and increases flexibility. </w:t>
      </w:r>
      <w:r w:rsidRPr="008D621A">
        <w:t>The drawback is locating compatible workers. Telecommuting allows companies to se</w:t>
      </w:r>
      <w:r w:rsidR="003A5EAE">
        <w:t>lect from a larger labor pool and i</w:t>
      </w:r>
      <w:r w:rsidRPr="008D621A">
        <w:t>ncreases productivity, reduces turnover, improves morale</w:t>
      </w:r>
      <w:r w:rsidR="003A5EAE">
        <w:t>,</w:t>
      </w:r>
      <w:r w:rsidRPr="008D621A">
        <w:t xml:space="preserve"> and reduces office-space costs. The downside is the lack of direct supervi</w:t>
      </w:r>
      <w:r w:rsidR="003A5EAE">
        <w:t xml:space="preserve">sion of employees by managers. </w:t>
      </w:r>
      <w:r w:rsidRPr="008D621A">
        <w:t>Also</w:t>
      </w:r>
      <w:r w:rsidR="003A5EAE">
        <w:t>,</w:t>
      </w:r>
      <w:r w:rsidRPr="008D621A">
        <w:t xml:space="preserve"> feelings of worker isolation can be a problem. </w:t>
      </w:r>
    </w:p>
    <w:p w14:paraId="1F77F68A" w14:textId="7F2DFDC2" w:rsidR="003A5EAE" w:rsidRPr="003A5EAE" w:rsidRDefault="00B35638" w:rsidP="008D621A">
      <w:pPr>
        <w:ind w:left="720"/>
        <w:rPr>
          <w:i/>
          <w:sz w:val="20"/>
          <w:szCs w:val="20"/>
        </w:rPr>
      </w:pPr>
      <w:r w:rsidRPr="003A5EAE">
        <w:rPr>
          <w:b/>
          <w:i/>
          <w:sz w:val="20"/>
          <w:szCs w:val="20"/>
        </w:rPr>
        <w:t>Learning Objective</w:t>
      </w:r>
      <w:r w:rsidRPr="003A5EAE">
        <w:rPr>
          <w:i/>
          <w:sz w:val="20"/>
          <w:szCs w:val="20"/>
        </w:rPr>
        <w:t xml:space="preserve">: </w:t>
      </w:r>
      <w:r w:rsidR="00A94FC1">
        <w:rPr>
          <w:i/>
          <w:sz w:val="20"/>
          <w:szCs w:val="20"/>
        </w:rPr>
        <w:t>Explain how</w:t>
      </w:r>
      <w:r w:rsidR="00611784">
        <w:rPr>
          <w:i/>
          <w:sz w:val="20"/>
          <w:szCs w:val="20"/>
        </w:rPr>
        <w:t xml:space="preserve"> specific</w:t>
      </w:r>
      <w:r w:rsidRPr="003A5EAE">
        <w:rPr>
          <w:i/>
          <w:sz w:val="20"/>
          <w:szCs w:val="20"/>
        </w:rPr>
        <w:t xml:space="preserve"> alternative work arrangements </w:t>
      </w:r>
      <w:r w:rsidR="00611784">
        <w:rPr>
          <w:i/>
          <w:sz w:val="20"/>
          <w:szCs w:val="20"/>
        </w:rPr>
        <w:t>can</w:t>
      </w:r>
      <w:r w:rsidR="003A5EAE" w:rsidRPr="003A5EAE">
        <w:rPr>
          <w:i/>
          <w:sz w:val="20"/>
          <w:szCs w:val="20"/>
        </w:rPr>
        <w:t xml:space="preserve"> motivate employees</w:t>
      </w:r>
      <w:r w:rsidRPr="003A5EAE">
        <w:rPr>
          <w:i/>
          <w:sz w:val="20"/>
          <w:szCs w:val="20"/>
        </w:rPr>
        <w:t xml:space="preserve"> </w:t>
      </w:r>
    </w:p>
    <w:p w14:paraId="4580F6D8" w14:textId="77777777" w:rsidR="003A5EAE" w:rsidRPr="00011B34" w:rsidRDefault="003A5EAE" w:rsidP="003A5EAE">
      <w:pPr>
        <w:ind w:left="720"/>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7F8AA630" w14:textId="77777777" w:rsidR="003A5EAE" w:rsidRPr="0044482F" w:rsidRDefault="003A5EAE" w:rsidP="003A5EAE">
      <w:pPr>
        <w:ind w:left="720"/>
        <w:rPr>
          <w:i/>
          <w:sz w:val="20"/>
        </w:rPr>
      </w:pPr>
      <w:r>
        <w:rPr>
          <w:b/>
          <w:i/>
          <w:sz w:val="20"/>
        </w:rPr>
        <w:t>AASCB</w:t>
      </w:r>
      <w:r>
        <w:rPr>
          <w:i/>
          <w:sz w:val="20"/>
        </w:rPr>
        <w:t>:</w:t>
      </w:r>
      <w:r w:rsidRPr="0044482F">
        <w:rPr>
          <w:i/>
          <w:sz w:val="20"/>
        </w:rPr>
        <w:t xml:space="preserve"> Reflective thinking </w:t>
      </w:r>
    </w:p>
    <w:p w14:paraId="141FD835" w14:textId="77777777" w:rsidR="00B35638" w:rsidRPr="008D621A" w:rsidRDefault="00B35638" w:rsidP="008D621A"/>
    <w:p w14:paraId="24B61DB5" w14:textId="2458B1DA" w:rsidR="00B35638" w:rsidRPr="008D621A" w:rsidRDefault="00A06645" w:rsidP="009B7984">
      <w:pPr>
        <w:pStyle w:val="ListParagraph"/>
        <w:numPr>
          <w:ilvl w:val="0"/>
          <w:numId w:val="4"/>
        </w:numPr>
        <w:ind w:left="720" w:hanging="720"/>
      </w:pPr>
      <w:r>
        <w:t>How can</w:t>
      </w:r>
      <w:r w:rsidR="00B35638" w:rsidRPr="008D621A">
        <w:t xml:space="preserve"> employee involvement </w:t>
      </w:r>
      <w:r>
        <w:t xml:space="preserve">measures motivate </w:t>
      </w:r>
      <w:r w:rsidR="00B35638" w:rsidRPr="008D621A">
        <w:t>employee</w:t>
      </w:r>
      <w:r>
        <w:t>s</w:t>
      </w:r>
      <w:r w:rsidR="00B35638" w:rsidRPr="008D621A">
        <w:t>?</w:t>
      </w:r>
    </w:p>
    <w:p w14:paraId="776947E5" w14:textId="37B049FD" w:rsidR="00043FFA" w:rsidRDefault="00B35638" w:rsidP="008D621A">
      <w:pPr>
        <w:ind w:left="720"/>
        <w:rPr>
          <w:i/>
        </w:rPr>
      </w:pPr>
      <w:r w:rsidRPr="008D621A">
        <w:rPr>
          <w:b/>
        </w:rPr>
        <w:t>Answer</w:t>
      </w:r>
      <w:r w:rsidR="00043FFA" w:rsidRPr="00A94FC1">
        <w:rPr>
          <w:b/>
        </w:rPr>
        <w:t>:</w:t>
      </w:r>
      <w:r w:rsidR="00043FFA">
        <w:t xml:space="preserve"> </w:t>
      </w:r>
      <w:r w:rsidRPr="008D621A">
        <w:t xml:space="preserve">Employee involvement programs are </w:t>
      </w:r>
      <w:r w:rsidR="00043FFA">
        <w:t xml:space="preserve">participative processes that use </w:t>
      </w:r>
      <w:r w:rsidRPr="008D621A">
        <w:t>the input of employees to increase their commitment to the organization’s success.  They can increase motivation by increasing worker autonomy and control ove</w:t>
      </w:r>
      <w:r w:rsidR="00043FFA">
        <w:t>r their work lives and i</w:t>
      </w:r>
      <w:r w:rsidRPr="008D621A">
        <w:t>nvolvement in organizations through program</w:t>
      </w:r>
      <w:r w:rsidR="00043FFA">
        <w:t>s like participative management</w:t>
      </w:r>
      <w:r w:rsidRPr="008D621A">
        <w:t xml:space="preserve"> </w:t>
      </w:r>
      <w:r w:rsidR="00043FFA">
        <w:t xml:space="preserve">and </w:t>
      </w:r>
      <w:r w:rsidRPr="008D621A">
        <w:t>representative participation</w:t>
      </w:r>
      <w:r w:rsidR="00043FFA">
        <w:t>,</w:t>
      </w:r>
      <w:r w:rsidRPr="008D621A">
        <w:t xml:space="preserve"> like wor</w:t>
      </w:r>
      <w:r w:rsidR="00043FFA">
        <w:t>k councils and quality circles (</w:t>
      </w:r>
      <w:r w:rsidRPr="008D621A">
        <w:t>a group that regularly meets to discuss their quality programs and take corrective actions</w:t>
      </w:r>
      <w:r w:rsidR="00043FFA">
        <w:t>)</w:t>
      </w:r>
      <w:r w:rsidRPr="008D621A">
        <w:t xml:space="preserve">. </w:t>
      </w:r>
    </w:p>
    <w:p w14:paraId="0B3F064B" w14:textId="5E72904D" w:rsidR="00043FFA" w:rsidRPr="00043FFA" w:rsidRDefault="00B35638" w:rsidP="008D621A">
      <w:pPr>
        <w:ind w:left="720"/>
        <w:rPr>
          <w:i/>
          <w:sz w:val="20"/>
          <w:szCs w:val="20"/>
        </w:rPr>
      </w:pPr>
      <w:r w:rsidRPr="00043FFA">
        <w:rPr>
          <w:b/>
          <w:i/>
          <w:sz w:val="20"/>
          <w:szCs w:val="20"/>
        </w:rPr>
        <w:t>Learning Objective</w:t>
      </w:r>
      <w:r w:rsidRPr="00043FFA">
        <w:rPr>
          <w:i/>
          <w:sz w:val="20"/>
          <w:szCs w:val="20"/>
        </w:rPr>
        <w:t xml:space="preserve">: </w:t>
      </w:r>
      <w:r w:rsidR="00611784">
        <w:rPr>
          <w:i/>
          <w:sz w:val="20"/>
          <w:szCs w:val="20"/>
        </w:rPr>
        <w:t>Describe how</w:t>
      </w:r>
      <w:r w:rsidRPr="00043FFA">
        <w:rPr>
          <w:i/>
          <w:sz w:val="20"/>
          <w:szCs w:val="20"/>
        </w:rPr>
        <w:t xml:space="preserve"> employee involvement measures </w:t>
      </w:r>
      <w:r w:rsidR="00043FFA">
        <w:rPr>
          <w:i/>
          <w:sz w:val="20"/>
          <w:szCs w:val="20"/>
        </w:rPr>
        <w:t xml:space="preserve"> can motivate employees</w:t>
      </w:r>
    </w:p>
    <w:p w14:paraId="54732740" w14:textId="77777777" w:rsidR="00043FFA" w:rsidRPr="00011B34" w:rsidRDefault="00043FFA" w:rsidP="00043FFA">
      <w:pPr>
        <w:ind w:left="720"/>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60B5B20B" w14:textId="77777777" w:rsidR="00043FFA" w:rsidRPr="0044482F" w:rsidRDefault="00043FFA" w:rsidP="00043FFA">
      <w:pPr>
        <w:ind w:left="720"/>
        <w:rPr>
          <w:i/>
          <w:sz w:val="20"/>
        </w:rPr>
      </w:pPr>
      <w:r>
        <w:rPr>
          <w:b/>
          <w:i/>
          <w:sz w:val="20"/>
        </w:rPr>
        <w:t>AASCB</w:t>
      </w:r>
      <w:r>
        <w:rPr>
          <w:i/>
          <w:sz w:val="20"/>
        </w:rPr>
        <w:t>:</w:t>
      </w:r>
      <w:r w:rsidRPr="0044482F">
        <w:rPr>
          <w:i/>
          <w:sz w:val="20"/>
        </w:rPr>
        <w:t xml:space="preserve"> Reflective thinking </w:t>
      </w:r>
    </w:p>
    <w:p w14:paraId="4C1F8B47" w14:textId="77777777" w:rsidR="00B35638" w:rsidRPr="008D621A" w:rsidRDefault="00B35638" w:rsidP="008D621A"/>
    <w:p w14:paraId="712EF609" w14:textId="3DF0CB9D" w:rsidR="00B35638" w:rsidRPr="008D621A" w:rsidRDefault="00A06645" w:rsidP="009B7984">
      <w:pPr>
        <w:pStyle w:val="ListParagraph"/>
        <w:numPr>
          <w:ilvl w:val="0"/>
          <w:numId w:val="4"/>
        </w:numPr>
        <w:ind w:left="720" w:hanging="720"/>
      </w:pPr>
      <w:r>
        <w:t>How can the different types of variable</w:t>
      </w:r>
      <w:r w:rsidR="006A7C44">
        <w:t>-</w:t>
      </w:r>
      <w:r>
        <w:t>pay programs increase employee motivation?</w:t>
      </w:r>
    </w:p>
    <w:p w14:paraId="55CFA419" w14:textId="07B67B6A" w:rsidR="00B35638" w:rsidRPr="008D621A" w:rsidRDefault="00B35638" w:rsidP="00043FFA">
      <w:pPr>
        <w:ind w:left="720"/>
      </w:pPr>
      <w:r w:rsidRPr="008D621A">
        <w:rPr>
          <w:b/>
        </w:rPr>
        <w:t>Answer</w:t>
      </w:r>
      <w:r w:rsidR="00043FFA" w:rsidRPr="00A94FC1">
        <w:rPr>
          <w:b/>
        </w:rPr>
        <w:t>:</w:t>
      </w:r>
      <w:r w:rsidR="00043FFA">
        <w:t xml:space="preserve"> </w:t>
      </w:r>
      <w:r w:rsidRPr="008D621A">
        <w:t>Variable pay is a portion of an employee’s pay that is based on some individual and/or organizational measure of performance.</w:t>
      </w:r>
      <w:r w:rsidR="00043FFA">
        <w:t xml:space="preserve"> Piece rate is when w</w:t>
      </w:r>
      <w:r w:rsidRPr="008D621A">
        <w:t>orkers are paid a fixed sum for each unit of production completed</w:t>
      </w:r>
      <w:r w:rsidR="00043FFA">
        <w:t xml:space="preserve">. Its weakness is it’s </w:t>
      </w:r>
      <w:r w:rsidRPr="008D621A">
        <w:t>not feasible for many jobs</w:t>
      </w:r>
      <w:r w:rsidR="00043FFA">
        <w:t>. Merit-based pay is b</w:t>
      </w:r>
      <w:r w:rsidRPr="008D621A">
        <w:t>ased on performance appraisal ratings</w:t>
      </w:r>
      <w:r w:rsidR="00043FFA">
        <w:t xml:space="preserve">. </w:t>
      </w:r>
      <w:r w:rsidRPr="008D621A">
        <w:t>Wea</w:t>
      </w:r>
      <w:r w:rsidR="00043FFA">
        <w:t xml:space="preserve">knesses include: the </w:t>
      </w:r>
      <w:r w:rsidRPr="008D621A">
        <w:t xml:space="preserve">validity of </w:t>
      </w:r>
      <w:r w:rsidR="00043FFA">
        <w:t xml:space="preserve">the </w:t>
      </w:r>
      <w:r w:rsidRPr="008D621A">
        <w:t>sys</w:t>
      </w:r>
      <w:r w:rsidR="00043FFA">
        <w:t xml:space="preserve">tem based on annual </w:t>
      </w:r>
      <w:r w:rsidR="00043FFA">
        <w:lastRenderedPageBreak/>
        <w:t xml:space="preserve">appraisals; the pay pool can be small; and </w:t>
      </w:r>
      <w:r w:rsidRPr="008D621A">
        <w:t>unions strongly resist</w:t>
      </w:r>
      <w:r w:rsidR="00043FFA">
        <w:t xml:space="preserve"> them. Bonuses reward</w:t>
      </w:r>
      <w:r w:rsidRPr="008D621A">
        <w:t xml:space="preserve"> recent performance</w:t>
      </w:r>
      <w:r w:rsidR="00043FFA">
        <w:t>. Its w</w:t>
      </w:r>
      <w:r w:rsidRPr="008D621A">
        <w:t xml:space="preserve">eakness: </w:t>
      </w:r>
      <w:r w:rsidR="00043FFA" w:rsidRPr="008D621A">
        <w:t>employees’ pay is more vulnerable to cuts</w:t>
      </w:r>
      <w:r w:rsidR="00043FFA">
        <w:t>.</w:t>
      </w:r>
    </w:p>
    <w:p w14:paraId="10B903C8" w14:textId="77777777" w:rsidR="00043FFA" w:rsidRPr="00011B34" w:rsidRDefault="00043FFA" w:rsidP="00043FFA">
      <w:pPr>
        <w:ind w:left="720"/>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24D2DBA3" w14:textId="77777777" w:rsidR="00043FFA" w:rsidRPr="00011B34" w:rsidRDefault="00043FFA" w:rsidP="00043FFA">
      <w:pPr>
        <w:ind w:left="720"/>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4840B6BC" w14:textId="77777777" w:rsidR="00043FFA" w:rsidRPr="0044482F" w:rsidRDefault="00043FFA" w:rsidP="00043FFA">
      <w:pPr>
        <w:ind w:left="720"/>
        <w:rPr>
          <w:i/>
          <w:sz w:val="20"/>
        </w:rPr>
      </w:pPr>
      <w:r>
        <w:rPr>
          <w:b/>
          <w:i/>
          <w:sz w:val="20"/>
        </w:rPr>
        <w:t>AASCB</w:t>
      </w:r>
      <w:r>
        <w:rPr>
          <w:i/>
          <w:sz w:val="20"/>
        </w:rPr>
        <w:t>:</w:t>
      </w:r>
      <w:r w:rsidRPr="0044482F">
        <w:rPr>
          <w:i/>
          <w:sz w:val="20"/>
        </w:rPr>
        <w:t xml:space="preserve"> Reflective thinking </w:t>
      </w:r>
    </w:p>
    <w:p w14:paraId="71391081" w14:textId="77777777" w:rsidR="00B35638" w:rsidRPr="008D621A" w:rsidRDefault="00B35638" w:rsidP="008D621A">
      <w:pPr>
        <w:pStyle w:val="ListParagraph"/>
        <w:ind w:left="768"/>
      </w:pPr>
    </w:p>
    <w:p w14:paraId="353B176E" w14:textId="77777777" w:rsidR="00B35638" w:rsidRPr="008D621A" w:rsidRDefault="00B35638" w:rsidP="009B7984">
      <w:pPr>
        <w:pStyle w:val="ListParagraph"/>
        <w:numPr>
          <w:ilvl w:val="0"/>
          <w:numId w:val="4"/>
        </w:numPr>
        <w:ind w:left="720" w:hanging="768"/>
      </w:pPr>
      <w:r w:rsidRPr="008D621A">
        <w:t>How can flexible benefits motivate employees?</w:t>
      </w:r>
    </w:p>
    <w:p w14:paraId="72E50CD4" w14:textId="77777777" w:rsidR="009B7984" w:rsidRDefault="00B35638" w:rsidP="008D621A">
      <w:pPr>
        <w:ind w:left="720"/>
        <w:rPr>
          <w:i/>
        </w:rPr>
      </w:pPr>
      <w:r w:rsidRPr="008D621A">
        <w:rPr>
          <w:b/>
        </w:rPr>
        <w:t>Answer</w:t>
      </w:r>
      <w:r w:rsidRPr="00A94FC1">
        <w:rPr>
          <w:b/>
        </w:rPr>
        <w:t>:</w:t>
      </w:r>
      <w:r w:rsidRPr="008D621A">
        <w:t xml:space="preserve"> Flexible benefits allow employees </w:t>
      </w:r>
      <w:r w:rsidR="009B7984">
        <w:t xml:space="preserve">to </w:t>
      </w:r>
      <w:r w:rsidRPr="008D621A">
        <w:t xml:space="preserve">tailor their benefit program to meet their personal need by picking and choosing from a menu of benefit options. Consistent with expectancy theory, flexible benefits individualize rewards by allowing each employee to select the benefits that fit his or her current needs. </w:t>
      </w:r>
    </w:p>
    <w:p w14:paraId="033CE3E0" w14:textId="77777777" w:rsidR="006B5F0E" w:rsidRDefault="00B35638" w:rsidP="006B5F0E">
      <w:pPr>
        <w:ind w:left="720"/>
        <w:rPr>
          <w:b/>
          <w:i/>
          <w:sz w:val="20"/>
          <w:szCs w:val="20"/>
        </w:rPr>
      </w:pPr>
      <w:r w:rsidRPr="006B5F0E">
        <w:rPr>
          <w:b/>
          <w:i/>
          <w:sz w:val="20"/>
          <w:szCs w:val="20"/>
        </w:rPr>
        <w:t>Learning Objective</w:t>
      </w:r>
      <w:r w:rsidRPr="006B5F0E">
        <w:rPr>
          <w:i/>
          <w:sz w:val="20"/>
          <w:szCs w:val="20"/>
        </w:rPr>
        <w:t>: Show how flexible benefit</w:t>
      </w:r>
      <w:r w:rsidR="006B5F0E" w:rsidRPr="006B5F0E">
        <w:rPr>
          <w:i/>
          <w:sz w:val="20"/>
          <w:szCs w:val="20"/>
        </w:rPr>
        <w:t>s turn benefits into motivators</w:t>
      </w:r>
      <w:r w:rsidRPr="008D621A">
        <w:rPr>
          <w:i/>
        </w:rPr>
        <w:t xml:space="preserve"> </w:t>
      </w:r>
    </w:p>
    <w:p w14:paraId="194ECE6A" w14:textId="51FECBA9" w:rsidR="006B5F0E" w:rsidRPr="00011B34" w:rsidRDefault="006B5F0E" w:rsidP="006B5F0E">
      <w:pPr>
        <w:ind w:left="720"/>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7F5164C9" w14:textId="77777777" w:rsidR="006B5F0E" w:rsidRPr="0044482F" w:rsidRDefault="006B5F0E" w:rsidP="006B5F0E">
      <w:pPr>
        <w:ind w:left="720"/>
        <w:rPr>
          <w:i/>
          <w:sz w:val="20"/>
        </w:rPr>
      </w:pPr>
      <w:r>
        <w:rPr>
          <w:b/>
          <w:i/>
          <w:sz w:val="20"/>
        </w:rPr>
        <w:t>AASCB</w:t>
      </w:r>
      <w:r>
        <w:rPr>
          <w:i/>
          <w:sz w:val="20"/>
        </w:rPr>
        <w:t>:</w:t>
      </w:r>
      <w:r w:rsidRPr="0044482F">
        <w:rPr>
          <w:i/>
          <w:sz w:val="20"/>
        </w:rPr>
        <w:t xml:space="preserve"> Reflective thinking </w:t>
      </w:r>
    </w:p>
    <w:p w14:paraId="6244CBFD" w14:textId="58B455DC" w:rsidR="00B35638" w:rsidRPr="008D621A" w:rsidRDefault="00B35638" w:rsidP="008D621A">
      <w:pPr>
        <w:ind w:left="720"/>
      </w:pPr>
    </w:p>
    <w:p w14:paraId="0452A1EC" w14:textId="77777777" w:rsidR="00B35638" w:rsidRPr="008D621A" w:rsidRDefault="00B35638" w:rsidP="009B7984">
      <w:pPr>
        <w:pStyle w:val="ListParagraph"/>
        <w:numPr>
          <w:ilvl w:val="0"/>
          <w:numId w:val="4"/>
        </w:numPr>
        <w:ind w:left="720" w:hanging="720"/>
      </w:pPr>
      <w:r w:rsidRPr="008D621A">
        <w:t>What are the motivational benefits of intrinsic rewards?</w:t>
      </w:r>
    </w:p>
    <w:p w14:paraId="5B932768" w14:textId="52E472C7" w:rsidR="006B5F0E" w:rsidRDefault="00B35638" w:rsidP="008D621A">
      <w:pPr>
        <w:ind w:left="720"/>
        <w:rPr>
          <w:i/>
        </w:rPr>
      </w:pPr>
      <w:r w:rsidRPr="008D621A">
        <w:rPr>
          <w:b/>
        </w:rPr>
        <w:t>Answer</w:t>
      </w:r>
      <w:r w:rsidR="006B5F0E" w:rsidRPr="00A94FC1">
        <w:rPr>
          <w:b/>
        </w:rPr>
        <w:t>:</w:t>
      </w:r>
      <w:r w:rsidR="006B5F0E">
        <w:t xml:space="preserve"> </w:t>
      </w:r>
      <w:r w:rsidRPr="008D621A">
        <w:t xml:space="preserve">Intrinsic rewards stimulate intrinsic motivation through personal attention given to employee approval and appreciation for a job well done. This is growing in popularity and usage. </w:t>
      </w:r>
    </w:p>
    <w:p w14:paraId="36D7F095" w14:textId="0A95320B" w:rsidR="006B5F0E" w:rsidRPr="006B5F0E" w:rsidRDefault="00B35638" w:rsidP="008D621A">
      <w:pPr>
        <w:ind w:left="720"/>
        <w:rPr>
          <w:i/>
          <w:sz w:val="20"/>
          <w:szCs w:val="20"/>
        </w:rPr>
      </w:pPr>
      <w:r w:rsidRPr="006B5F0E">
        <w:rPr>
          <w:b/>
          <w:i/>
          <w:sz w:val="20"/>
          <w:szCs w:val="20"/>
        </w:rPr>
        <w:t>Learning Objective</w:t>
      </w:r>
      <w:r w:rsidRPr="006B5F0E">
        <w:rPr>
          <w:i/>
          <w:sz w:val="20"/>
          <w:szCs w:val="20"/>
        </w:rPr>
        <w:t>: Identify the motivationa</w:t>
      </w:r>
      <w:r w:rsidR="006B5F0E" w:rsidRPr="006B5F0E">
        <w:rPr>
          <w:i/>
          <w:sz w:val="20"/>
          <w:szCs w:val="20"/>
        </w:rPr>
        <w:t>l benefits of intrinsic rewards</w:t>
      </w:r>
      <w:r w:rsidRPr="006B5F0E">
        <w:rPr>
          <w:i/>
          <w:sz w:val="20"/>
          <w:szCs w:val="20"/>
        </w:rPr>
        <w:t xml:space="preserve"> </w:t>
      </w:r>
    </w:p>
    <w:p w14:paraId="3AEFC9F0" w14:textId="77777777" w:rsidR="006B5F0E" w:rsidRPr="00011B34" w:rsidRDefault="006B5F0E" w:rsidP="006B5F0E">
      <w:pPr>
        <w:ind w:left="720"/>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1C22E0F8" w14:textId="77777777" w:rsidR="006B5F0E" w:rsidRPr="0044482F" w:rsidRDefault="006B5F0E" w:rsidP="006B5F0E">
      <w:pPr>
        <w:ind w:left="720"/>
        <w:rPr>
          <w:i/>
          <w:sz w:val="20"/>
        </w:rPr>
      </w:pPr>
      <w:r>
        <w:rPr>
          <w:b/>
          <w:i/>
          <w:sz w:val="20"/>
        </w:rPr>
        <w:t>AASCB</w:t>
      </w:r>
      <w:r>
        <w:rPr>
          <w:i/>
          <w:sz w:val="20"/>
        </w:rPr>
        <w:t>:</w:t>
      </w:r>
      <w:r w:rsidRPr="0044482F">
        <w:rPr>
          <w:i/>
          <w:sz w:val="20"/>
        </w:rPr>
        <w:t xml:space="preserve"> Reflective thinking </w:t>
      </w:r>
    </w:p>
    <w:p w14:paraId="24D10824" w14:textId="77777777" w:rsidR="00B35638" w:rsidRPr="008D621A" w:rsidRDefault="00B35638" w:rsidP="008D621A"/>
    <w:p w14:paraId="14E27475" w14:textId="77777777" w:rsidR="00B35638" w:rsidRPr="008D621A" w:rsidRDefault="00B35638" w:rsidP="008D621A"/>
    <w:p w14:paraId="4E9A76D5" w14:textId="77777777" w:rsidR="00B35638" w:rsidRPr="00EC669E" w:rsidRDefault="00B35638" w:rsidP="008D621A">
      <w:pPr>
        <w:pStyle w:val="Heading2"/>
        <w:shd w:val="solid" w:color="auto" w:fill="auto"/>
        <w:tabs>
          <w:tab w:val="left" w:pos="360"/>
        </w:tabs>
        <w:rPr>
          <w:b w:val="0"/>
          <w:color w:val="EEECE1"/>
          <w:sz w:val="48"/>
          <w:szCs w:val="48"/>
        </w:rPr>
      </w:pPr>
      <w:r w:rsidRPr="00EC669E">
        <w:rPr>
          <w:b w:val="0"/>
          <w:iCs/>
          <w:color w:val="EEECE1"/>
          <w:sz w:val="48"/>
          <w:szCs w:val="48"/>
        </w:rPr>
        <w:tab/>
        <w:t>Experiential</w:t>
      </w:r>
      <w:r w:rsidRPr="00EC669E">
        <w:rPr>
          <w:b w:val="0"/>
          <w:color w:val="EEECE1"/>
          <w:sz w:val="48"/>
          <w:szCs w:val="48"/>
        </w:rPr>
        <w:t xml:space="preserve"> Exercise  </w:t>
      </w:r>
    </w:p>
    <w:p w14:paraId="55569DE8" w14:textId="6A00A245" w:rsidR="00EC669E" w:rsidRDefault="00B35638" w:rsidP="00EC669E">
      <w:pPr>
        <w:pStyle w:val="Heading2"/>
        <w:shd w:val="solid" w:color="auto" w:fill="auto"/>
        <w:tabs>
          <w:tab w:val="left" w:pos="360"/>
        </w:tabs>
        <w:rPr>
          <w:b w:val="0"/>
          <w:bCs/>
          <w:iCs/>
          <w:color w:val="EEECE1"/>
          <w:sz w:val="36"/>
          <w:szCs w:val="36"/>
        </w:rPr>
      </w:pPr>
      <w:r w:rsidRPr="00EC669E">
        <w:rPr>
          <w:b w:val="0"/>
          <w:bCs/>
          <w:iCs/>
          <w:color w:val="EEECE1"/>
          <w:sz w:val="36"/>
          <w:szCs w:val="36"/>
        </w:rPr>
        <w:tab/>
      </w:r>
      <w:r w:rsidR="00A06645">
        <w:rPr>
          <w:b w:val="0"/>
          <w:bCs/>
          <w:iCs/>
          <w:color w:val="EEECE1"/>
          <w:sz w:val="36"/>
          <w:szCs w:val="36"/>
        </w:rPr>
        <w:t xml:space="preserve">Occupations and </w:t>
      </w:r>
      <w:r w:rsidRPr="00EC669E">
        <w:rPr>
          <w:b w:val="0"/>
          <w:bCs/>
          <w:iCs/>
          <w:color w:val="EEECE1"/>
          <w:sz w:val="36"/>
          <w:szCs w:val="36"/>
        </w:rPr>
        <w:t>the Job Characteristics Model</w:t>
      </w:r>
    </w:p>
    <w:p w14:paraId="47F9C159" w14:textId="77777777" w:rsidR="00B35638" w:rsidRPr="008D621A" w:rsidRDefault="00B35638" w:rsidP="008D621A"/>
    <w:p w14:paraId="18606062" w14:textId="77777777" w:rsidR="00EC669E" w:rsidRDefault="00EC669E" w:rsidP="00EC669E">
      <w:pPr>
        <w:rPr>
          <w:i/>
          <w:sz w:val="20"/>
        </w:rPr>
      </w:pPr>
      <w:r w:rsidRPr="0044482F">
        <w:rPr>
          <w:i/>
          <w:sz w:val="20"/>
        </w:rPr>
        <w:t>This exercise contributes to</w:t>
      </w:r>
      <w:r>
        <w:rPr>
          <w:i/>
          <w:sz w:val="20"/>
        </w:rPr>
        <w:t>:</w:t>
      </w:r>
      <w:r w:rsidRPr="0044482F">
        <w:rPr>
          <w:i/>
          <w:sz w:val="20"/>
        </w:rPr>
        <w:t xml:space="preserve"> </w:t>
      </w:r>
    </w:p>
    <w:p w14:paraId="13F8CEC4" w14:textId="4ADF3286" w:rsidR="00EC669E" w:rsidRPr="003E4C62" w:rsidRDefault="00EC669E" w:rsidP="00EC669E">
      <w:pPr>
        <w:rPr>
          <w:i/>
          <w:sz w:val="20"/>
          <w:szCs w:val="20"/>
        </w:rPr>
      </w:pPr>
      <w:r w:rsidRPr="003E4C62">
        <w:rPr>
          <w:b/>
          <w:i/>
          <w:sz w:val="20"/>
          <w:szCs w:val="20"/>
        </w:rPr>
        <w:t>Learning Objective</w:t>
      </w:r>
      <w:r w:rsidRPr="003E4C62">
        <w:rPr>
          <w:i/>
          <w:sz w:val="20"/>
          <w:szCs w:val="20"/>
        </w:rPr>
        <w:t xml:space="preserve">: Describe </w:t>
      </w:r>
      <w:r w:rsidR="00FB75E9">
        <w:rPr>
          <w:i/>
          <w:sz w:val="20"/>
          <w:szCs w:val="20"/>
        </w:rPr>
        <w:t xml:space="preserve">how </w:t>
      </w:r>
      <w:r w:rsidRPr="003E4C62">
        <w:rPr>
          <w:i/>
          <w:sz w:val="20"/>
          <w:szCs w:val="20"/>
        </w:rPr>
        <w:t xml:space="preserve">the job characteristics model motivates by changing the work environment </w:t>
      </w:r>
    </w:p>
    <w:p w14:paraId="4B20FDE2" w14:textId="77777777" w:rsidR="00EC669E" w:rsidRPr="00011B34" w:rsidRDefault="00EC669E" w:rsidP="00EC669E">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4BB8A848" w14:textId="77777777" w:rsidR="00EC669E" w:rsidRPr="0044482F" w:rsidRDefault="00EC669E" w:rsidP="00EC669E">
      <w:pPr>
        <w:rPr>
          <w:i/>
          <w:sz w:val="20"/>
        </w:rPr>
      </w:pPr>
      <w:r>
        <w:rPr>
          <w:b/>
          <w:i/>
          <w:sz w:val="20"/>
        </w:rPr>
        <w:t>AASCB</w:t>
      </w:r>
      <w:r>
        <w:rPr>
          <w:i/>
          <w:sz w:val="20"/>
        </w:rPr>
        <w:t>:</w:t>
      </w:r>
      <w:r w:rsidRPr="0044482F">
        <w:rPr>
          <w:i/>
          <w:sz w:val="20"/>
        </w:rPr>
        <w:t xml:space="preserve"> Reflective thinking </w:t>
      </w:r>
    </w:p>
    <w:p w14:paraId="3A35BAB6" w14:textId="77777777" w:rsidR="00B35638" w:rsidRPr="008D621A" w:rsidRDefault="00B35638" w:rsidP="008D621A">
      <w:pPr>
        <w:ind w:right="720"/>
      </w:pPr>
    </w:p>
    <w:p w14:paraId="49B3EC63" w14:textId="77777777" w:rsidR="007D5818" w:rsidRDefault="007D5818" w:rsidP="007D5818">
      <w:pPr>
        <w:autoSpaceDE w:val="0"/>
        <w:autoSpaceDN w:val="0"/>
        <w:adjustRightInd w:val="0"/>
      </w:pPr>
      <w:r w:rsidRPr="0037431A">
        <w:t>Break the class into groups of three to five.</w:t>
      </w:r>
    </w:p>
    <w:p w14:paraId="168071F3" w14:textId="77777777" w:rsidR="007D5818" w:rsidRPr="0037431A" w:rsidRDefault="007D5818" w:rsidP="007D5818">
      <w:pPr>
        <w:autoSpaceDE w:val="0"/>
        <w:autoSpaceDN w:val="0"/>
        <w:adjustRightInd w:val="0"/>
      </w:pPr>
    </w:p>
    <w:p w14:paraId="58A044E7" w14:textId="7AD13022" w:rsidR="007D5818" w:rsidRPr="004C4E63" w:rsidRDefault="007D5818" w:rsidP="007D5818">
      <w:pPr>
        <w:autoSpaceDE w:val="0"/>
        <w:autoSpaceDN w:val="0"/>
        <w:adjustRightInd w:val="0"/>
        <w:ind w:left="720" w:hanging="720"/>
      </w:pPr>
      <w:r w:rsidRPr="004C4E63">
        <w:rPr>
          <w:bCs/>
        </w:rPr>
        <w:t xml:space="preserve">8-8. </w:t>
      </w:r>
      <w:r w:rsidRPr="004C4E63">
        <w:rPr>
          <w:bCs/>
        </w:rPr>
        <w:tab/>
      </w:r>
      <w:r w:rsidRPr="004C4E63">
        <w:t>As a group, consider each of the five job characteristics (skill variety, task identity, task significance, autonomy, and feedback). Then, write down jobs that have high levels of each characteristic (if you can think of jobs that have high levels of multiple characteristics, note those as well). Do you think the jobs you identified are high or low paying? Why?</w:t>
      </w:r>
    </w:p>
    <w:p w14:paraId="43C2FB00" w14:textId="77777777" w:rsidR="007D5818" w:rsidRPr="004C4E63" w:rsidRDefault="007D5818" w:rsidP="007D5818">
      <w:pPr>
        <w:autoSpaceDE w:val="0"/>
        <w:autoSpaceDN w:val="0"/>
        <w:adjustRightInd w:val="0"/>
        <w:ind w:left="720" w:hanging="720"/>
      </w:pPr>
    </w:p>
    <w:p w14:paraId="178032A7" w14:textId="4630790B" w:rsidR="007D5818" w:rsidRPr="004C4E63" w:rsidRDefault="007D5818" w:rsidP="007D5818">
      <w:pPr>
        <w:autoSpaceDE w:val="0"/>
        <w:autoSpaceDN w:val="0"/>
        <w:adjustRightInd w:val="0"/>
        <w:ind w:left="720" w:hanging="720"/>
      </w:pPr>
      <w:r w:rsidRPr="004C4E63">
        <w:rPr>
          <w:bCs/>
        </w:rPr>
        <w:lastRenderedPageBreak/>
        <w:t xml:space="preserve">8-9. </w:t>
      </w:r>
      <w:r w:rsidRPr="004C4E63">
        <w:rPr>
          <w:bCs/>
        </w:rPr>
        <w:tab/>
      </w:r>
      <w:r w:rsidRPr="004C4E63">
        <w:t>Next, write down jobs that have low levels of each characteristic (and if you can think of jobs that have low levels of multiple characteristics, note those as well.) Do you think the jobs you identified are high or low paying? Why?</w:t>
      </w:r>
    </w:p>
    <w:p w14:paraId="2A23FC67" w14:textId="77777777" w:rsidR="007D5818" w:rsidRPr="004C4E63" w:rsidRDefault="007D5818" w:rsidP="007D5818">
      <w:pPr>
        <w:autoSpaceDE w:val="0"/>
        <w:autoSpaceDN w:val="0"/>
        <w:adjustRightInd w:val="0"/>
        <w:ind w:left="720" w:hanging="720"/>
      </w:pPr>
    </w:p>
    <w:p w14:paraId="2C23F741" w14:textId="4CA07C07" w:rsidR="007D5818" w:rsidRPr="0037431A" w:rsidRDefault="007D5818" w:rsidP="007D5818">
      <w:pPr>
        <w:autoSpaceDE w:val="0"/>
        <w:autoSpaceDN w:val="0"/>
        <w:adjustRightInd w:val="0"/>
        <w:ind w:left="720" w:hanging="720"/>
      </w:pPr>
      <w:r w:rsidRPr="004C4E63">
        <w:rPr>
          <w:bCs/>
        </w:rPr>
        <w:t>8-10.</w:t>
      </w:r>
      <w:r w:rsidRPr="0037431A">
        <w:rPr>
          <w:b/>
          <w:bCs/>
        </w:rPr>
        <w:t xml:space="preserve"> </w:t>
      </w:r>
      <w:r>
        <w:rPr>
          <w:b/>
          <w:bCs/>
        </w:rPr>
        <w:tab/>
      </w:r>
      <w:r w:rsidRPr="0037431A">
        <w:t>For those jobs you identified as having low levels of</w:t>
      </w:r>
      <w:r>
        <w:t xml:space="preserve"> </w:t>
      </w:r>
      <w:r w:rsidRPr="0037431A">
        <w:t>job characteristics, come up with some strategies</w:t>
      </w:r>
      <w:r>
        <w:t xml:space="preserve"> </w:t>
      </w:r>
      <w:r w:rsidRPr="0037431A">
        <w:t>to increase them. Be specific in your recommendations.</w:t>
      </w:r>
      <w:r>
        <w:t xml:space="preserve"> </w:t>
      </w:r>
      <w:r w:rsidRPr="0037431A">
        <w:t>Discuss these with the class.</w:t>
      </w:r>
    </w:p>
    <w:p w14:paraId="538C688C" w14:textId="77777777" w:rsidR="00B35638" w:rsidRPr="008D621A" w:rsidRDefault="00B35638" w:rsidP="008D621A"/>
    <w:p w14:paraId="4C93AF48" w14:textId="77777777" w:rsidR="00B35638" w:rsidRPr="008D621A" w:rsidRDefault="00B35638" w:rsidP="008D621A">
      <w:pPr>
        <w:rPr>
          <w:b/>
        </w:rPr>
      </w:pPr>
      <w:r w:rsidRPr="008D621A">
        <w:rPr>
          <w:b/>
        </w:rPr>
        <w:t>Teaching Notes</w:t>
      </w:r>
    </w:p>
    <w:p w14:paraId="58B830A0" w14:textId="77777777" w:rsidR="00B35638" w:rsidRPr="008D621A" w:rsidRDefault="00B35638" w:rsidP="008D621A">
      <w:pPr>
        <w:ind w:left="360"/>
      </w:pPr>
    </w:p>
    <w:p w14:paraId="2D2E514D" w14:textId="56525ADE" w:rsidR="00B35638" w:rsidRPr="008D621A" w:rsidRDefault="00B35638" w:rsidP="008D621A">
      <w:pPr>
        <w:rPr>
          <w:snapToGrid w:val="0"/>
        </w:rPr>
      </w:pPr>
      <w:r w:rsidRPr="008D621A">
        <w:rPr>
          <w:snapToGrid w:val="0"/>
        </w:rPr>
        <w:t xml:space="preserve">This exercise is applicable to </w:t>
      </w:r>
      <w:r w:rsidR="008D621A">
        <w:rPr>
          <w:snapToGrid w:val="0"/>
        </w:rPr>
        <w:t>face-to-face</w:t>
      </w:r>
      <w:r w:rsidRPr="008D621A">
        <w:rPr>
          <w:snapToGrid w:val="0"/>
        </w:rPr>
        <w:t xml:space="preserve"> classes or synchronous online classes such as BlackBoard 9.1, Breeze, WIMBA, and Second Life Virtual Classrooms. See </w:t>
      </w:r>
      <w:hyperlink r:id="rId16" w:history="1">
        <w:r w:rsidRPr="008D621A">
          <w:rPr>
            <w:rStyle w:val="Hyperlink"/>
          </w:rPr>
          <w:t>http://www.baclass.panam.edu/imob/SecondLife</w:t>
        </w:r>
      </w:hyperlink>
      <w:r w:rsidRPr="008D621A">
        <w:rPr>
          <w:snapToGrid w:val="0"/>
        </w:rPr>
        <w:t xml:space="preserve"> for more information.</w:t>
      </w:r>
    </w:p>
    <w:p w14:paraId="64F1D561" w14:textId="77777777" w:rsidR="00B35638" w:rsidRPr="008D621A" w:rsidRDefault="00B35638" w:rsidP="008D621A"/>
    <w:p w14:paraId="40D24B84" w14:textId="77777777" w:rsidR="00B35638" w:rsidRPr="007805A5" w:rsidRDefault="00B35638" w:rsidP="008D621A">
      <w:pPr>
        <w:shd w:val="solid" w:color="auto" w:fill="auto"/>
        <w:tabs>
          <w:tab w:val="left" w:pos="360"/>
        </w:tabs>
        <w:rPr>
          <w:color w:val="EEECE1"/>
          <w:sz w:val="48"/>
          <w:szCs w:val="48"/>
        </w:rPr>
      </w:pPr>
      <w:r w:rsidRPr="007805A5">
        <w:rPr>
          <w:color w:val="EEECE1"/>
          <w:sz w:val="48"/>
          <w:szCs w:val="48"/>
        </w:rPr>
        <w:tab/>
        <w:t>Ethical Dilemma</w:t>
      </w:r>
    </w:p>
    <w:p w14:paraId="5EA7EC08" w14:textId="77777777" w:rsidR="00B35638" w:rsidRPr="007805A5" w:rsidRDefault="00B35638" w:rsidP="008D621A">
      <w:pPr>
        <w:shd w:val="solid" w:color="auto" w:fill="auto"/>
        <w:tabs>
          <w:tab w:val="left" w:pos="360"/>
        </w:tabs>
        <w:rPr>
          <w:color w:val="EEECE1"/>
          <w:sz w:val="36"/>
          <w:szCs w:val="36"/>
        </w:rPr>
      </w:pPr>
      <w:r w:rsidRPr="007805A5">
        <w:rPr>
          <w:color w:val="EEECE1"/>
          <w:sz w:val="36"/>
          <w:szCs w:val="36"/>
        </w:rPr>
        <w:t xml:space="preserve">    </w:t>
      </w:r>
      <w:r w:rsidR="002016D6" w:rsidRPr="007805A5">
        <w:rPr>
          <w:color w:val="EEECE1"/>
          <w:sz w:val="36"/>
          <w:szCs w:val="36"/>
        </w:rPr>
        <w:t>Inmates for Hire</w:t>
      </w:r>
    </w:p>
    <w:p w14:paraId="6B16CA04" w14:textId="77777777" w:rsidR="00B35638" w:rsidRPr="008D621A" w:rsidRDefault="00B35638" w:rsidP="008D621A">
      <w:pPr>
        <w:shd w:val="solid" w:color="auto" w:fill="auto"/>
        <w:tabs>
          <w:tab w:val="left" w:pos="360"/>
        </w:tabs>
      </w:pPr>
    </w:p>
    <w:p w14:paraId="6450F6DC" w14:textId="77777777" w:rsidR="00B35638" w:rsidRPr="008D621A" w:rsidRDefault="00B35638" w:rsidP="008D621A"/>
    <w:p w14:paraId="44B0F536" w14:textId="77777777" w:rsidR="007805A5" w:rsidRDefault="007805A5" w:rsidP="007805A5">
      <w:pPr>
        <w:rPr>
          <w:i/>
          <w:sz w:val="20"/>
        </w:rPr>
      </w:pPr>
      <w:r w:rsidRPr="0044482F">
        <w:rPr>
          <w:i/>
          <w:sz w:val="20"/>
        </w:rPr>
        <w:t>This exercise contributes to</w:t>
      </w:r>
      <w:r>
        <w:rPr>
          <w:i/>
          <w:sz w:val="20"/>
        </w:rPr>
        <w:t>:</w:t>
      </w:r>
      <w:r w:rsidRPr="0044482F">
        <w:rPr>
          <w:i/>
          <w:sz w:val="20"/>
        </w:rPr>
        <w:t xml:space="preserve"> </w:t>
      </w:r>
    </w:p>
    <w:p w14:paraId="53BBEC9C" w14:textId="77777777" w:rsidR="007805A5" w:rsidRPr="00011B34" w:rsidRDefault="007805A5" w:rsidP="007805A5">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6B710E43" w14:textId="77777777" w:rsidR="007805A5" w:rsidRPr="00011B34" w:rsidRDefault="007805A5" w:rsidP="007805A5">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6B3D0843" w14:textId="48103E61" w:rsidR="007805A5" w:rsidRPr="0044482F" w:rsidRDefault="007805A5" w:rsidP="007805A5">
      <w:pPr>
        <w:rPr>
          <w:i/>
          <w:sz w:val="20"/>
        </w:rPr>
      </w:pPr>
      <w:r>
        <w:rPr>
          <w:b/>
          <w:i/>
          <w:sz w:val="20"/>
        </w:rPr>
        <w:t>AASCB</w:t>
      </w:r>
      <w:r>
        <w:rPr>
          <w:i/>
          <w:sz w:val="20"/>
        </w:rPr>
        <w:t>:</w:t>
      </w:r>
      <w:r w:rsidRPr="0044482F">
        <w:rPr>
          <w:i/>
          <w:sz w:val="20"/>
        </w:rPr>
        <w:t xml:space="preserve"> </w:t>
      </w:r>
      <w:r>
        <w:rPr>
          <w:i/>
          <w:sz w:val="20"/>
        </w:rPr>
        <w:t xml:space="preserve">Ethical understanding and reasoning; </w:t>
      </w:r>
      <w:r w:rsidRPr="0044482F">
        <w:rPr>
          <w:i/>
          <w:sz w:val="20"/>
        </w:rPr>
        <w:t xml:space="preserve">Reflective thinking </w:t>
      </w:r>
    </w:p>
    <w:p w14:paraId="5BF592A6" w14:textId="77777777" w:rsidR="00B35638" w:rsidRPr="008D621A" w:rsidRDefault="00B35638" w:rsidP="008D621A"/>
    <w:p w14:paraId="5AD3A392" w14:textId="4F22E5C8" w:rsidR="007805A5" w:rsidRDefault="002016D6" w:rsidP="008D621A">
      <w:r w:rsidRPr="008D621A">
        <w:t>We’ve all heard about how companies are using overseas workers to reduce labor costs, but the real cost savings for some jobs may lie with prison workers. Federal Prison Industries (FPI, also called UNICOR) is a company that is owned by the government but employs prison inmates. Like some overseas sweatshop workers, prisoners are paid exceptionally low</w:t>
      </w:r>
      <w:r w:rsidR="007805A5">
        <w:t>,</w:t>
      </w:r>
      <w:r w:rsidRPr="008D621A">
        <w:t xml:space="preserve"> at 23 cents to $1.15 an hour, receive no benefits for their work, and do not work in a participative management environment. The motivation for them to work hard is instead completely intrinsic: to learn trade skills and the value of work while they are incarcerated, in hopes that they will be more employable upon their release.</w:t>
      </w:r>
    </w:p>
    <w:p w14:paraId="7FC8D370" w14:textId="7BFB6320" w:rsidR="002016D6" w:rsidRPr="008D621A" w:rsidRDefault="002016D6" w:rsidP="008D621A">
      <w:r w:rsidRPr="008D621A">
        <w:t>Although the organization is unable to supply workers to the private sector, federal agencies are required to purchase goods produced by its workers whenever FPI’s bids are competitive. Steven Eisen, chief financial officer of</w:t>
      </w:r>
      <w:r w:rsidR="007805A5">
        <w:t xml:space="preserve"> Tennier Industries, came face-to-</w:t>
      </w:r>
      <w:r w:rsidRPr="008D621A">
        <w:t xml:space="preserve">face with FPI when his company lost a $45 million contract to manufacture clothing for the U.S. Defense Department. One hundred of Tennier’s workers were laid off as a result. He argues it is wrong to give jobs to prison inmates at the expense of law-abiding citizens who may be struggling to find employment. “Our government screams, howls, and yells how the rest of the world is using prisoners or slave labor to manufacture items, and here we take the items right out of the mouths of people who need it,” says Eisen. </w:t>
      </w:r>
    </w:p>
    <w:p w14:paraId="5F9C6F06" w14:textId="77777777" w:rsidR="007805A5" w:rsidRDefault="007805A5" w:rsidP="008D621A"/>
    <w:p w14:paraId="56646CE4" w14:textId="7616B14B" w:rsidR="00B35638" w:rsidRPr="008D621A" w:rsidRDefault="002016D6" w:rsidP="008D621A">
      <w:r w:rsidRPr="008D621A">
        <w:t xml:space="preserve">Proponents of the program say it is beneficial to inmates, pointing to data from the Bureau of Prisons showing that inmates who work for FPI are 24 percent less likely to be incarcerated again and 14 percent more likely to be employed when released. Traci </w:t>
      </w:r>
      <w:r w:rsidRPr="008D621A">
        <w:lastRenderedPageBreak/>
        <w:t>Billingsley, speaking for the Bureau of Prisons, states, “FPI supplies only a small fraction of the government’s goods and services. FPI also helps support American jobs as it often partners with private American companies as a supplier.”</w:t>
      </w:r>
    </w:p>
    <w:p w14:paraId="0F5C1EDC" w14:textId="77777777" w:rsidR="007805A5" w:rsidRDefault="007805A5" w:rsidP="008D621A">
      <w:pPr>
        <w:rPr>
          <w:b/>
        </w:rPr>
      </w:pPr>
    </w:p>
    <w:p w14:paraId="4FAC8C23" w14:textId="05A6E578" w:rsidR="000D288B" w:rsidRDefault="000D288B" w:rsidP="008D621A">
      <w:pPr>
        <w:rPr>
          <w:sz w:val="16"/>
          <w:szCs w:val="16"/>
        </w:rPr>
      </w:pPr>
      <w:r w:rsidRPr="000D288B">
        <w:rPr>
          <w:sz w:val="16"/>
          <w:szCs w:val="16"/>
        </w:rPr>
        <w:t xml:space="preserve">Source: </w:t>
      </w:r>
      <w:r w:rsidR="007D5818">
        <w:rPr>
          <w:sz w:val="16"/>
          <w:szCs w:val="16"/>
        </w:rPr>
        <w:t xml:space="preserve">Based on D. Cardwell, “Competing with Prison Labor,” </w:t>
      </w:r>
      <w:r w:rsidR="007D5818">
        <w:rPr>
          <w:i/>
          <w:sz w:val="16"/>
          <w:szCs w:val="16"/>
        </w:rPr>
        <w:t xml:space="preserve">The </w:t>
      </w:r>
      <w:r w:rsidRPr="000D288B">
        <w:rPr>
          <w:sz w:val="16"/>
          <w:szCs w:val="16"/>
        </w:rPr>
        <w:t xml:space="preserve"> </w:t>
      </w:r>
      <w:r w:rsidRPr="000D288B">
        <w:rPr>
          <w:i/>
          <w:sz w:val="16"/>
          <w:szCs w:val="16"/>
        </w:rPr>
        <w:t>New York Times</w:t>
      </w:r>
      <w:r w:rsidRPr="000D288B">
        <w:rPr>
          <w:sz w:val="16"/>
          <w:szCs w:val="16"/>
        </w:rPr>
        <w:t xml:space="preserve"> (Ma</w:t>
      </w:r>
      <w:r w:rsidR="007D5818">
        <w:rPr>
          <w:sz w:val="16"/>
          <w:szCs w:val="16"/>
        </w:rPr>
        <w:t xml:space="preserve">rch 15, 2012) </w:t>
      </w:r>
      <w:r w:rsidRPr="000D288B">
        <w:rPr>
          <w:sz w:val="16"/>
          <w:szCs w:val="16"/>
        </w:rPr>
        <w:t xml:space="preserve">pp. 1, </w:t>
      </w:r>
      <w:r w:rsidR="007D5818">
        <w:rPr>
          <w:sz w:val="16"/>
          <w:szCs w:val="16"/>
        </w:rPr>
        <w:t>4.</w:t>
      </w:r>
    </w:p>
    <w:p w14:paraId="6EBDEAB5" w14:textId="77777777" w:rsidR="007D5818" w:rsidRDefault="007D5818" w:rsidP="008D621A">
      <w:pPr>
        <w:rPr>
          <w:b/>
        </w:rPr>
      </w:pPr>
    </w:p>
    <w:p w14:paraId="65B254BF" w14:textId="77777777" w:rsidR="00B35638" w:rsidRPr="008D621A" w:rsidRDefault="00B35638" w:rsidP="008D621A">
      <w:r w:rsidRPr="008D621A">
        <w:rPr>
          <w:b/>
        </w:rPr>
        <w:t>Questions</w:t>
      </w:r>
      <w:r w:rsidRPr="008D621A">
        <w:t>:</w:t>
      </w:r>
    </w:p>
    <w:p w14:paraId="056A0F23" w14:textId="77777777" w:rsidR="00B35638" w:rsidRPr="008D621A" w:rsidRDefault="00B35638" w:rsidP="008D621A"/>
    <w:p w14:paraId="50D36CD5" w14:textId="77777777" w:rsidR="002016D6" w:rsidRPr="008D621A" w:rsidRDefault="002016D6" w:rsidP="004C4E63">
      <w:pPr>
        <w:pStyle w:val="CRCS1GENQFIRST"/>
        <w:numPr>
          <w:ilvl w:val="0"/>
          <w:numId w:val="39"/>
        </w:numPr>
        <w:tabs>
          <w:tab w:val="clear" w:pos="360"/>
          <w:tab w:val="left" w:pos="0"/>
        </w:tabs>
        <w:spacing w:before="0" w:line="240" w:lineRule="auto"/>
        <w:ind w:hanging="768"/>
        <w:rPr>
          <w:rStyle w:val="CRCS1GENQNUM"/>
          <w:rFonts w:ascii="Times New Roman" w:hAnsi="Times New Roman"/>
          <w:b w:val="0"/>
          <w:color w:val="000000" w:themeColor="text1"/>
          <w:sz w:val="24"/>
          <w:szCs w:val="24"/>
        </w:rPr>
      </w:pPr>
      <w:r w:rsidRPr="008D621A">
        <w:rPr>
          <w:rStyle w:val="CRGENQNUM"/>
          <w:rFonts w:ascii="Times New Roman" w:hAnsi="Times New Roman"/>
          <w:color w:val="000000" w:themeColor="text1"/>
          <w:sz w:val="24"/>
          <w:szCs w:val="24"/>
        </w:rPr>
        <w:t>Do you think it is fair for companies to have to compete against prison inmates for government work? Why or why not?</w:t>
      </w:r>
    </w:p>
    <w:p w14:paraId="42215E32" w14:textId="389657DC" w:rsidR="00B35638" w:rsidRPr="008D621A" w:rsidRDefault="00B35638" w:rsidP="008D621A">
      <w:pPr>
        <w:ind w:left="720"/>
      </w:pPr>
      <w:r w:rsidRPr="008D621A">
        <w:rPr>
          <w:b/>
        </w:rPr>
        <w:t>Answer</w:t>
      </w:r>
      <w:r w:rsidRPr="00A94FC1">
        <w:rPr>
          <w:b/>
        </w:rPr>
        <w:t>:</w:t>
      </w:r>
      <w:r w:rsidRPr="008D621A">
        <w:t xml:space="preserve"> </w:t>
      </w:r>
      <w:r w:rsidR="00164462">
        <w:t xml:space="preserve">Responses to this question will vary depending on each student’s opinion. </w:t>
      </w:r>
      <w:r w:rsidR="00164462" w:rsidRPr="00CD2691">
        <w:t xml:space="preserve">  </w:t>
      </w:r>
    </w:p>
    <w:p w14:paraId="1527723E" w14:textId="1ABD7794" w:rsidR="002016D6" w:rsidRPr="008D621A" w:rsidRDefault="002016D6" w:rsidP="004C4E63">
      <w:pPr>
        <w:pStyle w:val="ListParagraph"/>
        <w:numPr>
          <w:ilvl w:val="0"/>
          <w:numId w:val="39"/>
        </w:numPr>
        <w:ind w:hanging="768"/>
      </w:pPr>
      <w:r w:rsidRPr="008D621A">
        <w:t>Michigan Representative Bill Huizenga says, “If China did this</w:t>
      </w:r>
      <w:r w:rsidR="007723AF">
        <w:t>—</w:t>
      </w:r>
      <w:r w:rsidRPr="008D621A">
        <w:t>having their prisoners work at subpar wages in prisons</w:t>
      </w:r>
      <w:r w:rsidR="007723AF">
        <w:t>—</w:t>
      </w:r>
      <w:r w:rsidRPr="008D621A">
        <w:t xml:space="preserve">we would be screaming bloody murder.” Do you agree or disagree with his statement? </w:t>
      </w:r>
      <w:r w:rsidR="007D5818">
        <w:t>Why</w:t>
      </w:r>
      <w:r w:rsidRPr="008D621A">
        <w:t>?</w:t>
      </w:r>
    </w:p>
    <w:p w14:paraId="006D47D4" w14:textId="7B86E73D" w:rsidR="002016D6" w:rsidRPr="008D621A" w:rsidRDefault="00B35638" w:rsidP="008D621A">
      <w:pPr>
        <w:ind w:left="720"/>
      </w:pPr>
      <w:r w:rsidRPr="008D621A">
        <w:rPr>
          <w:b/>
        </w:rPr>
        <w:t>Answer</w:t>
      </w:r>
      <w:r w:rsidRPr="00A94FC1">
        <w:rPr>
          <w:b/>
        </w:rPr>
        <w:t xml:space="preserve">: </w:t>
      </w:r>
      <w:r w:rsidR="00164462">
        <w:t xml:space="preserve">Responses to this question will vary depending on each student’s opinion. </w:t>
      </w:r>
      <w:r w:rsidR="00164462" w:rsidRPr="00CD2691">
        <w:t xml:space="preserve">  </w:t>
      </w:r>
    </w:p>
    <w:p w14:paraId="7B6949C8" w14:textId="77777777" w:rsidR="002016D6" w:rsidRPr="008D621A" w:rsidRDefault="002016D6" w:rsidP="004C4E63">
      <w:pPr>
        <w:pStyle w:val="ListParagraph"/>
        <w:numPr>
          <w:ilvl w:val="0"/>
          <w:numId w:val="39"/>
        </w:numPr>
        <w:ind w:hanging="768"/>
        <w:rPr>
          <w:color w:val="000000" w:themeColor="text1"/>
        </w:rPr>
      </w:pPr>
      <w:r w:rsidRPr="008D621A">
        <w:rPr>
          <w:color w:val="000000" w:themeColor="text1"/>
        </w:rPr>
        <w:t>Do you think prisoner employees should have any benefits other workers have? Why or why not?</w:t>
      </w:r>
    </w:p>
    <w:p w14:paraId="726B5B28" w14:textId="1C5DEDE5" w:rsidR="00B35638" w:rsidRDefault="00B35638" w:rsidP="00164462">
      <w:pPr>
        <w:ind w:left="720"/>
      </w:pPr>
      <w:r w:rsidRPr="008D621A">
        <w:rPr>
          <w:b/>
        </w:rPr>
        <w:t>Answer</w:t>
      </w:r>
      <w:r w:rsidRPr="00A94FC1">
        <w:rPr>
          <w:b/>
        </w:rPr>
        <w:t>:</w:t>
      </w:r>
      <w:r w:rsidRPr="008D621A">
        <w:t xml:space="preserve"> </w:t>
      </w:r>
      <w:r w:rsidR="00164462">
        <w:t xml:space="preserve">Responses to this question will vary depending on each student’s opinion. </w:t>
      </w:r>
      <w:r w:rsidR="00164462" w:rsidRPr="00CD2691">
        <w:t xml:space="preserve">  </w:t>
      </w:r>
    </w:p>
    <w:p w14:paraId="35590C45" w14:textId="77777777" w:rsidR="000D288B" w:rsidRPr="008D621A" w:rsidRDefault="000D288B" w:rsidP="008D621A"/>
    <w:p w14:paraId="3D4E78E0" w14:textId="77777777" w:rsidR="00B35638" w:rsidRPr="000D288B" w:rsidRDefault="00B35638" w:rsidP="008D621A">
      <w:pPr>
        <w:shd w:val="solid" w:color="auto" w:fill="auto"/>
        <w:tabs>
          <w:tab w:val="left" w:pos="360"/>
        </w:tabs>
        <w:rPr>
          <w:color w:val="EEECE1"/>
          <w:sz w:val="48"/>
          <w:szCs w:val="48"/>
        </w:rPr>
      </w:pPr>
      <w:r w:rsidRPr="000D288B">
        <w:rPr>
          <w:color w:val="EEECE1"/>
          <w:sz w:val="48"/>
          <w:szCs w:val="48"/>
        </w:rPr>
        <w:tab/>
        <w:t>Case Incident 1</w:t>
      </w:r>
    </w:p>
    <w:p w14:paraId="067FEBC4" w14:textId="77777777" w:rsidR="00B35638" w:rsidRPr="000D288B" w:rsidRDefault="00B35638" w:rsidP="008D621A">
      <w:pPr>
        <w:shd w:val="solid" w:color="auto" w:fill="auto"/>
        <w:tabs>
          <w:tab w:val="left" w:pos="360"/>
        </w:tabs>
        <w:rPr>
          <w:color w:val="EEECE1"/>
          <w:sz w:val="36"/>
          <w:szCs w:val="36"/>
        </w:rPr>
      </w:pPr>
      <w:r w:rsidRPr="000D288B">
        <w:rPr>
          <w:color w:val="EEECE1"/>
          <w:sz w:val="36"/>
          <w:szCs w:val="36"/>
        </w:rPr>
        <w:tab/>
        <w:t>M</w:t>
      </w:r>
      <w:r w:rsidR="002016D6" w:rsidRPr="000D288B">
        <w:rPr>
          <w:color w:val="EEECE1"/>
          <w:sz w:val="36"/>
          <w:szCs w:val="36"/>
        </w:rPr>
        <w:t>otivation for Leisure</w:t>
      </w:r>
    </w:p>
    <w:p w14:paraId="74846F21" w14:textId="77777777" w:rsidR="00B35638" w:rsidRPr="008D621A" w:rsidRDefault="00B35638" w:rsidP="008D621A">
      <w:pPr>
        <w:shd w:val="solid" w:color="auto" w:fill="auto"/>
        <w:tabs>
          <w:tab w:val="left" w:pos="360"/>
        </w:tabs>
        <w:rPr>
          <w:color w:val="EEECE1"/>
        </w:rPr>
      </w:pPr>
    </w:p>
    <w:p w14:paraId="17A83648" w14:textId="77777777" w:rsidR="00B35638" w:rsidRPr="008D621A" w:rsidRDefault="00B35638" w:rsidP="008D621A"/>
    <w:p w14:paraId="678155BC" w14:textId="77777777" w:rsidR="000D288B" w:rsidRDefault="000D288B" w:rsidP="000D288B">
      <w:pPr>
        <w:rPr>
          <w:i/>
          <w:sz w:val="20"/>
        </w:rPr>
      </w:pPr>
      <w:r w:rsidRPr="0044482F">
        <w:rPr>
          <w:i/>
          <w:sz w:val="20"/>
        </w:rPr>
        <w:t>This exercise contributes to</w:t>
      </w:r>
      <w:r>
        <w:rPr>
          <w:i/>
          <w:sz w:val="20"/>
        </w:rPr>
        <w:t>:</w:t>
      </w:r>
      <w:r w:rsidRPr="0044482F">
        <w:rPr>
          <w:i/>
          <w:sz w:val="20"/>
        </w:rPr>
        <w:t xml:space="preserve"> </w:t>
      </w:r>
    </w:p>
    <w:p w14:paraId="67C2EF9A" w14:textId="5A7C3468" w:rsidR="000D288B" w:rsidRPr="003E4C62" w:rsidRDefault="000D288B" w:rsidP="000D288B">
      <w:pPr>
        <w:rPr>
          <w:i/>
          <w:sz w:val="20"/>
          <w:szCs w:val="20"/>
        </w:rPr>
      </w:pPr>
      <w:r w:rsidRPr="003E4C62">
        <w:rPr>
          <w:b/>
          <w:i/>
          <w:sz w:val="20"/>
          <w:szCs w:val="20"/>
        </w:rPr>
        <w:t>Learning Objective</w:t>
      </w:r>
      <w:r w:rsidRPr="003E4C62">
        <w:rPr>
          <w:i/>
          <w:sz w:val="20"/>
          <w:szCs w:val="20"/>
        </w:rPr>
        <w:t>: Describe</w:t>
      </w:r>
      <w:r w:rsidR="007723AF">
        <w:rPr>
          <w:i/>
          <w:sz w:val="20"/>
          <w:szCs w:val="20"/>
        </w:rPr>
        <w:t xml:space="preserve"> how</w:t>
      </w:r>
      <w:r w:rsidRPr="003E4C62">
        <w:rPr>
          <w:i/>
          <w:sz w:val="20"/>
          <w:szCs w:val="20"/>
        </w:rPr>
        <w:t xml:space="preserve"> the job characteristics model motivates by changing the work environment </w:t>
      </w:r>
    </w:p>
    <w:p w14:paraId="3C6ECCC6" w14:textId="77777777" w:rsidR="000D288B" w:rsidRPr="00011B34" w:rsidRDefault="000D288B" w:rsidP="000D288B">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01B29C01" w14:textId="77777777" w:rsidR="000D288B" w:rsidRPr="0044482F" w:rsidRDefault="000D288B" w:rsidP="000D288B">
      <w:pPr>
        <w:rPr>
          <w:i/>
          <w:sz w:val="20"/>
        </w:rPr>
      </w:pPr>
      <w:r>
        <w:rPr>
          <w:b/>
          <w:i/>
          <w:sz w:val="20"/>
        </w:rPr>
        <w:t>AASCB</w:t>
      </w:r>
      <w:r>
        <w:rPr>
          <w:i/>
          <w:sz w:val="20"/>
        </w:rPr>
        <w:t>:</w:t>
      </w:r>
      <w:r w:rsidRPr="0044482F">
        <w:rPr>
          <w:i/>
          <w:sz w:val="20"/>
        </w:rPr>
        <w:t xml:space="preserve"> Reflective thinking </w:t>
      </w:r>
    </w:p>
    <w:p w14:paraId="7FDABD1A" w14:textId="77777777" w:rsidR="00B35638" w:rsidRPr="008D621A" w:rsidRDefault="00B35638" w:rsidP="008D621A"/>
    <w:p w14:paraId="05958536" w14:textId="5C160A74" w:rsidR="002016D6" w:rsidRPr="008D621A" w:rsidRDefault="002016D6" w:rsidP="000D288B">
      <w:pPr>
        <w:rPr>
          <w:color w:val="231F20"/>
        </w:rPr>
      </w:pPr>
      <w:r w:rsidRPr="008D621A">
        <w:rPr>
          <w:color w:val="231F20"/>
        </w:rPr>
        <w:t>“When I have time</w:t>
      </w:r>
      <w:r w:rsidR="00F90B79">
        <w:rPr>
          <w:color w:val="231F20"/>
        </w:rPr>
        <w:t>,</w:t>
      </w:r>
      <w:r w:rsidRPr="008D621A">
        <w:rPr>
          <w:color w:val="231F20"/>
        </w:rPr>
        <w:t xml:space="preserve"> I don’t have money. When I have money</w:t>
      </w:r>
      <w:r w:rsidR="00F90B79">
        <w:rPr>
          <w:color w:val="231F20"/>
        </w:rPr>
        <w:t>,</w:t>
      </w:r>
      <w:r w:rsidRPr="008D621A">
        <w:rPr>
          <w:color w:val="231F20"/>
        </w:rPr>
        <w:t xml:space="preserve"> I don’t have time,” says Glenn Kelman, chief executive officer of Redfin. He’s not alone. While many workers find themselves faced with 60-, 70-, or 80-</w:t>
      </w:r>
      <w:r w:rsidR="00F90B79">
        <w:rPr>
          <w:color w:val="231F20"/>
        </w:rPr>
        <w:t>hour weeks (and sometimes more),</w:t>
      </w:r>
      <w:r w:rsidRPr="008D621A">
        <w:rPr>
          <w:color w:val="231F20"/>
        </w:rPr>
        <w:t xml:space="preserve"> others who are unemployed can find themselves with too much time on their hands. Take Dennis Lee, a sales associate working in Chicago whose girlfriend is unemployed. She has time to spare, but he says her unemployment makes it “financially impossible for me to support the both of us, even if we just go on a small trip, like, to Wisconsin and get a small hotel and stay for a couple of days.” </w:t>
      </w:r>
    </w:p>
    <w:p w14:paraId="6C5127F8" w14:textId="77777777" w:rsidR="000D288B" w:rsidRDefault="000D288B" w:rsidP="008D621A">
      <w:pPr>
        <w:rPr>
          <w:color w:val="231F20"/>
        </w:rPr>
      </w:pPr>
    </w:p>
    <w:p w14:paraId="07C6DCDC" w14:textId="007743D8" w:rsidR="002016D6" w:rsidRPr="008D621A" w:rsidRDefault="002016D6" w:rsidP="008D621A">
      <w:pPr>
        <w:rPr>
          <w:color w:val="231F20"/>
        </w:rPr>
      </w:pPr>
      <w:r w:rsidRPr="008D621A">
        <w:rPr>
          <w:color w:val="231F20"/>
        </w:rPr>
        <w:t xml:space="preserve">Those who are employed and who may have the financial means to take a vacation often leave those vacation days on the table. The average U.S. worker gets 2.6 weeks of vacation a year, yet only 43 percent take that time. Although the reasons U.S. employees may not be motivated to take their vacation time vary from a sense of job insecurity to </w:t>
      </w:r>
      <w:r w:rsidRPr="008D621A">
        <w:rPr>
          <w:color w:val="231F20"/>
        </w:rPr>
        <w:lastRenderedPageBreak/>
        <w:t>heavy employer workload demands, some companies now let employees trade vacation days for cash, essentially selling the vacation hours they do not intend to use. Other employers cap the amount of vacation time that can be accrued.</w:t>
      </w:r>
    </w:p>
    <w:p w14:paraId="4CE12629" w14:textId="77777777" w:rsidR="000D288B" w:rsidRDefault="000D288B" w:rsidP="008D621A">
      <w:pPr>
        <w:rPr>
          <w:color w:val="231F20"/>
        </w:rPr>
      </w:pPr>
    </w:p>
    <w:p w14:paraId="7313A52E" w14:textId="7F7F3FB9" w:rsidR="00B35638" w:rsidRPr="008D621A" w:rsidRDefault="002016D6" w:rsidP="008D621A">
      <w:pPr>
        <w:rPr>
          <w:b/>
          <w:bCs/>
          <w:color w:val="231F20"/>
        </w:rPr>
      </w:pPr>
      <w:r w:rsidRPr="008D621A">
        <w:rPr>
          <w:color w:val="231F20"/>
        </w:rPr>
        <w:t>The challenge of taking leisure time does not seem to be a problem for many European countries. Take the French, who get 30 days of vacation and say they take all of them. In fact, if you work in the European Union and get sick on vaca</w:t>
      </w:r>
      <w:r w:rsidR="00F90B79">
        <w:rPr>
          <w:color w:val="231F20"/>
        </w:rPr>
        <w:t>tion, the European Court of Jus</w:t>
      </w:r>
      <w:r w:rsidRPr="008D621A">
        <w:rPr>
          <w:color w:val="231F20"/>
        </w:rPr>
        <w:t>tice says you are entitled to take a make-up vacation.</w:t>
      </w:r>
    </w:p>
    <w:p w14:paraId="53B4DDEE" w14:textId="77777777" w:rsidR="00B35638" w:rsidRDefault="00B35638" w:rsidP="008D621A">
      <w:pPr>
        <w:rPr>
          <w:b/>
          <w:bCs/>
          <w:color w:val="231F20"/>
        </w:rPr>
      </w:pPr>
    </w:p>
    <w:p w14:paraId="3873D704" w14:textId="31177545" w:rsidR="000D288B" w:rsidRPr="000D288B" w:rsidRDefault="000D288B" w:rsidP="000D288B">
      <w:pPr>
        <w:rPr>
          <w:sz w:val="16"/>
          <w:szCs w:val="16"/>
        </w:rPr>
      </w:pPr>
      <w:r w:rsidRPr="000D288B">
        <w:rPr>
          <w:iCs/>
          <w:color w:val="231F20"/>
          <w:sz w:val="16"/>
          <w:szCs w:val="16"/>
        </w:rPr>
        <w:t>Sources: P. Coy, “The Le</w:t>
      </w:r>
      <w:r>
        <w:rPr>
          <w:iCs/>
          <w:color w:val="231F20"/>
          <w:sz w:val="16"/>
          <w:szCs w:val="16"/>
        </w:rPr>
        <w:t xml:space="preserve">isure Gap,” </w:t>
      </w:r>
      <w:r w:rsidRPr="000D288B">
        <w:rPr>
          <w:i/>
          <w:iCs/>
          <w:color w:val="231F20"/>
          <w:sz w:val="16"/>
          <w:szCs w:val="16"/>
        </w:rPr>
        <w:t>Bloomberg BusinessWeek</w:t>
      </w:r>
      <w:r w:rsidRPr="000D288B">
        <w:rPr>
          <w:iCs/>
          <w:color w:val="231F20"/>
          <w:sz w:val="16"/>
          <w:szCs w:val="16"/>
        </w:rPr>
        <w:t xml:space="preserve">, (July 23–-29, 2012), pp. 8–-10; A. B. Krueger and A. I. Mueller, “Time Use, Emotional Well-Being, and Unemployment: Evidence from Longitudinal Data,” </w:t>
      </w:r>
      <w:r w:rsidRPr="00F90B79">
        <w:rPr>
          <w:i/>
          <w:iCs/>
          <w:color w:val="231F20"/>
          <w:sz w:val="16"/>
          <w:szCs w:val="16"/>
        </w:rPr>
        <w:t>American Economic Review</w:t>
      </w:r>
      <w:r w:rsidRPr="000D288B">
        <w:rPr>
          <w:iCs/>
          <w:color w:val="231F20"/>
          <w:sz w:val="16"/>
          <w:szCs w:val="16"/>
        </w:rPr>
        <w:t xml:space="preserve"> (May 2012), pp. 594–-599; and L. Kwoh, “More Firms Offer Option to Swap Cash for Time,” </w:t>
      </w:r>
      <w:r w:rsidRPr="00F90B79">
        <w:rPr>
          <w:i/>
          <w:iCs/>
          <w:color w:val="231F20"/>
          <w:sz w:val="16"/>
          <w:szCs w:val="16"/>
        </w:rPr>
        <w:t>The Wall Street Journal</w:t>
      </w:r>
      <w:r w:rsidRPr="000D288B">
        <w:rPr>
          <w:iCs/>
          <w:color w:val="231F20"/>
          <w:sz w:val="16"/>
          <w:szCs w:val="16"/>
        </w:rPr>
        <w:t xml:space="preserve"> (September 26, 2012), pp. B6.</w:t>
      </w:r>
    </w:p>
    <w:p w14:paraId="3F5B9BC6" w14:textId="77777777" w:rsidR="000D288B" w:rsidRPr="008D621A" w:rsidRDefault="000D288B" w:rsidP="008D621A">
      <w:pPr>
        <w:rPr>
          <w:b/>
          <w:bCs/>
          <w:color w:val="231F20"/>
        </w:rPr>
      </w:pPr>
    </w:p>
    <w:p w14:paraId="5CB2D5FD" w14:textId="77777777" w:rsidR="00B35638" w:rsidRDefault="00B35638" w:rsidP="008D621A">
      <w:pPr>
        <w:rPr>
          <w:b/>
          <w:bCs/>
          <w:color w:val="231F20"/>
        </w:rPr>
      </w:pPr>
      <w:r w:rsidRPr="008D621A">
        <w:rPr>
          <w:b/>
          <w:bCs/>
          <w:color w:val="231F20"/>
        </w:rPr>
        <w:t>Questions </w:t>
      </w:r>
    </w:p>
    <w:p w14:paraId="7481CD41" w14:textId="77777777" w:rsidR="000D288B" w:rsidRPr="008D621A" w:rsidRDefault="000D288B" w:rsidP="008D621A">
      <w:pPr>
        <w:rPr>
          <w:b/>
          <w:bCs/>
          <w:color w:val="231F20"/>
        </w:rPr>
      </w:pPr>
    </w:p>
    <w:p w14:paraId="53C845A4" w14:textId="27762F4D" w:rsidR="00140DA6" w:rsidRDefault="007D5818" w:rsidP="004C4E63">
      <w:pPr>
        <w:pStyle w:val="ListParagraph"/>
        <w:numPr>
          <w:ilvl w:val="0"/>
          <w:numId w:val="38"/>
        </w:numPr>
        <w:ind w:hanging="768"/>
        <w:rPr>
          <w:color w:val="231F20"/>
        </w:rPr>
      </w:pPr>
      <w:r>
        <w:rPr>
          <w:color w:val="231F20"/>
        </w:rPr>
        <w:t>D</w:t>
      </w:r>
      <w:r w:rsidR="00140DA6" w:rsidRPr="008D621A">
        <w:rPr>
          <w:color w:val="231F20"/>
        </w:rPr>
        <w:t xml:space="preserve">o you think U.S. workers are </w:t>
      </w:r>
      <w:r>
        <w:rPr>
          <w:color w:val="231F20"/>
        </w:rPr>
        <w:t>less motivated by vacation time than workers in other countries?  Why or why not?</w:t>
      </w:r>
    </w:p>
    <w:p w14:paraId="44734E6C" w14:textId="77777777" w:rsidR="004C4E63" w:rsidRDefault="004C4E63" w:rsidP="004C4E63">
      <w:pPr>
        <w:widowControl w:val="0"/>
        <w:ind w:left="720"/>
      </w:pPr>
      <w:r w:rsidRPr="004C4E63">
        <w:rPr>
          <w:b/>
        </w:rPr>
        <w:t>Answer</w:t>
      </w:r>
      <w:r w:rsidRPr="00A94FC1">
        <w:rPr>
          <w:b/>
        </w:rPr>
        <w:t>:</w:t>
      </w:r>
      <w:r>
        <w:t xml:space="preserve"> Responses to this question will vary depending on each student’s opinion. </w:t>
      </w:r>
      <w:r w:rsidRPr="00CD2691">
        <w:t xml:space="preserve">  </w:t>
      </w:r>
    </w:p>
    <w:p w14:paraId="32AC3911" w14:textId="77777777" w:rsidR="000D288B" w:rsidRPr="008D621A" w:rsidRDefault="000D288B" w:rsidP="000D288B">
      <w:pPr>
        <w:pStyle w:val="ListParagraph"/>
        <w:ind w:left="768"/>
        <w:rPr>
          <w:color w:val="231F20"/>
        </w:rPr>
      </w:pPr>
    </w:p>
    <w:p w14:paraId="452492A6" w14:textId="0793CE7E" w:rsidR="00140DA6" w:rsidRDefault="00140DA6" w:rsidP="004C4E63">
      <w:pPr>
        <w:pStyle w:val="ListParagraph"/>
        <w:numPr>
          <w:ilvl w:val="0"/>
          <w:numId w:val="38"/>
        </w:numPr>
        <w:ind w:hanging="768"/>
        <w:rPr>
          <w:color w:val="231F20"/>
        </w:rPr>
      </w:pPr>
      <w:r w:rsidRPr="008D621A">
        <w:rPr>
          <w:color w:val="231F20"/>
        </w:rPr>
        <w:t xml:space="preserve">Why do you think U.S. workers often do not take all of their allotted vacation time, even </w:t>
      </w:r>
      <w:r w:rsidR="00CB77AB">
        <w:rPr>
          <w:color w:val="231F20"/>
        </w:rPr>
        <w:t>if they may lose</w:t>
      </w:r>
      <w:r w:rsidRPr="008D621A">
        <w:rPr>
          <w:color w:val="231F20"/>
        </w:rPr>
        <w:t xml:space="preserve"> the benefit? Are these personal choices, or are they driven more by society, or by organizational culture?    </w:t>
      </w:r>
    </w:p>
    <w:p w14:paraId="1C053A80" w14:textId="77777777" w:rsidR="004C4E63" w:rsidRPr="004C4E63" w:rsidRDefault="004C4E63" w:rsidP="004C4E63">
      <w:pPr>
        <w:autoSpaceDE w:val="0"/>
        <w:autoSpaceDN w:val="0"/>
        <w:adjustRightInd w:val="0"/>
        <w:ind w:left="810"/>
        <w:rPr>
          <w:bCs/>
        </w:rPr>
      </w:pPr>
      <w:r w:rsidRPr="004C4E63">
        <w:rPr>
          <w:b/>
        </w:rPr>
        <w:t>Answer</w:t>
      </w:r>
      <w:r w:rsidRPr="00A94FC1">
        <w:rPr>
          <w:b/>
        </w:rPr>
        <w:t>:</w:t>
      </w:r>
      <w:r>
        <w:t xml:space="preserve"> </w:t>
      </w:r>
      <w:r w:rsidRPr="004C4E63">
        <w:rPr>
          <w:bCs/>
        </w:rPr>
        <w:t xml:space="preserve">This item can be assigned as a Discussion Question in MyManagementLab.  Student responses will vary. </w:t>
      </w:r>
    </w:p>
    <w:p w14:paraId="0AAF5E6D" w14:textId="77777777" w:rsidR="004C4E63" w:rsidRPr="004C4E63" w:rsidRDefault="004C4E63" w:rsidP="004C4E63">
      <w:pPr>
        <w:rPr>
          <w:color w:val="231F20"/>
        </w:rPr>
      </w:pPr>
    </w:p>
    <w:p w14:paraId="271ABDA0" w14:textId="6CC16609" w:rsidR="00B35638" w:rsidRPr="008D621A" w:rsidRDefault="00140DA6" w:rsidP="004C4E63">
      <w:pPr>
        <w:pStyle w:val="ListParagraph"/>
        <w:numPr>
          <w:ilvl w:val="0"/>
          <w:numId w:val="38"/>
        </w:numPr>
        <w:ind w:hanging="768"/>
        <w:rPr>
          <w:color w:val="231F20"/>
        </w:rPr>
      </w:pPr>
      <w:r w:rsidRPr="008D621A">
        <w:rPr>
          <w:color w:val="231F20"/>
        </w:rPr>
        <w:t xml:space="preserve">If many unemployed are spending around </w:t>
      </w:r>
      <w:r w:rsidR="00CB77AB">
        <w:rPr>
          <w:color w:val="231F20"/>
        </w:rPr>
        <w:t>2</w:t>
      </w:r>
      <w:r w:rsidRPr="008D621A">
        <w:rPr>
          <w:color w:val="231F20"/>
        </w:rPr>
        <w:t xml:space="preserve"> hours/day looking for work as some research indicates, </w:t>
      </w:r>
      <w:r w:rsidR="004C4E63">
        <w:rPr>
          <w:color w:val="231F20"/>
        </w:rPr>
        <w:t>how would you evaluate the impact of unemployment on work motivation? How would you spend your days if unemployed?</w:t>
      </w:r>
    </w:p>
    <w:p w14:paraId="4504A8E5" w14:textId="77777777" w:rsidR="004C4E63" w:rsidRDefault="004C4E63" w:rsidP="004C4E63">
      <w:pPr>
        <w:widowControl w:val="0"/>
        <w:ind w:left="720"/>
      </w:pPr>
      <w:r w:rsidRPr="004C4E63">
        <w:rPr>
          <w:b/>
        </w:rPr>
        <w:t>Answer</w:t>
      </w:r>
      <w:r w:rsidRPr="00A94FC1">
        <w:rPr>
          <w:b/>
        </w:rPr>
        <w:t>:</w:t>
      </w:r>
      <w:r>
        <w:t xml:space="preserve"> Responses to this question will vary depending on each student’s opinion. </w:t>
      </w:r>
      <w:r w:rsidRPr="00CD2691">
        <w:t xml:space="preserve">  </w:t>
      </w:r>
    </w:p>
    <w:p w14:paraId="47E97C5D" w14:textId="77777777" w:rsidR="00140DA6" w:rsidRPr="008D621A" w:rsidRDefault="00140DA6" w:rsidP="008D621A">
      <w:pPr>
        <w:rPr>
          <w:color w:val="231F20"/>
        </w:rPr>
      </w:pPr>
    </w:p>
    <w:p w14:paraId="4ED5EB21" w14:textId="77777777" w:rsidR="00B35638" w:rsidRPr="008D621A" w:rsidRDefault="00B35638" w:rsidP="008D621A"/>
    <w:p w14:paraId="7FAA3F47" w14:textId="77777777" w:rsidR="00B35638" w:rsidRPr="00F90B79" w:rsidRDefault="00B35638" w:rsidP="008D621A">
      <w:pPr>
        <w:shd w:val="solid" w:color="auto" w:fill="auto"/>
        <w:tabs>
          <w:tab w:val="left" w:pos="360"/>
        </w:tabs>
        <w:rPr>
          <w:color w:val="EEECE1"/>
          <w:sz w:val="48"/>
          <w:szCs w:val="48"/>
        </w:rPr>
      </w:pPr>
      <w:r w:rsidRPr="00F90B79">
        <w:rPr>
          <w:color w:val="EEECE1"/>
          <w:sz w:val="48"/>
          <w:szCs w:val="48"/>
        </w:rPr>
        <w:tab/>
        <w:t>Case Incident 2</w:t>
      </w:r>
    </w:p>
    <w:p w14:paraId="414A9562" w14:textId="4DB7E03C" w:rsidR="00B35638" w:rsidRPr="00F90B79" w:rsidRDefault="00B35638" w:rsidP="008D621A">
      <w:pPr>
        <w:shd w:val="solid" w:color="auto" w:fill="auto"/>
        <w:tabs>
          <w:tab w:val="left" w:pos="360"/>
        </w:tabs>
        <w:rPr>
          <w:color w:val="EEECE1"/>
          <w:sz w:val="36"/>
          <w:szCs w:val="36"/>
        </w:rPr>
      </w:pPr>
      <w:r w:rsidRPr="00F90B79">
        <w:rPr>
          <w:color w:val="EEECE1"/>
          <w:sz w:val="36"/>
          <w:szCs w:val="36"/>
        </w:rPr>
        <w:tab/>
      </w:r>
      <w:r w:rsidR="004C4E63">
        <w:rPr>
          <w:color w:val="EEECE1"/>
          <w:sz w:val="36"/>
          <w:szCs w:val="36"/>
        </w:rPr>
        <w:t>Pay Raises Everyday</w:t>
      </w:r>
    </w:p>
    <w:p w14:paraId="65519D8D" w14:textId="77777777" w:rsidR="00B35638" w:rsidRPr="008D621A" w:rsidRDefault="00B35638" w:rsidP="008D621A">
      <w:pPr>
        <w:shd w:val="solid" w:color="auto" w:fill="auto"/>
        <w:tabs>
          <w:tab w:val="left" w:pos="360"/>
        </w:tabs>
        <w:rPr>
          <w:color w:val="EEECE1"/>
        </w:rPr>
      </w:pPr>
    </w:p>
    <w:p w14:paraId="071618F8" w14:textId="77777777" w:rsidR="00B35638" w:rsidRPr="008D621A" w:rsidRDefault="00B35638" w:rsidP="008D621A"/>
    <w:p w14:paraId="085850F3" w14:textId="77777777" w:rsidR="00F90B79" w:rsidRDefault="00F90B79" w:rsidP="00F90B79">
      <w:pPr>
        <w:rPr>
          <w:i/>
          <w:sz w:val="20"/>
        </w:rPr>
      </w:pPr>
      <w:r w:rsidRPr="0044482F">
        <w:rPr>
          <w:i/>
          <w:sz w:val="20"/>
        </w:rPr>
        <w:t>This exercise contributes to</w:t>
      </w:r>
      <w:r>
        <w:rPr>
          <w:i/>
          <w:sz w:val="20"/>
        </w:rPr>
        <w:t>:</w:t>
      </w:r>
      <w:r w:rsidRPr="0044482F">
        <w:rPr>
          <w:i/>
          <w:sz w:val="20"/>
        </w:rPr>
        <w:t xml:space="preserve"> </w:t>
      </w:r>
    </w:p>
    <w:p w14:paraId="3F263565" w14:textId="77777777" w:rsidR="00F90B79" w:rsidRPr="00011B34" w:rsidRDefault="00F90B79" w:rsidP="00F90B79">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37DB4998" w14:textId="77777777" w:rsidR="00F90B79" w:rsidRPr="00011B34" w:rsidRDefault="00F90B79" w:rsidP="00F90B79">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72A32741" w14:textId="7825DD0C" w:rsidR="00F90B79" w:rsidRPr="0044482F" w:rsidRDefault="00F90B79" w:rsidP="00F90B79">
      <w:pPr>
        <w:rPr>
          <w:i/>
          <w:sz w:val="20"/>
        </w:rPr>
      </w:pPr>
      <w:r>
        <w:rPr>
          <w:b/>
          <w:i/>
          <w:sz w:val="20"/>
        </w:rPr>
        <w:t>AASCB</w:t>
      </w:r>
      <w:r>
        <w:rPr>
          <w:i/>
          <w:sz w:val="20"/>
        </w:rPr>
        <w:t>:</w:t>
      </w:r>
      <w:r w:rsidRPr="0044482F">
        <w:rPr>
          <w:i/>
          <w:sz w:val="20"/>
        </w:rPr>
        <w:t xml:space="preserve"> Reflective thinking </w:t>
      </w:r>
    </w:p>
    <w:p w14:paraId="2DCAF4EF" w14:textId="77777777" w:rsidR="00B35638" w:rsidRPr="008D621A" w:rsidRDefault="00B35638" w:rsidP="008D621A">
      <w:pPr>
        <w:rPr>
          <w:color w:val="231F20"/>
        </w:rPr>
      </w:pPr>
    </w:p>
    <w:p w14:paraId="45C76586" w14:textId="77777777" w:rsidR="004724E4" w:rsidRPr="00473276" w:rsidRDefault="004724E4" w:rsidP="004724E4">
      <w:pPr>
        <w:autoSpaceDE w:val="0"/>
        <w:autoSpaceDN w:val="0"/>
        <w:adjustRightInd w:val="0"/>
      </w:pPr>
      <w:r w:rsidRPr="00473276">
        <w:t>How do you feel when you get a raise? Happy? Rewarded?</w:t>
      </w:r>
      <w:r>
        <w:t xml:space="preserve"> </w:t>
      </w:r>
      <w:r w:rsidRPr="00473276">
        <w:t>Motivated to work harder for that next raise? The hope</w:t>
      </w:r>
      <w:r>
        <w:t xml:space="preserve"> </w:t>
      </w:r>
      <w:r w:rsidRPr="00473276">
        <w:t>of an increase in pay, followed by a raise, can increase</w:t>
      </w:r>
      <w:r>
        <w:t xml:space="preserve"> </w:t>
      </w:r>
      <w:r w:rsidRPr="00473276">
        <w:lastRenderedPageBreak/>
        <w:t>employee motivation. However, the effect may not last. In</w:t>
      </w:r>
      <w:r>
        <w:t xml:space="preserve"> </w:t>
      </w:r>
      <w:r w:rsidRPr="00473276">
        <w:t>fact, the “warm fuzzies” from a raise last less than a month,</w:t>
      </w:r>
      <w:r>
        <w:t xml:space="preserve"> </w:t>
      </w:r>
      <w:r w:rsidRPr="00473276">
        <w:t>according to a recent study. If raises are distributed annually,</w:t>
      </w:r>
      <w:r>
        <w:t xml:space="preserve"> </w:t>
      </w:r>
      <w:r w:rsidRPr="00473276">
        <w:t>performance motivation can dip for many months in</w:t>
      </w:r>
      <w:r>
        <w:t xml:space="preserve"> </w:t>
      </w:r>
      <w:r w:rsidRPr="00473276">
        <w:t>between evaluations.</w:t>
      </w:r>
    </w:p>
    <w:p w14:paraId="0D8E9615" w14:textId="77777777" w:rsidR="004724E4" w:rsidRDefault="004724E4" w:rsidP="004724E4">
      <w:pPr>
        <w:autoSpaceDE w:val="0"/>
        <w:autoSpaceDN w:val="0"/>
        <w:adjustRightInd w:val="0"/>
      </w:pPr>
    </w:p>
    <w:p w14:paraId="1DA5C7A7" w14:textId="2F75ED9B" w:rsidR="004724E4" w:rsidRPr="00473276" w:rsidRDefault="004724E4" w:rsidP="004724E4">
      <w:pPr>
        <w:autoSpaceDE w:val="0"/>
        <w:autoSpaceDN w:val="0"/>
        <w:adjustRightInd w:val="0"/>
      </w:pPr>
      <w:r w:rsidRPr="00473276">
        <w:t>Some organizations have tried to keep the motivation</w:t>
      </w:r>
      <w:r>
        <w:t xml:space="preserve"> </w:t>
      </w:r>
      <w:r w:rsidRPr="00473276">
        <w:t>going by increasing the frequency of raises. Currently, only</w:t>
      </w:r>
      <w:r>
        <w:t xml:space="preserve"> </w:t>
      </w:r>
      <w:r w:rsidRPr="00473276">
        <w:t>about 5 percent of organizations give raises more than</w:t>
      </w:r>
      <w:r>
        <w:t xml:space="preserve"> </w:t>
      </w:r>
      <w:r w:rsidRPr="00473276">
        <w:t>annually,</w:t>
      </w:r>
      <w:r>
        <w:t xml:space="preserve"> </w:t>
      </w:r>
      <w:r w:rsidRPr="00473276">
        <w:t>but some larger employers like discount website</w:t>
      </w:r>
      <w:r>
        <w:t xml:space="preserve"> </w:t>
      </w:r>
      <w:r w:rsidRPr="00473276">
        <w:t>retailer Zulily, Inc., assess pay quarterly. Zulily CEO</w:t>
      </w:r>
      <w:r>
        <w:t xml:space="preserve"> </w:t>
      </w:r>
      <w:r w:rsidRPr="00473276">
        <w:t>Darrell</w:t>
      </w:r>
      <w:r>
        <w:t xml:space="preserve"> </w:t>
      </w:r>
      <w:r w:rsidRPr="00473276">
        <w:t>Cavens would like to do so even more frequently.</w:t>
      </w:r>
      <w:r>
        <w:t xml:space="preserve"> </w:t>
      </w:r>
      <w:r w:rsidRPr="00473276">
        <w:t>“If it wasn’t a big burden, you’d almost want to work on it</w:t>
      </w:r>
      <w:r>
        <w:t xml:space="preserve"> </w:t>
      </w:r>
      <w:r w:rsidRPr="00473276">
        <w:t>on a weekly basis,” he said. That’s because raises increase</w:t>
      </w:r>
      <w:r>
        <w:t xml:space="preserve"> e</w:t>
      </w:r>
      <w:r w:rsidRPr="00473276">
        <w:t>mployee</w:t>
      </w:r>
      <w:r>
        <w:t xml:space="preserve"> </w:t>
      </w:r>
      <w:r w:rsidRPr="00473276">
        <w:t>focus, happiness, engagement, and retention.</w:t>
      </w:r>
    </w:p>
    <w:p w14:paraId="7BE90CC8" w14:textId="77777777" w:rsidR="004724E4" w:rsidRDefault="004724E4" w:rsidP="004724E4">
      <w:pPr>
        <w:autoSpaceDE w:val="0"/>
        <w:autoSpaceDN w:val="0"/>
        <w:adjustRightInd w:val="0"/>
      </w:pPr>
    </w:p>
    <w:p w14:paraId="283F18C6" w14:textId="748E4C53" w:rsidR="004724E4" w:rsidRDefault="004724E4" w:rsidP="004724E4">
      <w:pPr>
        <w:autoSpaceDE w:val="0"/>
        <w:autoSpaceDN w:val="0"/>
        <w:adjustRightInd w:val="0"/>
      </w:pPr>
      <w:r w:rsidRPr="00473276">
        <w:t>CEO Jeffrey Housenbold of online photo publisher</w:t>
      </w:r>
      <w:r>
        <w:t xml:space="preserve"> </w:t>
      </w:r>
      <w:r w:rsidRPr="00473276">
        <w:t>Shutterfly, Inc., also advocates frequent pay assessments,</w:t>
      </w:r>
      <w:r>
        <w:t xml:space="preserve"> </w:t>
      </w:r>
      <w:r w:rsidRPr="00473276">
        <w:t>but for a different reason. The company gives bonuses</w:t>
      </w:r>
      <w:r>
        <w:t xml:space="preserve"> </w:t>
      </w:r>
      <w:r w:rsidRPr="00473276">
        <w:t>four times a year to supplement its biannual raise structure</w:t>
      </w:r>
      <w:r>
        <w:t xml:space="preserve"> </w:t>
      </w:r>
      <w:r w:rsidRPr="00473276">
        <w:t>as part of a review of employee concerns. “You can resolve</w:t>
      </w:r>
      <w:r>
        <w:t xml:space="preserve"> </w:t>
      </w:r>
      <w:r w:rsidRPr="00473276">
        <w:t>problems early versus letting them fester,” he said. Another</w:t>
      </w:r>
      <w:r>
        <w:t xml:space="preserve"> </w:t>
      </w:r>
      <w:r w:rsidRPr="00473276">
        <w:t>reason is to increase feedback. Phone app designer</w:t>
      </w:r>
      <w:r>
        <w:t xml:space="preserve"> </w:t>
      </w:r>
      <w:r w:rsidRPr="00473276">
        <w:t>Solstice Mobile gives promotions and salary increases six</w:t>
      </w:r>
      <w:r>
        <w:t xml:space="preserve"> </w:t>
      </w:r>
      <w:r w:rsidRPr="00473276">
        <w:t>times a year; with this structure, Kelly O’Reagan climbed</w:t>
      </w:r>
      <w:r>
        <w:t xml:space="preserve"> </w:t>
      </w:r>
      <w:r w:rsidRPr="00473276">
        <w:t>from $10/hour to $47.50/hour in 4 years. The company’s</w:t>
      </w:r>
      <w:r>
        <w:t xml:space="preserve"> </w:t>
      </w:r>
      <w:r w:rsidRPr="00473276">
        <w:t>CEO, John Schwan, said that young workers are especially</w:t>
      </w:r>
      <w:r>
        <w:t xml:space="preserve"> </w:t>
      </w:r>
      <w:r w:rsidRPr="00473276">
        <w:t>motivated by the near-constant feedback. O’Reagan said,</w:t>
      </w:r>
      <w:r>
        <w:t xml:space="preserve"> </w:t>
      </w:r>
      <w:r w:rsidRPr="00473276">
        <w:t>“Seeing that increase was like, ‘Wow, this is quite different</w:t>
      </w:r>
      <w:r>
        <w:t xml:space="preserve"> </w:t>
      </w:r>
      <w:r w:rsidRPr="00473276">
        <w:t>than what I had ever dreamed of.’”</w:t>
      </w:r>
    </w:p>
    <w:p w14:paraId="17A63202" w14:textId="77777777" w:rsidR="004724E4" w:rsidRPr="00473276" w:rsidRDefault="004724E4" w:rsidP="004724E4">
      <w:pPr>
        <w:autoSpaceDE w:val="0"/>
        <w:autoSpaceDN w:val="0"/>
        <w:adjustRightInd w:val="0"/>
      </w:pPr>
    </w:p>
    <w:p w14:paraId="70C18CB6" w14:textId="7E46E264" w:rsidR="004724E4" w:rsidRDefault="004724E4" w:rsidP="004724E4">
      <w:pPr>
        <w:autoSpaceDE w:val="0"/>
        <w:autoSpaceDN w:val="0"/>
        <w:adjustRightInd w:val="0"/>
      </w:pPr>
      <w:r w:rsidRPr="00473276">
        <w:t>You might be wondering how organizations can keep</w:t>
      </w:r>
      <w:r>
        <w:t xml:space="preserve"> </w:t>
      </w:r>
      <w:r w:rsidRPr="00473276">
        <w:t>the dollar increases to employees flowing. Organizations</w:t>
      </w:r>
      <w:r>
        <w:t xml:space="preserve"> </w:t>
      </w:r>
      <w:r w:rsidRPr="00473276">
        <w:t>are wondering, too. One tactic is to start employees at a</w:t>
      </w:r>
      <w:r>
        <w:t xml:space="preserve"> </w:t>
      </w:r>
      <w:r w:rsidRPr="00473276">
        <w:t>low pay rate. Ensilon, a marketing services company, has</w:t>
      </w:r>
      <w:r>
        <w:t xml:space="preserve"> </w:t>
      </w:r>
      <w:r w:rsidRPr="00473276">
        <w:t>coupled low starting salaries with twice-yearly salary reviews.</w:t>
      </w:r>
      <w:r>
        <w:t xml:space="preserve"> </w:t>
      </w:r>
      <w:r w:rsidRPr="00473276">
        <w:t>Initial job candidates are skeptical, but most of the</w:t>
      </w:r>
      <w:r>
        <w:t xml:space="preserve"> </w:t>
      </w:r>
      <w:r w:rsidRPr="00473276">
        <w:t>new hires earn at least 20 percent more after 2 years than</w:t>
      </w:r>
      <w:r>
        <w:t xml:space="preserve"> </w:t>
      </w:r>
      <w:r w:rsidRPr="00473276">
        <w:t>they would with a typical annual raise structure.</w:t>
      </w:r>
    </w:p>
    <w:p w14:paraId="4C40289D" w14:textId="77777777" w:rsidR="004724E4" w:rsidRPr="00473276" w:rsidRDefault="004724E4" w:rsidP="004724E4">
      <w:pPr>
        <w:autoSpaceDE w:val="0"/>
        <w:autoSpaceDN w:val="0"/>
        <w:adjustRightInd w:val="0"/>
      </w:pPr>
    </w:p>
    <w:p w14:paraId="71D1A7F1" w14:textId="32F05FB1" w:rsidR="004724E4" w:rsidRPr="00473276" w:rsidRDefault="004724E4" w:rsidP="004724E4">
      <w:pPr>
        <w:autoSpaceDE w:val="0"/>
        <w:autoSpaceDN w:val="0"/>
        <w:adjustRightInd w:val="0"/>
      </w:pPr>
      <w:r w:rsidRPr="00473276">
        <w:t>No one is saying frequent pay raises are cheap, or</w:t>
      </w:r>
      <w:r>
        <w:t xml:space="preserve"> </w:t>
      </w:r>
      <w:r w:rsidRPr="00473276">
        <w:t>easy to administrate. Pay itself is a complex issue, and</w:t>
      </w:r>
      <w:r>
        <w:t xml:space="preserve"> </w:t>
      </w:r>
      <w:r w:rsidRPr="00473276">
        <w:t>maintaining pay equity adds another level of difficulty.</w:t>
      </w:r>
      <w:r>
        <w:t xml:space="preserve"> </w:t>
      </w:r>
      <w:r w:rsidRPr="00473276">
        <w:t>Frequent pay reviews are motivating, but only for the</w:t>
      </w:r>
      <w:r>
        <w:t xml:space="preserve"> </w:t>
      </w:r>
      <w:r w:rsidRPr="00473276">
        <w:t>people receiving them—for the others, it’s a struggle to</w:t>
      </w:r>
      <w:r>
        <w:t xml:space="preserve"> </w:t>
      </w:r>
      <w:r w:rsidRPr="00473276">
        <w:t>stay engaged. If a person has a track record of raises and</w:t>
      </w:r>
      <w:r>
        <w:t xml:space="preserve"> </w:t>
      </w:r>
      <w:r w:rsidRPr="00473276">
        <w:t>then pay levels off, it can feel like a loss of identity as a</w:t>
      </w:r>
      <w:r>
        <w:t xml:space="preserve"> </w:t>
      </w:r>
      <w:r w:rsidRPr="00473276">
        <w:t>strong performer rather than a natural consequence of</w:t>
      </w:r>
      <w:r>
        <w:t xml:space="preserve"> </w:t>
      </w:r>
      <w:r w:rsidRPr="00473276">
        <w:t>achieving a higher level of pay. The frustration can lead</w:t>
      </w:r>
      <w:r>
        <w:t xml:space="preserve"> </w:t>
      </w:r>
      <w:r w:rsidRPr="00473276">
        <w:t>to lower performance and increased turnover for high</w:t>
      </w:r>
      <w:r>
        <w:t xml:space="preserve"> </w:t>
      </w:r>
      <w:r w:rsidRPr="00473276">
        <w:t>performers. CEO Schwan acknowledged, “It’s definitely</w:t>
      </w:r>
      <w:r>
        <w:t xml:space="preserve"> </w:t>
      </w:r>
      <w:r w:rsidRPr="00473276">
        <w:t>a risk.”</w:t>
      </w:r>
    </w:p>
    <w:p w14:paraId="5D1F4414" w14:textId="77777777" w:rsidR="00140DA6" w:rsidRDefault="00140DA6" w:rsidP="008D621A">
      <w:pPr>
        <w:rPr>
          <w:b/>
        </w:rPr>
      </w:pPr>
    </w:p>
    <w:p w14:paraId="0727F9BB" w14:textId="77777777" w:rsidR="004724E4" w:rsidRPr="000E7AB1" w:rsidRDefault="004724E4" w:rsidP="004724E4">
      <w:pPr>
        <w:autoSpaceDE w:val="0"/>
        <w:autoSpaceDN w:val="0"/>
        <w:adjustRightInd w:val="0"/>
        <w:rPr>
          <w:sz w:val="16"/>
          <w:szCs w:val="16"/>
        </w:rPr>
      </w:pPr>
      <w:r w:rsidRPr="000E7AB1">
        <w:rPr>
          <w:i/>
          <w:iCs/>
          <w:sz w:val="16"/>
          <w:szCs w:val="16"/>
        </w:rPr>
        <w:t xml:space="preserve">Sources: </w:t>
      </w:r>
      <w:r w:rsidRPr="000E7AB1">
        <w:rPr>
          <w:sz w:val="16"/>
          <w:szCs w:val="16"/>
        </w:rPr>
        <w:t xml:space="preserve">R. Feintzeig, “When the Annual Raise Isn’t Enough,” </w:t>
      </w:r>
      <w:r w:rsidRPr="000E7AB1">
        <w:rPr>
          <w:i/>
          <w:iCs/>
          <w:sz w:val="16"/>
          <w:szCs w:val="16"/>
        </w:rPr>
        <w:t>The Wall Street Journal</w:t>
      </w:r>
      <w:r w:rsidRPr="000E7AB1">
        <w:rPr>
          <w:sz w:val="16"/>
          <w:szCs w:val="16"/>
        </w:rPr>
        <w:t>, July 16, 2014,</w:t>
      </w:r>
      <w:r>
        <w:rPr>
          <w:sz w:val="16"/>
          <w:szCs w:val="16"/>
        </w:rPr>
        <w:t xml:space="preserve"> </w:t>
      </w:r>
      <w:r w:rsidRPr="000E7AB1">
        <w:rPr>
          <w:sz w:val="16"/>
          <w:szCs w:val="16"/>
        </w:rPr>
        <w:t>B1, B5; J. C. Marr and S. Thau, “Falling from Great (and Not-So-Great) Heights: How Initial Status</w:t>
      </w:r>
      <w:r>
        <w:rPr>
          <w:sz w:val="16"/>
          <w:szCs w:val="16"/>
        </w:rPr>
        <w:t xml:space="preserve"> </w:t>
      </w:r>
      <w:r w:rsidRPr="000E7AB1">
        <w:rPr>
          <w:sz w:val="16"/>
          <w:szCs w:val="16"/>
        </w:rPr>
        <w:t xml:space="preserve">Position Influences Performance after Status Loss,” </w:t>
      </w:r>
      <w:r w:rsidRPr="000E7AB1">
        <w:rPr>
          <w:i/>
          <w:iCs/>
          <w:sz w:val="16"/>
          <w:szCs w:val="16"/>
        </w:rPr>
        <w:t xml:space="preserve">Academy of Management Journal </w:t>
      </w:r>
      <w:r w:rsidRPr="000E7AB1">
        <w:rPr>
          <w:sz w:val="16"/>
          <w:szCs w:val="16"/>
        </w:rPr>
        <w:t>57, no. 1 (2014):</w:t>
      </w:r>
      <w:r>
        <w:rPr>
          <w:sz w:val="16"/>
          <w:szCs w:val="16"/>
        </w:rPr>
        <w:t xml:space="preserve"> </w:t>
      </w:r>
      <w:r w:rsidRPr="000E7AB1">
        <w:rPr>
          <w:sz w:val="16"/>
          <w:szCs w:val="16"/>
        </w:rPr>
        <w:t xml:space="preserve">223–48; and “Pay Equity &amp; Discrimination,” IWPR, </w:t>
      </w:r>
      <w:hyperlink r:id="rId17" w:history="1">
        <w:r w:rsidRPr="000E7AB1">
          <w:rPr>
            <w:rStyle w:val="Hyperlink"/>
            <w:color w:val="auto"/>
            <w:sz w:val="16"/>
            <w:szCs w:val="16"/>
            <w:u w:val="none"/>
          </w:rPr>
          <w:t>http://www.iwpr.org/initiatives/pay-equity-anddiscrimination</w:t>
        </w:r>
      </w:hyperlink>
      <w:r w:rsidRPr="000E7AB1">
        <w:rPr>
          <w:sz w:val="16"/>
          <w:szCs w:val="16"/>
        </w:rPr>
        <w:t>.</w:t>
      </w:r>
    </w:p>
    <w:p w14:paraId="7F577BD6" w14:textId="77777777" w:rsidR="00F90B79" w:rsidRPr="008D621A" w:rsidRDefault="00F90B79" w:rsidP="008D621A">
      <w:pPr>
        <w:rPr>
          <w:b/>
        </w:rPr>
      </w:pPr>
    </w:p>
    <w:p w14:paraId="1383A922" w14:textId="77777777" w:rsidR="00140DA6" w:rsidRDefault="00140DA6" w:rsidP="008D621A">
      <w:pPr>
        <w:rPr>
          <w:b/>
        </w:rPr>
      </w:pPr>
      <w:r w:rsidRPr="008D621A">
        <w:rPr>
          <w:b/>
        </w:rPr>
        <w:t>Questions</w:t>
      </w:r>
    </w:p>
    <w:p w14:paraId="6852F11F" w14:textId="77777777" w:rsidR="00F90B79" w:rsidRPr="008D621A" w:rsidRDefault="00F90B79" w:rsidP="008D621A">
      <w:pPr>
        <w:rPr>
          <w:b/>
        </w:rPr>
      </w:pPr>
    </w:p>
    <w:p w14:paraId="3CFC261D" w14:textId="3B4F180A" w:rsidR="00B35638" w:rsidRPr="008D621A" w:rsidRDefault="004724E4" w:rsidP="004C4E63">
      <w:pPr>
        <w:pStyle w:val="ListParagraph"/>
        <w:numPr>
          <w:ilvl w:val="0"/>
          <w:numId w:val="38"/>
        </w:numPr>
        <w:ind w:left="720" w:hanging="720"/>
      </w:pPr>
      <w:r w:rsidRPr="00473276">
        <w:t>Do you think frequent, small raises versus annual,</w:t>
      </w:r>
      <w:r>
        <w:t xml:space="preserve"> </w:t>
      </w:r>
      <w:r w:rsidRPr="00473276">
        <w:t>larger raises is more motivating? Why or why not?</w:t>
      </w:r>
    </w:p>
    <w:p w14:paraId="703FC2B6" w14:textId="77777777" w:rsidR="004724E4" w:rsidRPr="008D621A" w:rsidRDefault="004724E4" w:rsidP="004724E4">
      <w:pPr>
        <w:ind w:left="720"/>
      </w:pPr>
      <w:r w:rsidRPr="004724E4">
        <w:rPr>
          <w:b/>
        </w:rPr>
        <w:t>Answer</w:t>
      </w:r>
      <w:r w:rsidRPr="00A94FC1">
        <w:rPr>
          <w:b/>
        </w:rPr>
        <w:t>:</w:t>
      </w:r>
      <w:r w:rsidRPr="008D621A">
        <w:t xml:space="preserve"> Responses to this question will vary based on the student’s experience and opinion.</w:t>
      </w:r>
    </w:p>
    <w:p w14:paraId="60BA40F6" w14:textId="77777777" w:rsidR="00B35638" w:rsidRPr="008D621A" w:rsidRDefault="00B35638" w:rsidP="008D621A">
      <w:pPr>
        <w:ind w:left="720" w:hanging="720"/>
      </w:pPr>
    </w:p>
    <w:p w14:paraId="645B02BE" w14:textId="5CBF8691" w:rsidR="00B35638" w:rsidRPr="008D621A" w:rsidRDefault="004724E4" w:rsidP="004C4E63">
      <w:pPr>
        <w:pStyle w:val="ListParagraph"/>
        <w:numPr>
          <w:ilvl w:val="0"/>
          <w:numId w:val="38"/>
        </w:numPr>
        <w:ind w:left="720" w:hanging="720"/>
      </w:pPr>
      <w:r>
        <w:t>Do you think you would personally be more motivated by more frequent raises or by performance bonuses if the annual amounts were the same?</w:t>
      </w:r>
    </w:p>
    <w:p w14:paraId="4ADF94A9" w14:textId="77777777" w:rsidR="004724E4" w:rsidRPr="004724E4" w:rsidRDefault="004724E4" w:rsidP="004724E4">
      <w:pPr>
        <w:autoSpaceDE w:val="0"/>
        <w:autoSpaceDN w:val="0"/>
        <w:adjustRightInd w:val="0"/>
        <w:ind w:left="720"/>
        <w:rPr>
          <w:bCs/>
        </w:rPr>
      </w:pPr>
      <w:r w:rsidRPr="004724E4">
        <w:rPr>
          <w:b/>
        </w:rPr>
        <w:t>Answer</w:t>
      </w:r>
      <w:r w:rsidRPr="00A94FC1">
        <w:rPr>
          <w:b/>
        </w:rPr>
        <w:t>:</w:t>
      </w:r>
      <w:r>
        <w:t xml:space="preserve"> </w:t>
      </w:r>
      <w:r w:rsidRPr="004724E4">
        <w:rPr>
          <w:bCs/>
        </w:rPr>
        <w:t xml:space="preserve">This item can be assigned as a Discussion Question in MyManagementLab.  Student responses will vary. </w:t>
      </w:r>
    </w:p>
    <w:p w14:paraId="19A979A7" w14:textId="77777777" w:rsidR="00B35638" w:rsidRPr="008D621A" w:rsidRDefault="00B35638" w:rsidP="008D621A">
      <w:pPr>
        <w:ind w:left="720" w:hanging="720"/>
      </w:pPr>
    </w:p>
    <w:p w14:paraId="15ACB6DD" w14:textId="4E67BCA4" w:rsidR="00B35638" w:rsidRPr="008D621A" w:rsidRDefault="004724E4" w:rsidP="004C4E63">
      <w:pPr>
        <w:pStyle w:val="ListParagraph"/>
        <w:numPr>
          <w:ilvl w:val="0"/>
          <w:numId w:val="38"/>
        </w:numPr>
        <w:ind w:left="720" w:hanging="720"/>
      </w:pPr>
      <w:r>
        <w:t>Annual pay raises in the United States are expected to be around 3 percent in the next few years.  Do you think this percentage is motivating to employees?  Why or why not?</w:t>
      </w:r>
    </w:p>
    <w:p w14:paraId="1DF002CC" w14:textId="77777777" w:rsidR="00B35638" w:rsidRPr="008D621A" w:rsidRDefault="00B35638" w:rsidP="008D621A">
      <w:pPr>
        <w:ind w:left="720"/>
      </w:pPr>
      <w:r w:rsidRPr="008D621A">
        <w:rPr>
          <w:b/>
        </w:rPr>
        <w:t>Answer</w:t>
      </w:r>
      <w:r w:rsidRPr="00A94FC1">
        <w:rPr>
          <w:b/>
        </w:rPr>
        <w:t>:</w:t>
      </w:r>
      <w:r w:rsidRPr="008D621A">
        <w:t xml:space="preserve"> </w:t>
      </w:r>
      <w:r w:rsidR="00140DA6" w:rsidRPr="008D621A">
        <w:t xml:space="preserve">Again, responses to this question will vary by student.  </w:t>
      </w:r>
    </w:p>
    <w:p w14:paraId="1BA7FCAA" w14:textId="77777777" w:rsidR="00B35638" w:rsidRPr="008D621A" w:rsidRDefault="00B35638" w:rsidP="008D621A"/>
    <w:p w14:paraId="2E8F605C" w14:textId="77777777" w:rsidR="004724E4" w:rsidRDefault="004724E4" w:rsidP="004724E4">
      <w:pPr>
        <w:pStyle w:val="FreeForm"/>
      </w:pPr>
    </w:p>
    <w:p w14:paraId="4D707BFE" w14:textId="77777777" w:rsidR="004724E4" w:rsidRPr="00F005FD" w:rsidRDefault="004724E4" w:rsidP="004724E4">
      <w:pPr>
        <w:pStyle w:val="FreeForm"/>
        <w:shd w:val="solid" w:color="auto" w:fill="auto"/>
        <w:rPr>
          <w:color w:val="FFFFFF" w:themeColor="background1"/>
          <w:sz w:val="48"/>
        </w:rPr>
      </w:pPr>
      <w:r w:rsidRPr="002C3F03">
        <w:rPr>
          <w:rFonts w:ascii="Bookman Old Style" w:hAnsi="Bookman Old Style"/>
          <w:color w:val="E6E6E6"/>
          <w:sz w:val="40"/>
        </w:rPr>
        <w:t xml:space="preserve">  </w:t>
      </w:r>
      <w:r>
        <w:rPr>
          <w:rFonts w:ascii="Bookman Old Style" w:hAnsi="Bookman Old Style"/>
          <w:color w:val="E6E6E6"/>
          <w:sz w:val="40"/>
        </w:rPr>
        <w:t xml:space="preserve"> </w:t>
      </w:r>
      <w:r w:rsidRPr="00450232">
        <w:rPr>
          <w:rFonts w:ascii="Bookman Old Style" w:hAnsi="Bookman Old Style"/>
          <w:color w:val="FFFFFF" w:themeColor="background1"/>
          <w:sz w:val="40"/>
        </w:rPr>
        <w:t>My Management Lab</w:t>
      </w:r>
    </w:p>
    <w:p w14:paraId="6F519F8E" w14:textId="77777777" w:rsidR="004724E4" w:rsidRPr="003E4EA5" w:rsidRDefault="004724E4" w:rsidP="004724E4">
      <w:pPr>
        <w:pStyle w:val="FreeForm"/>
        <w:shd w:val="solid" w:color="auto" w:fill="auto"/>
        <w:rPr>
          <w:rFonts w:eastAsia="Times New Roman"/>
          <w:color w:val="auto"/>
          <w:sz w:val="36"/>
        </w:rPr>
      </w:pPr>
      <w:r w:rsidRPr="00F005FD">
        <w:rPr>
          <w:color w:val="FFFFFF" w:themeColor="background1"/>
          <w:sz w:val="36"/>
          <w:szCs w:val="36"/>
        </w:rPr>
        <w:t xml:space="preserve">    </w:t>
      </w:r>
    </w:p>
    <w:p w14:paraId="2962F416" w14:textId="77777777" w:rsidR="004724E4" w:rsidRDefault="004724E4" w:rsidP="004724E4">
      <w:pPr>
        <w:pStyle w:val="FreeForm"/>
      </w:pPr>
    </w:p>
    <w:p w14:paraId="543AC03D" w14:textId="77777777" w:rsidR="004724E4" w:rsidRPr="00450232" w:rsidRDefault="004724E4" w:rsidP="004724E4">
      <w:pPr>
        <w:autoSpaceDE w:val="0"/>
        <w:autoSpaceDN w:val="0"/>
        <w:adjustRightInd w:val="0"/>
      </w:pPr>
      <w:r w:rsidRPr="00450232">
        <w:t xml:space="preserve">Go to </w:t>
      </w:r>
      <w:r w:rsidRPr="00450232">
        <w:rPr>
          <w:b/>
          <w:bCs/>
        </w:rPr>
        <w:t xml:space="preserve">mymanagementlab.com </w:t>
      </w:r>
      <w:r w:rsidRPr="00450232">
        <w:t>for Auto-graded writing questions as well as the following Assisted-graded writing</w:t>
      </w:r>
      <w:r>
        <w:t xml:space="preserve"> </w:t>
      </w:r>
      <w:r w:rsidRPr="00450232">
        <w:t>questions:</w:t>
      </w:r>
    </w:p>
    <w:p w14:paraId="669DD5E9" w14:textId="77777777" w:rsidR="00B35638" w:rsidRDefault="00B35638" w:rsidP="008D621A"/>
    <w:p w14:paraId="4570079E" w14:textId="0354A0DD" w:rsidR="004724E4" w:rsidRPr="00C62692" w:rsidRDefault="004724E4" w:rsidP="004724E4">
      <w:pPr>
        <w:autoSpaceDE w:val="0"/>
        <w:autoSpaceDN w:val="0"/>
        <w:adjustRightInd w:val="0"/>
        <w:ind w:left="720" w:hanging="720"/>
      </w:pPr>
      <w:r w:rsidRPr="00A94FC1">
        <w:rPr>
          <w:bCs/>
        </w:rPr>
        <w:t xml:space="preserve">8-20. </w:t>
      </w:r>
      <w:r w:rsidRPr="00A94FC1">
        <w:rPr>
          <w:bCs/>
        </w:rPr>
        <w:tab/>
      </w:r>
      <w:r w:rsidRPr="00C62692">
        <w:t>In regard to Case Incident 1, what cultural differences in collectivism/ individualism might help predict motivation for the amount of vacation employees want to accrue and will take annually?</w:t>
      </w:r>
    </w:p>
    <w:p w14:paraId="257A3CD2" w14:textId="77777777" w:rsidR="004724E4" w:rsidRPr="00C62692" w:rsidRDefault="004724E4" w:rsidP="004724E4">
      <w:pPr>
        <w:autoSpaceDE w:val="0"/>
        <w:autoSpaceDN w:val="0"/>
        <w:adjustRightInd w:val="0"/>
        <w:ind w:left="720" w:hanging="720"/>
      </w:pPr>
    </w:p>
    <w:p w14:paraId="75E11CCD" w14:textId="5D42FB7F" w:rsidR="004724E4" w:rsidRPr="00C62692" w:rsidRDefault="004724E4" w:rsidP="004724E4">
      <w:pPr>
        <w:autoSpaceDE w:val="0"/>
        <w:autoSpaceDN w:val="0"/>
        <w:adjustRightInd w:val="0"/>
        <w:ind w:left="720" w:hanging="720"/>
      </w:pPr>
      <w:r w:rsidRPr="00A94FC1">
        <w:rPr>
          <w:bCs/>
        </w:rPr>
        <w:t xml:space="preserve">8-21. </w:t>
      </w:r>
      <w:r w:rsidRPr="00A94FC1">
        <w:rPr>
          <w:bCs/>
        </w:rPr>
        <w:tab/>
      </w:r>
      <w:r w:rsidRPr="00C62692">
        <w:t>How would you design a bonus/reward program to avoid the problems mentioned in Case Incident 2?</w:t>
      </w:r>
    </w:p>
    <w:p w14:paraId="5D7BF7C3" w14:textId="77777777" w:rsidR="004724E4" w:rsidRPr="00C62692" w:rsidRDefault="004724E4" w:rsidP="004724E4">
      <w:pPr>
        <w:autoSpaceDE w:val="0"/>
        <w:autoSpaceDN w:val="0"/>
        <w:adjustRightInd w:val="0"/>
        <w:ind w:left="720" w:hanging="720"/>
      </w:pPr>
    </w:p>
    <w:p w14:paraId="5D4F3880" w14:textId="77777777" w:rsidR="00C62692" w:rsidRPr="00C81B48" w:rsidRDefault="004724E4" w:rsidP="00C62692">
      <w:pPr>
        <w:autoSpaceDE w:val="0"/>
        <w:autoSpaceDN w:val="0"/>
        <w:adjustRightInd w:val="0"/>
        <w:ind w:left="540" w:hanging="540"/>
      </w:pPr>
      <w:r w:rsidRPr="00A94FC1">
        <w:rPr>
          <w:bCs/>
        </w:rPr>
        <w:t>8-22.</w:t>
      </w:r>
      <w:r w:rsidRPr="000E7AB1">
        <w:rPr>
          <w:b/>
          <w:bCs/>
        </w:rPr>
        <w:t xml:space="preserve"> </w:t>
      </w:r>
      <w:r>
        <w:rPr>
          <w:b/>
          <w:bCs/>
        </w:rPr>
        <w:tab/>
      </w:r>
      <w:r w:rsidR="00C62692" w:rsidRPr="00C81B48">
        <w:rPr>
          <w:b/>
          <w:bCs/>
        </w:rPr>
        <w:t xml:space="preserve">MyManagementLab Only </w:t>
      </w:r>
      <w:r w:rsidR="00C62692" w:rsidRPr="00C81B48">
        <w:t>– comprehensive writing assignment for this chapter.</w:t>
      </w:r>
    </w:p>
    <w:p w14:paraId="174E3A6E" w14:textId="77777777" w:rsidR="004724E4" w:rsidRPr="000E7AB1" w:rsidRDefault="004724E4" w:rsidP="00A94FC1">
      <w:pPr>
        <w:autoSpaceDE w:val="0"/>
        <w:autoSpaceDN w:val="0"/>
        <w:adjustRightInd w:val="0"/>
        <w:ind w:left="720" w:hanging="720"/>
        <w:rPr>
          <w:color w:val="000000"/>
        </w:rPr>
      </w:pPr>
    </w:p>
    <w:p w14:paraId="5024319F" w14:textId="77777777" w:rsidR="00B35638" w:rsidRPr="008D621A" w:rsidRDefault="00B35638" w:rsidP="008D621A"/>
    <w:p w14:paraId="179082C5" w14:textId="77777777" w:rsidR="00B35638" w:rsidRPr="00F90B79" w:rsidRDefault="00B35638" w:rsidP="008D621A">
      <w:pPr>
        <w:shd w:val="solid" w:color="auto" w:fill="auto"/>
        <w:tabs>
          <w:tab w:val="left" w:pos="360"/>
        </w:tabs>
        <w:rPr>
          <w:snapToGrid w:val="0"/>
          <w:color w:val="EEECE1"/>
          <w:sz w:val="48"/>
          <w:szCs w:val="48"/>
        </w:rPr>
      </w:pPr>
      <w:r w:rsidRPr="00F90B79">
        <w:rPr>
          <w:snapToGrid w:val="0"/>
          <w:color w:val="EEECE1"/>
          <w:sz w:val="48"/>
          <w:szCs w:val="48"/>
        </w:rPr>
        <w:tab/>
        <w:t xml:space="preserve">Instructor’s Choice </w:t>
      </w:r>
    </w:p>
    <w:p w14:paraId="1DF58986" w14:textId="77777777" w:rsidR="00B35638" w:rsidRPr="00F90B79" w:rsidRDefault="00B35638" w:rsidP="008D621A">
      <w:pPr>
        <w:shd w:val="solid" w:color="auto" w:fill="auto"/>
        <w:tabs>
          <w:tab w:val="left" w:pos="360"/>
        </w:tabs>
        <w:rPr>
          <w:snapToGrid w:val="0"/>
          <w:color w:val="EEECE1"/>
          <w:sz w:val="36"/>
          <w:szCs w:val="36"/>
        </w:rPr>
      </w:pPr>
      <w:r w:rsidRPr="00F90B79">
        <w:rPr>
          <w:snapToGrid w:val="0"/>
          <w:color w:val="EEECE1"/>
          <w:sz w:val="36"/>
          <w:szCs w:val="36"/>
        </w:rPr>
        <w:tab/>
        <w:t xml:space="preserve">Applying the Concepts </w:t>
      </w:r>
    </w:p>
    <w:p w14:paraId="6FA997DE" w14:textId="77777777" w:rsidR="00B35638" w:rsidRPr="008D621A" w:rsidRDefault="00B35638" w:rsidP="008D621A">
      <w:pPr>
        <w:shd w:val="solid" w:color="auto" w:fill="auto"/>
        <w:tabs>
          <w:tab w:val="left" w:pos="360"/>
        </w:tabs>
        <w:rPr>
          <w:snapToGrid w:val="0"/>
          <w:color w:val="EEECE1"/>
        </w:rPr>
      </w:pPr>
    </w:p>
    <w:p w14:paraId="583416B5" w14:textId="77777777" w:rsidR="00B35638" w:rsidRPr="008D621A" w:rsidRDefault="00B35638" w:rsidP="008D621A">
      <w:pPr>
        <w:rPr>
          <w:snapToGrid w:val="0"/>
        </w:rPr>
      </w:pPr>
    </w:p>
    <w:p w14:paraId="23C8E67D" w14:textId="77777777" w:rsidR="00AB706B" w:rsidRDefault="00AB706B" w:rsidP="00AB706B">
      <w:pPr>
        <w:rPr>
          <w:i/>
          <w:sz w:val="20"/>
        </w:rPr>
      </w:pPr>
      <w:r w:rsidRPr="0044482F">
        <w:rPr>
          <w:i/>
          <w:sz w:val="20"/>
        </w:rPr>
        <w:t>This exercise contributes to</w:t>
      </w:r>
      <w:r>
        <w:rPr>
          <w:i/>
          <w:sz w:val="20"/>
        </w:rPr>
        <w:t>:</w:t>
      </w:r>
      <w:r w:rsidRPr="0044482F">
        <w:rPr>
          <w:i/>
          <w:sz w:val="20"/>
        </w:rPr>
        <w:t xml:space="preserve"> </w:t>
      </w:r>
    </w:p>
    <w:p w14:paraId="6D3EFC0F" w14:textId="77777777" w:rsidR="00AB706B" w:rsidRPr="00011B34" w:rsidRDefault="00AB706B" w:rsidP="00AB706B">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2458C390" w14:textId="77777777" w:rsidR="00AB706B" w:rsidRPr="00011B34" w:rsidRDefault="00AB706B" w:rsidP="00AB706B">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7C532561" w14:textId="77777777" w:rsidR="00AB706B" w:rsidRPr="0044482F" w:rsidRDefault="00AB706B" w:rsidP="00AB706B">
      <w:pPr>
        <w:rPr>
          <w:i/>
          <w:sz w:val="20"/>
        </w:rPr>
      </w:pPr>
      <w:r>
        <w:rPr>
          <w:b/>
          <w:i/>
          <w:sz w:val="20"/>
        </w:rPr>
        <w:t>AASCB</w:t>
      </w:r>
      <w:r>
        <w:rPr>
          <w:i/>
          <w:sz w:val="20"/>
        </w:rPr>
        <w:t>:</w:t>
      </w:r>
      <w:r w:rsidRPr="0044482F">
        <w:rPr>
          <w:i/>
          <w:sz w:val="20"/>
        </w:rPr>
        <w:t xml:space="preserve"> Reflective thinking </w:t>
      </w:r>
    </w:p>
    <w:p w14:paraId="0A5FEA40" w14:textId="77777777" w:rsidR="00B35638" w:rsidRPr="008D621A" w:rsidRDefault="00B35638" w:rsidP="008D621A"/>
    <w:p w14:paraId="1CAA5C03" w14:textId="23BD4201" w:rsidR="00B35638" w:rsidRPr="008D621A" w:rsidRDefault="00B35638" w:rsidP="008D621A">
      <w:r w:rsidRPr="008D621A">
        <w:t>For decades</w:t>
      </w:r>
      <w:r w:rsidR="00AB706B">
        <w:t>,</w:t>
      </w:r>
      <w:r w:rsidRPr="008D621A">
        <w:t xml:space="preserve"> the primary teaching philosophy in higher education has been pedagogy, described as the assumptions underlying teaching children. It is based on the concept of the teachers telling the students information they must absorb, then observing the student</w:t>
      </w:r>
      <w:r w:rsidR="00286935" w:rsidRPr="008D621A">
        <w:t>’</w:t>
      </w:r>
      <w:r w:rsidRPr="008D621A">
        <w:t>s performance on tests or assignments to determine a grade. The goal for this method is to assign grades on a normal frequency distribution</w:t>
      </w:r>
      <w:r w:rsidR="00AB706B">
        <w:t>,</w:t>
      </w:r>
      <w:r w:rsidRPr="008D621A">
        <w:t xml:space="preserve"> around 75 as the mean, the traditional bell curve. </w:t>
      </w:r>
    </w:p>
    <w:p w14:paraId="4E98B2DC" w14:textId="77777777" w:rsidR="00B35638" w:rsidRPr="008D621A" w:rsidRDefault="00B35638" w:rsidP="008D621A"/>
    <w:p w14:paraId="53127E9B" w14:textId="21F76E30" w:rsidR="00B35638" w:rsidRPr="008D621A" w:rsidRDefault="00B35638" w:rsidP="008D621A">
      <w:r w:rsidRPr="008D621A">
        <w:t>If the assumptions of higher education change to andragogy, assumpti</w:t>
      </w:r>
      <w:r w:rsidR="00AB706B">
        <w:t xml:space="preserve">ons underlying adult education </w:t>
      </w:r>
      <w:r w:rsidRPr="008D621A">
        <w:t xml:space="preserve">are adopted, then the course content is based on telling the students why they need to learn and what their benefit is, </w:t>
      </w:r>
      <w:r w:rsidR="00AB706B">
        <w:t xml:space="preserve">and </w:t>
      </w:r>
      <w:r w:rsidRPr="008D621A">
        <w:t>then students are motivated to learn because of the reward achieved from the learning process.</w:t>
      </w:r>
    </w:p>
    <w:p w14:paraId="078FF49A" w14:textId="77777777" w:rsidR="00B35638" w:rsidRPr="008D621A" w:rsidRDefault="00B35638" w:rsidP="008D621A"/>
    <w:p w14:paraId="38A767D3" w14:textId="3CB59132" w:rsidR="00B35638" w:rsidRPr="008D621A" w:rsidRDefault="00B35638" w:rsidP="008D621A">
      <w:r w:rsidRPr="008D621A">
        <w:t xml:space="preserve">The results of these two approaches differ. In the case of the first, students are motivated to </w:t>
      </w:r>
      <w:r w:rsidR="00AB706B">
        <w:t>memorize information</w:t>
      </w:r>
      <w:r w:rsidRPr="008D621A">
        <w:t xml:space="preserve"> for reg</w:t>
      </w:r>
      <w:r w:rsidR="00AB706B">
        <w:t xml:space="preserve">urgitation on an objective test, which </w:t>
      </w:r>
      <w:r w:rsidRPr="008D621A">
        <w:t>merely shows the use of short-term memory. In the second, the student realizes the import</w:t>
      </w:r>
      <w:r w:rsidR="00AB706B">
        <w:t>ance of acquiring the knowledge,</w:t>
      </w:r>
      <w:r w:rsidRPr="008D621A">
        <w:t xml:space="preserve"> </w:t>
      </w:r>
      <w:r w:rsidR="00AB706B">
        <w:t xml:space="preserve">and </w:t>
      </w:r>
      <w:r w:rsidRPr="008D621A">
        <w:t>then activities in the course can permit students to learn through practice and application, which tends to be incorporated into long-term memory.</w:t>
      </w:r>
    </w:p>
    <w:p w14:paraId="0946E61E" w14:textId="77777777" w:rsidR="00B35638" w:rsidRPr="008D621A" w:rsidRDefault="00B35638" w:rsidP="008D621A"/>
    <w:p w14:paraId="7FF6C5EA" w14:textId="77777777" w:rsidR="00B35638" w:rsidRPr="008D621A" w:rsidRDefault="00B35638" w:rsidP="008D621A">
      <w:r w:rsidRPr="008D621A">
        <w:t>Ask students in the class how they would structure a course and its content to incorporate the andragogical approach in a college class. Instead of traditional lectures in class, what would students suggest as learning activities that would be challenging but effective in acquiring knowledge of skills in the course?</w:t>
      </w:r>
    </w:p>
    <w:p w14:paraId="3913AAFA" w14:textId="77777777" w:rsidR="00B35638" w:rsidRPr="008D621A" w:rsidRDefault="00B35638" w:rsidP="008D621A">
      <w:pPr>
        <w:ind w:left="720" w:hanging="720"/>
      </w:pPr>
    </w:p>
    <w:p w14:paraId="42931428" w14:textId="77777777" w:rsidR="00B35638" w:rsidRPr="008D621A" w:rsidRDefault="00B35638" w:rsidP="008D621A">
      <w:pPr>
        <w:pStyle w:val="Heading7"/>
        <w:rPr>
          <w:rFonts w:ascii="Times New Roman" w:hAnsi="Times New Roman" w:cs="Times New Roman"/>
          <w:b/>
          <w:i w:val="0"/>
        </w:rPr>
      </w:pPr>
      <w:r w:rsidRPr="008D621A">
        <w:rPr>
          <w:rFonts w:ascii="Times New Roman" w:hAnsi="Times New Roman" w:cs="Times New Roman"/>
          <w:b/>
          <w:i w:val="0"/>
        </w:rPr>
        <w:t>Instructor Discussion</w:t>
      </w:r>
    </w:p>
    <w:p w14:paraId="1F792C7B" w14:textId="77777777" w:rsidR="00B35638" w:rsidRPr="008D621A" w:rsidRDefault="00B35638" w:rsidP="008D621A"/>
    <w:p w14:paraId="06AC3E62" w14:textId="711782B9" w:rsidR="00B35638" w:rsidRPr="008D621A" w:rsidRDefault="00B35638" w:rsidP="008D621A">
      <w:pPr>
        <w:rPr>
          <w:snapToGrid w:val="0"/>
        </w:rPr>
      </w:pPr>
      <w:r w:rsidRPr="008D621A">
        <w:rPr>
          <w:snapToGrid w:val="0"/>
        </w:rPr>
        <w:t>Select a course that currently depends heavily on traditional higher education practices including lectures, tests, and written assignments. Do not identify the specific course or instructor. Perhaps a course such as foundation history meets these criteria. As students look at the request in the exercise, they may suggest some innovative ways that the learning process could be enhanced to make it more of an incentive to acquire skills and knowledge. You might survey the Internet for best practices in the course topic</w:t>
      </w:r>
      <w:r w:rsidR="008F5D1E">
        <w:rPr>
          <w:snapToGrid w:val="0"/>
        </w:rPr>
        <w:t>,</w:t>
      </w:r>
      <w:r w:rsidRPr="008D621A">
        <w:rPr>
          <w:snapToGrid w:val="0"/>
        </w:rPr>
        <w:t xml:space="preserve"> to see what others have done with innovative ways to create learning. You might also find that the goal of these courses is to ensure all students acquire the competencies of the course so that, with proper incentives built into the course, it will result in students’ grades being skewed higher. A grade distribution on a bell curve goes out the window as more activity focuses on ensuring all students are successful.</w:t>
      </w:r>
    </w:p>
    <w:p w14:paraId="55D88BDB" w14:textId="77777777" w:rsidR="008F5D1E" w:rsidRDefault="008F5D1E" w:rsidP="008F5D1E">
      <w:pPr>
        <w:pStyle w:val="FreeForm"/>
      </w:pPr>
    </w:p>
    <w:p w14:paraId="56F1A620" w14:textId="77777777" w:rsidR="008F5D1E" w:rsidRPr="007C13D7" w:rsidRDefault="008F5D1E" w:rsidP="008F5D1E">
      <w:pPr>
        <w:pStyle w:val="FreeForm"/>
      </w:pPr>
    </w:p>
    <w:p w14:paraId="6F7A40F3" w14:textId="04E03ECA" w:rsidR="008F5D1E" w:rsidRPr="00EC114F" w:rsidRDefault="008F5D1E" w:rsidP="008F5D1E">
      <w:pPr>
        <w:widowControl w:val="0"/>
        <w:shd w:val="solid" w:color="auto" w:fill="auto"/>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E6E6E6"/>
          <w:sz w:val="48"/>
          <w:szCs w:val="48"/>
        </w:rPr>
      </w:pPr>
      <w:r w:rsidRPr="00EC114F">
        <w:rPr>
          <w:bCs/>
          <w:color w:val="E6E6E6"/>
          <w:sz w:val="48"/>
          <w:szCs w:val="48"/>
        </w:rPr>
        <w:tab/>
        <w:t xml:space="preserve">Exploring OB </w:t>
      </w:r>
      <w:r w:rsidR="006D184C">
        <w:rPr>
          <w:bCs/>
          <w:color w:val="E6E6E6"/>
          <w:sz w:val="48"/>
          <w:szCs w:val="48"/>
        </w:rPr>
        <w:t xml:space="preserve">Topics </w:t>
      </w:r>
      <w:r w:rsidRPr="00EC114F">
        <w:rPr>
          <w:bCs/>
          <w:color w:val="E6E6E6"/>
          <w:sz w:val="48"/>
          <w:szCs w:val="48"/>
        </w:rPr>
        <w:t>on the Web</w:t>
      </w:r>
      <w:r w:rsidRPr="00EC114F">
        <w:rPr>
          <w:bCs/>
          <w:color w:val="E6E6E6"/>
          <w:sz w:val="48"/>
          <w:szCs w:val="48"/>
        </w:rPr>
        <w:br/>
      </w:r>
    </w:p>
    <w:p w14:paraId="3D31C2C7" w14:textId="77777777" w:rsidR="00B35638" w:rsidRPr="008D621A" w:rsidRDefault="00B35638" w:rsidP="008D621A">
      <w:pPr>
        <w:rPr>
          <w:snapToGrid w:val="0"/>
        </w:rPr>
      </w:pPr>
    </w:p>
    <w:p w14:paraId="44DFB689" w14:textId="77777777" w:rsidR="008F5D1E" w:rsidRDefault="008F5D1E" w:rsidP="008F5D1E">
      <w:pPr>
        <w:rPr>
          <w:i/>
          <w:sz w:val="20"/>
        </w:rPr>
      </w:pPr>
      <w:r w:rsidRPr="0044482F">
        <w:rPr>
          <w:i/>
          <w:sz w:val="20"/>
        </w:rPr>
        <w:t>This exercise contributes to</w:t>
      </w:r>
      <w:r>
        <w:rPr>
          <w:i/>
          <w:sz w:val="20"/>
        </w:rPr>
        <w:t>:</w:t>
      </w:r>
      <w:r w:rsidRPr="0044482F">
        <w:rPr>
          <w:i/>
          <w:sz w:val="20"/>
        </w:rPr>
        <w:t xml:space="preserve"> </w:t>
      </w:r>
    </w:p>
    <w:p w14:paraId="556A6FDF" w14:textId="77777777" w:rsidR="008F5D1E" w:rsidRPr="00011B34" w:rsidRDefault="008F5D1E" w:rsidP="008F5D1E">
      <w:pPr>
        <w:rPr>
          <w:i/>
          <w:sz w:val="20"/>
          <w:szCs w:val="20"/>
        </w:rPr>
      </w:pPr>
      <w:r w:rsidRPr="00011B34">
        <w:rPr>
          <w:b/>
          <w:i/>
          <w:sz w:val="20"/>
          <w:szCs w:val="20"/>
        </w:rPr>
        <w:t>Learning Objective</w:t>
      </w:r>
      <w:r w:rsidRPr="00011B34">
        <w:rPr>
          <w:i/>
          <w:sz w:val="20"/>
          <w:szCs w:val="20"/>
        </w:rPr>
        <w:t>: Demonstrate how the different types of variable-pay programs can increase employee motivation</w:t>
      </w:r>
    </w:p>
    <w:p w14:paraId="6F52B080" w14:textId="77777777" w:rsidR="008F5D1E" w:rsidRPr="00011B34" w:rsidRDefault="008F5D1E" w:rsidP="008F5D1E">
      <w:pPr>
        <w:rPr>
          <w:i/>
          <w:sz w:val="20"/>
          <w:szCs w:val="20"/>
        </w:rPr>
      </w:pPr>
      <w:r w:rsidRPr="00011B34">
        <w:rPr>
          <w:b/>
          <w:i/>
          <w:sz w:val="20"/>
          <w:szCs w:val="20"/>
        </w:rPr>
        <w:t>Learning Outcome</w:t>
      </w:r>
      <w:r w:rsidRPr="00011B34">
        <w:rPr>
          <w:i/>
          <w:sz w:val="20"/>
          <w:szCs w:val="20"/>
        </w:rPr>
        <w:t>: Describe the major theories of motivation and relate them to organizational performance</w:t>
      </w:r>
    </w:p>
    <w:p w14:paraId="524A0D51" w14:textId="77777777" w:rsidR="008F5D1E" w:rsidRPr="0044482F" w:rsidRDefault="008F5D1E" w:rsidP="008F5D1E">
      <w:pPr>
        <w:rPr>
          <w:i/>
          <w:sz w:val="20"/>
        </w:rPr>
      </w:pPr>
      <w:r>
        <w:rPr>
          <w:b/>
          <w:i/>
          <w:sz w:val="20"/>
        </w:rPr>
        <w:t>AASCB</w:t>
      </w:r>
      <w:r>
        <w:rPr>
          <w:i/>
          <w:sz w:val="20"/>
        </w:rPr>
        <w:t>:</w:t>
      </w:r>
      <w:r w:rsidRPr="0044482F">
        <w:rPr>
          <w:i/>
          <w:sz w:val="20"/>
        </w:rPr>
        <w:t xml:space="preserve"> Reflective thinking </w:t>
      </w:r>
    </w:p>
    <w:p w14:paraId="1160B846" w14:textId="77777777" w:rsidR="00B35638" w:rsidRPr="008D621A" w:rsidRDefault="00B35638" w:rsidP="008D621A">
      <w:pPr>
        <w:rPr>
          <w:snapToGrid w:val="0"/>
        </w:rPr>
      </w:pPr>
    </w:p>
    <w:p w14:paraId="468A17E4" w14:textId="74976F5A" w:rsidR="00B35638" w:rsidRPr="008D621A" w:rsidRDefault="00B35638" w:rsidP="008D621A">
      <w:pPr>
        <w:numPr>
          <w:ilvl w:val="0"/>
          <w:numId w:val="6"/>
        </w:numPr>
        <w:ind w:hanging="720"/>
        <w:rPr>
          <w:snapToGrid w:val="0"/>
        </w:rPr>
      </w:pPr>
      <w:r w:rsidRPr="008D621A">
        <w:rPr>
          <w:snapToGrid w:val="0"/>
          <w:spacing w:val="-5"/>
        </w:rPr>
        <w:t>Paying up is hard to do! Should the organization choose a skill-based pay plan or pay-for-performance? Start by com</w:t>
      </w:r>
      <w:r w:rsidR="008F5D1E">
        <w:rPr>
          <w:snapToGrid w:val="0"/>
          <w:spacing w:val="-5"/>
        </w:rPr>
        <w:t xml:space="preserve">paring the two, </w:t>
      </w:r>
      <w:r w:rsidRPr="008D621A">
        <w:rPr>
          <w:snapToGrid w:val="0"/>
          <w:spacing w:val="-5"/>
        </w:rPr>
        <w:t>then making a recommendation as to why one would be preferable over the other. Go to</w:t>
      </w:r>
      <w:r w:rsidR="008F5D1E">
        <w:rPr>
          <w:snapToGrid w:val="0"/>
          <w:spacing w:val="-5"/>
        </w:rPr>
        <w:t xml:space="preserve"> </w:t>
      </w:r>
      <w:hyperlink r:id="rId18" w:history="1">
        <w:r w:rsidR="00601212" w:rsidRPr="008D621A">
          <w:rPr>
            <w:rStyle w:val="Hyperlink"/>
          </w:rPr>
          <w:t>http://www.educationworld.com/a_issues/issues/issues374a.shtml</w:t>
        </w:r>
      </w:hyperlink>
      <w:r w:rsidRPr="008D621A">
        <w:rPr>
          <w:snapToGrid w:val="0"/>
          <w:spacing w:val="-5"/>
        </w:rPr>
        <w:t xml:space="preserve"> to learn more about </w:t>
      </w:r>
      <w:r w:rsidR="00601212" w:rsidRPr="008D621A">
        <w:rPr>
          <w:snapToGrid w:val="0"/>
          <w:spacing w:val="-5"/>
        </w:rPr>
        <w:t>the choice for teachers.</w:t>
      </w:r>
      <w:r w:rsidRPr="008D621A">
        <w:rPr>
          <w:snapToGrid w:val="0"/>
          <w:spacing w:val="-5"/>
        </w:rPr>
        <w:t xml:space="preserve"> If you were to make a recommendation as to </w:t>
      </w:r>
      <w:r w:rsidR="008F5D1E">
        <w:rPr>
          <w:snapToGrid w:val="0"/>
          <w:spacing w:val="-5"/>
        </w:rPr>
        <w:t xml:space="preserve">which </w:t>
      </w:r>
      <w:r w:rsidRPr="008D621A">
        <w:rPr>
          <w:snapToGrid w:val="0"/>
          <w:spacing w:val="-5"/>
        </w:rPr>
        <w:t>strategy would be the most effective, which</w:t>
      </w:r>
      <w:r w:rsidR="008F5D1E">
        <w:rPr>
          <w:snapToGrid w:val="0"/>
          <w:spacing w:val="-5"/>
        </w:rPr>
        <w:t xml:space="preserve"> would you choose? Why? (Hint: I</w:t>
      </w:r>
      <w:r w:rsidRPr="008D621A">
        <w:rPr>
          <w:snapToGrid w:val="0"/>
          <w:spacing w:val="-5"/>
        </w:rPr>
        <w:t>t will have to be linked to a mo</w:t>
      </w:r>
      <w:r w:rsidR="008F5D1E">
        <w:rPr>
          <w:snapToGrid w:val="0"/>
          <w:spacing w:val="-5"/>
        </w:rPr>
        <w:t>tivational theory). Write a one-</w:t>
      </w:r>
      <w:r w:rsidRPr="008D621A">
        <w:rPr>
          <w:snapToGrid w:val="0"/>
          <w:spacing w:val="-5"/>
        </w:rPr>
        <w:t>pa</w:t>
      </w:r>
      <w:r w:rsidRPr="008D621A">
        <w:rPr>
          <w:snapToGrid w:val="0"/>
        </w:rPr>
        <w:t>ge reaction paper discussing your views.</w:t>
      </w:r>
    </w:p>
    <w:p w14:paraId="3AC36417" w14:textId="77777777" w:rsidR="00B35638" w:rsidRPr="008D621A" w:rsidRDefault="00B35638" w:rsidP="008D621A">
      <w:pPr>
        <w:ind w:left="720" w:hanging="720"/>
        <w:rPr>
          <w:snapToGrid w:val="0"/>
        </w:rPr>
      </w:pPr>
    </w:p>
    <w:p w14:paraId="74E38D29" w14:textId="07FED69D" w:rsidR="00B35638" w:rsidRPr="008D621A" w:rsidRDefault="00B35638" w:rsidP="008D621A">
      <w:pPr>
        <w:numPr>
          <w:ilvl w:val="0"/>
          <w:numId w:val="6"/>
        </w:numPr>
        <w:ind w:hanging="720"/>
        <w:rPr>
          <w:snapToGrid w:val="0"/>
        </w:rPr>
      </w:pPr>
      <w:r w:rsidRPr="008D621A">
        <w:rPr>
          <w:snapToGrid w:val="0"/>
        </w:rPr>
        <w:t xml:space="preserve">From quality circles to TQM, getting employees involved is not a simple venture. </w:t>
      </w:r>
      <w:r w:rsidR="0098511D" w:rsidRPr="008D621A">
        <w:rPr>
          <w:snapToGrid w:val="0"/>
        </w:rPr>
        <w:t xml:space="preserve">Go to </w:t>
      </w:r>
      <w:hyperlink r:id="rId19" w:history="1">
        <w:r w:rsidR="0098511D" w:rsidRPr="008D621A">
          <w:rPr>
            <w:rStyle w:val="Hyperlink"/>
          </w:rPr>
          <w:t>http://www.forbes.com/sites/michaelvenables/2013/04/20/how-lego-makes-the-safe-quality-diverse-and-irresistible-toys-we-all-want-part-two/</w:t>
        </w:r>
      </w:hyperlink>
      <w:r w:rsidR="0098511D" w:rsidRPr="008D621A">
        <w:t xml:space="preserve"> to learn about how one company, Lego, has successfully encouraged employees to work together toward common goals. </w:t>
      </w:r>
      <w:r w:rsidRPr="008D621A">
        <w:rPr>
          <w:snapToGrid w:val="0"/>
        </w:rPr>
        <w:t xml:space="preserve">Write a short summary </w:t>
      </w:r>
      <w:r w:rsidR="0098511D" w:rsidRPr="008D621A">
        <w:rPr>
          <w:snapToGrid w:val="0"/>
        </w:rPr>
        <w:t xml:space="preserve">outlining what has helped Lego, and what other companies can learn from its experience. </w:t>
      </w:r>
    </w:p>
    <w:p w14:paraId="58AB50AF" w14:textId="77777777" w:rsidR="00B35638" w:rsidRPr="008D621A" w:rsidRDefault="00B35638" w:rsidP="008D621A">
      <w:pPr>
        <w:rPr>
          <w:snapToGrid w:val="0"/>
        </w:rPr>
      </w:pPr>
    </w:p>
    <w:p w14:paraId="5F4885CB" w14:textId="6DD6A073" w:rsidR="00B35638" w:rsidRPr="008F5D1E" w:rsidRDefault="00B35638" w:rsidP="008F5D1E">
      <w:pPr>
        <w:numPr>
          <w:ilvl w:val="0"/>
          <w:numId w:val="6"/>
        </w:numPr>
        <w:ind w:hanging="720"/>
        <w:rPr>
          <w:snapToGrid w:val="0"/>
        </w:rPr>
      </w:pPr>
      <w:r w:rsidRPr="008D621A">
        <w:rPr>
          <w:snapToGrid w:val="0"/>
        </w:rPr>
        <w:t>What do w</w:t>
      </w:r>
      <w:r w:rsidR="008F5D1E">
        <w:rPr>
          <w:snapToGrid w:val="0"/>
        </w:rPr>
        <w:t>orker’s want? Money? Probably. B</w:t>
      </w:r>
      <w:r w:rsidRPr="008D621A">
        <w:rPr>
          <w:snapToGrid w:val="0"/>
        </w:rPr>
        <w:t>ut other things</w:t>
      </w:r>
      <w:r w:rsidR="008F5D1E">
        <w:rPr>
          <w:snapToGrid w:val="0"/>
        </w:rPr>
        <w:t>,</w:t>
      </w:r>
      <w:r w:rsidRPr="008D621A">
        <w:rPr>
          <w:snapToGrid w:val="0"/>
        </w:rPr>
        <w:t xml:space="preserve"> too. Go to </w:t>
      </w:r>
      <w:hyperlink r:id="rId20" w:history="1">
        <w:r w:rsidR="0098511D" w:rsidRPr="008D621A">
          <w:rPr>
            <w:rStyle w:val="Hyperlink"/>
          </w:rPr>
          <w:t>http://www.businessweek.com/articles/2013-11-11/too-many-businesses-don-t-know-what-women-want</w:t>
        </w:r>
      </w:hyperlink>
      <w:r w:rsidR="0098511D" w:rsidRPr="008D621A">
        <w:rPr>
          <w:snapToGrid w:val="0"/>
        </w:rPr>
        <w:t xml:space="preserve"> </w:t>
      </w:r>
      <w:r w:rsidRPr="008D621A">
        <w:rPr>
          <w:snapToGrid w:val="0"/>
        </w:rPr>
        <w:t xml:space="preserve">to read an assessment of what </w:t>
      </w:r>
      <w:r w:rsidR="0098511D" w:rsidRPr="008D621A">
        <w:rPr>
          <w:snapToGrid w:val="0"/>
        </w:rPr>
        <w:t xml:space="preserve">women want. </w:t>
      </w:r>
      <w:r w:rsidRPr="008F5D1E">
        <w:t>Write your own assessment of what motivational theories are at play in this article—just a paragraph or two. Bring your assessment and the article to class for a group discussion.</w:t>
      </w:r>
    </w:p>
    <w:p w14:paraId="7C41990E" w14:textId="77777777" w:rsidR="00B35638" w:rsidRPr="008D621A" w:rsidRDefault="00B35638" w:rsidP="008D621A">
      <w:pPr>
        <w:pStyle w:val="BodyTextIndent2"/>
        <w:ind w:left="0"/>
        <w:rPr>
          <w:rFonts w:ascii="Times New Roman" w:hAnsi="Times New Roman"/>
          <w:sz w:val="24"/>
        </w:rPr>
      </w:pPr>
    </w:p>
    <w:p w14:paraId="7B99A5E5" w14:textId="747EE316" w:rsidR="00B35638" w:rsidRPr="008D621A" w:rsidRDefault="00B35638" w:rsidP="008D621A">
      <w:pPr>
        <w:numPr>
          <w:ilvl w:val="0"/>
          <w:numId w:val="6"/>
        </w:numPr>
        <w:ind w:hanging="720"/>
        <w:rPr>
          <w:snapToGrid w:val="0"/>
        </w:rPr>
      </w:pPr>
      <w:r w:rsidRPr="008D621A">
        <w:rPr>
          <w:snapToGrid w:val="0"/>
        </w:rPr>
        <w:t>Self-esteem, self-efficacy, self-respect</w:t>
      </w:r>
      <w:r w:rsidR="008F5D1E">
        <w:rPr>
          <w:snapToGrid w:val="0"/>
        </w:rPr>
        <w:t>,</w:t>
      </w:r>
      <w:r w:rsidRPr="008D621A">
        <w:rPr>
          <w:snapToGrid w:val="0"/>
        </w:rPr>
        <w:t xml:space="preserve"> and self-actualization. Learn more about these terms and how employers can foster these</w:t>
      </w:r>
      <w:r w:rsidR="008F5D1E">
        <w:rPr>
          <w:snapToGrid w:val="0"/>
        </w:rPr>
        <w:t xml:space="preserve"> concepts in their employees at</w:t>
      </w:r>
      <w:r w:rsidRPr="008D621A">
        <w:rPr>
          <w:snapToGrid w:val="0"/>
        </w:rPr>
        <w:t xml:space="preserve"> </w:t>
      </w:r>
    </w:p>
    <w:p w14:paraId="475FDFE1" w14:textId="764E1881" w:rsidR="00B35638" w:rsidRPr="008F5D1E" w:rsidRDefault="00B21733" w:rsidP="008F5D1E">
      <w:pPr>
        <w:ind w:left="720"/>
        <w:rPr>
          <w:snapToGrid w:val="0"/>
        </w:rPr>
      </w:pPr>
      <w:hyperlink r:id="rId21" w:history="1">
        <w:r w:rsidR="00B35638" w:rsidRPr="008D621A">
          <w:rPr>
            <w:rStyle w:val="Hyperlink"/>
          </w:rPr>
          <w:t>http://humanresources.about.com/library/weekly/aa081301a.htm</w:t>
        </w:r>
      </w:hyperlink>
      <w:r w:rsidR="008F5D1E">
        <w:rPr>
          <w:rStyle w:val="Hyperlink"/>
        </w:rPr>
        <w:t xml:space="preserve">. </w:t>
      </w:r>
      <w:r w:rsidR="00B35638" w:rsidRPr="008D621A">
        <w:t xml:space="preserve">Write a journal entry or short paper about when you experienced an environment that encouraged you to develop your potential. For example, it could be when you were involved in an arts program, </w:t>
      </w:r>
      <w:r w:rsidR="008F5D1E">
        <w:t xml:space="preserve">a </w:t>
      </w:r>
      <w:r w:rsidR="00B35638" w:rsidRPr="008D621A">
        <w:t>writing clinic, a club, a sports team, a class, etc. What motivated</w:t>
      </w:r>
      <w:r w:rsidR="008F5D1E">
        <w:t xml:space="preserve"> you when you felt discouraged </w:t>
      </w:r>
      <w:r w:rsidR="00B35638" w:rsidRPr="008D621A">
        <w:t xml:space="preserve">or simply tired and did not want </w:t>
      </w:r>
      <w:r w:rsidR="008F5D1E">
        <w:t>to go that day</w:t>
      </w:r>
      <w:r w:rsidR="00B35638" w:rsidRPr="008D621A">
        <w:t>? Who was the “coach” who encouraged you, and how important of a role did that person have in your success? What did you learn about yourself in the process? Do these skills transfer to other areas of your life?</w:t>
      </w:r>
    </w:p>
    <w:bookmarkEnd w:id="0"/>
    <w:p w14:paraId="441C89A3" w14:textId="77777777" w:rsidR="00B35638" w:rsidRPr="008D621A" w:rsidRDefault="00B35638" w:rsidP="008D621A"/>
    <w:sectPr w:rsidR="00B35638" w:rsidRPr="008D621A" w:rsidSect="00F00535">
      <w:headerReference w:type="even" r:id="rId22"/>
      <w:headerReference w:type="default" r:id="rId23"/>
      <w:footerReference w:type="default" r:id="rId24"/>
      <w:pgSz w:w="12240" w:h="15840"/>
      <w:pgMar w:top="1440" w:right="1800" w:bottom="1440" w:left="1800" w:header="720" w:footer="720" w:gutter="0"/>
      <w:pgNumType w:start="2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18F6EF" w14:textId="77777777" w:rsidR="007C2AD6" w:rsidRDefault="007C2AD6">
      <w:r>
        <w:separator/>
      </w:r>
    </w:p>
  </w:endnote>
  <w:endnote w:type="continuationSeparator" w:id="0">
    <w:p w14:paraId="5A7C21AC" w14:textId="77777777" w:rsidR="007C2AD6" w:rsidRDefault="007C2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 Baskerville">
    <w:altName w:val="Cambria"/>
    <w:charset w:val="00"/>
    <w:family w:val="auto"/>
    <w:pitch w:val="variable"/>
    <w:sig w:usb0="03000000" w:usb1="00000000" w:usb2="00000000" w:usb3="00000000" w:csb0="00000001" w:csb1="00000000"/>
  </w:font>
  <w:font w:name="Myriad Bold">
    <w:charset w:val="00"/>
    <w:family w:val="auto"/>
    <w:pitch w:val="variable"/>
    <w:sig w:usb0="03000000" w:usb1="00000000" w:usb2="00000000" w:usb3="00000000" w:csb0="00000001" w:csb1="00000000"/>
  </w:font>
  <w:font w:name="GillSans">
    <w:altName w:val="Gill Sans"/>
    <w:panose1 w:val="00000000000000000000"/>
    <w:charset w:val="00"/>
    <w:family w:val="roman"/>
    <w:notTrueType/>
    <w:pitch w:val="default"/>
  </w:font>
  <w:font w:name="GillSans ExtraBold">
    <w:altName w:val="Arial"/>
    <w:charset w:val="00"/>
    <w:family w:val="swiss"/>
    <w:pitch w:val="variable"/>
    <w:sig w:usb0="00000001" w:usb1="00000000" w:usb2="00000000" w:usb3="00000000" w:csb0="00000093" w:csb1="00000000"/>
  </w:font>
  <w:font w:name="ITC Franklin Gothic Demi">
    <w:altName w:val="Times New Roman"/>
    <w:panose1 w:val="00000000000000000000"/>
    <w:charset w:val="00"/>
    <w:family w:val="auto"/>
    <w:notTrueType/>
    <w:pitch w:val="default"/>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Univers 57 Condensed">
    <w:altName w:val="Cambria"/>
    <w:charset w:val="00"/>
    <w:family w:val="auto"/>
    <w:pitch w:val="variable"/>
    <w:sig w:usb0="03000000" w:usb1="00000000" w:usb2="00000000" w:usb3="00000000" w:csb0="00000001" w:csb1="00000000"/>
  </w:font>
  <w:font w:name="ITCCentury Bold">
    <w:altName w:val="Bookman Old Style"/>
    <w:panose1 w:val="00000000000000000000"/>
    <w:charset w:val="00"/>
    <w:family w:val="auto"/>
    <w:notTrueType/>
    <w:pitch w:val="default"/>
    <w:sig w:usb0="00000003" w:usb1="00000000" w:usb2="00000000" w:usb3="00000000" w:csb0="00000001" w:csb1="00000000"/>
  </w:font>
  <w:font w:name="ITCCentury Book">
    <w:altName w:val="Times New Roman"/>
    <w:panose1 w:val="00000000000000000000"/>
    <w:charset w:val="00"/>
    <w:family w:val="auto"/>
    <w:notTrueType/>
    <w:pitch w:val="default"/>
    <w:sig w:usb0="00000003" w:usb1="00000000" w:usb2="00000000" w:usb3="00000000" w:csb0="00000001" w:csb1="00000000"/>
  </w:font>
  <w:font w:name="Futura Book">
    <w:altName w:val="Cambria"/>
    <w:panose1 w:val="00000000000000000000"/>
    <w:charset w:val="00"/>
    <w:family w:val="auto"/>
    <w:notTrueType/>
    <w:pitch w:val="default"/>
    <w:sig w:usb0="00000003" w:usb1="00000000" w:usb2="00000000" w:usb3="00000000" w:csb0="00000001" w:csb1="00000000"/>
  </w:font>
  <w:font w:name="B Frutiger Bold">
    <w:altName w:val="Cambria"/>
    <w:charset w:val="00"/>
    <w:family w:val="auto"/>
    <w:pitch w:val="variable"/>
    <w:sig w:usb0="03000000" w:usb1="00000000" w:usb2="00000000" w:usb3="00000000" w:csb0="00000001" w:csb1="00000000"/>
  </w:font>
  <w:font w:name="B New Baskerville Bold">
    <w:altName w:val="Cambria"/>
    <w:charset w:val="00"/>
    <w:family w:val="auto"/>
    <w:pitch w:val="variable"/>
    <w:sig w:usb0="03000000" w:usb1="00000000" w:usb2="00000000" w:usb3="00000000" w:csb0="00000001" w:csb1="00000000"/>
  </w:font>
  <w:font w:name="L Univers 45 Light">
    <w:altName w:val="Cambria"/>
    <w:panose1 w:val="00000000000000000000"/>
    <w:charset w:val="00"/>
    <w:family w:val="auto"/>
    <w:notTrueType/>
    <w:pitch w:val="default"/>
    <w:sig w:usb0="00000003" w:usb1="00000000" w:usb2="00000000" w:usb3="00000000" w:csb0="00000001" w:csb1="00000000"/>
  </w:font>
  <w:font w:name="MyriaMM_400 RG 600 NO">
    <w:charset w:val="00"/>
    <w:family w:val="auto"/>
    <w:pitch w:val="variable"/>
    <w:sig w:usb0="03000000" w:usb1="00000000" w:usb2="00000000" w:usb3="00000000" w:csb0="00000001" w:csb1="00000000"/>
  </w:font>
  <w:font w:name="ITCCentury Light">
    <w:altName w:val="Bookman Old Style"/>
    <w:panose1 w:val="00000000000000000000"/>
    <w:charset w:val="00"/>
    <w:family w:val="auto"/>
    <w:notTrueType/>
    <w:pitch w:val="default"/>
    <w:sig w:usb0="00000003" w:usb1="00000000" w:usb2="00000000" w:usb3="00000000" w:csb0="00000001" w:csb1="00000000"/>
  </w:font>
  <w:font w:name="LO Univers 45 LightOblique">
    <w:altName w:val="Bookman Old Style"/>
    <w:panose1 w:val="00000000000000000000"/>
    <w:charset w:val="00"/>
    <w:family w:val="auto"/>
    <w:notTrueType/>
    <w:pitch w:val="default"/>
    <w:sig w:usb0="00000003" w:usb1="00000000" w:usb2="00000000" w:usb3="00000000" w:csb0="00000001" w:csb1="00000000"/>
  </w:font>
  <w:font w:name="I New Baskerville Italic">
    <w:altName w:val="Cambria"/>
    <w:charset w:val="00"/>
    <w:family w:val="auto"/>
    <w:pitch w:val="variable"/>
    <w:sig w:usb0="03000000" w:usb1="00000000" w:usb2="00000000" w:usb3="00000000" w:csb0="00000001" w:csb1="00000000"/>
  </w:font>
  <w:font w:name="AvenirLTStd-Heavy">
    <w:altName w:val="Cambria"/>
    <w:panose1 w:val="00000000000000000000"/>
    <w:charset w:val="4D"/>
    <w:family w:val="auto"/>
    <w:notTrueType/>
    <w:pitch w:val="default"/>
    <w:sig w:usb0="00000003" w:usb1="00000000" w:usb2="00000000" w:usb3="00000000" w:csb0="00000001" w:csb1="00000000"/>
  </w:font>
  <w:font w:name="ヒラギノ角ゴ Pro W3">
    <w:altName w:val="MS Mincho"/>
    <w:charset w:val="4E"/>
    <w:family w:val="auto"/>
    <w:pitch w:val="variable"/>
    <w:sig w:usb0="00000000" w:usb1="08070000" w:usb2="00000010" w:usb3="00000000" w:csb0="00020000" w:csb1="00000000"/>
  </w:font>
  <w:font w:name="NewBaskervilleITCPro-Roman">
    <w:altName w:val="Times New Roman"/>
    <w:panose1 w:val="00000000000000000000"/>
    <w:charset w:val="00"/>
    <w:family w:val="roman"/>
    <w:notTrueType/>
    <w:pitch w:val="default"/>
    <w:sig w:usb0="00000003" w:usb1="00000000" w:usb2="00000000" w:usb3="00000000" w:csb0="00000001" w:csb1="00000000"/>
  </w:font>
  <w:font w:name="NewBaskervilleITCPro-Bold">
    <w:altName w:val="Times New Roman"/>
    <w:panose1 w:val="00000000000000000000"/>
    <w:charset w:val="00"/>
    <w:family w:val="roman"/>
    <w:notTrueType/>
    <w:pitch w:val="default"/>
    <w:sig w:usb0="00000003" w:usb1="00000000" w:usb2="00000000" w:usb3="00000000" w:csb0="00000001" w:csb1="00000000"/>
  </w:font>
  <w:font w:name="PearsonMATHPRO02">
    <w:altName w:val="Times New Roman"/>
    <w:panose1 w:val="00000000000000000000"/>
    <w:charset w:val="00"/>
    <w:family w:val="swiss"/>
    <w:notTrueType/>
    <w:pitch w:val="default"/>
    <w:sig w:usb0="00000003" w:usb1="00000000" w:usb2="00000000" w:usb3="00000000" w:csb0="00000001" w:csb1="00000000"/>
  </w:font>
  <w:font w:name="ITCFranklinGothicStd-BookI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496B0" w14:textId="5265863F" w:rsidR="00A94FC1" w:rsidRPr="00DF4244" w:rsidRDefault="00A94FC1" w:rsidP="00EF2626">
    <w:pPr>
      <w:pStyle w:val="Footer"/>
      <w:pBdr>
        <w:top w:val="single" w:sz="4" w:space="1" w:color="auto"/>
      </w:pBdr>
      <w:jc w:val="center"/>
      <w:rPr>
        <w:rFonts w:cs="Arial"/>
      </w:rPr>
    </w:pPr>
    <w:bookmarkStart w:id="2" w:name="OLE_LINK1"/>
    <w:bookmarkStart w:id="3" w:name="OLE_LINK2"/>
    <w:bookmarkStart w:id="4" w:name="_Hlk204505914"/>
    <w:r w:rsidRPr="00DF4244">
      <w:rPr>
        <w:rStyle w:val="PageNumber"/>
      </w:rPr>
      <w:t>Copyright © 201</w:t>
    </w:r>
    <w:r>
      <w:rPr>
        <w:rStyle w:val="PageNumber"/>
      </w:rPr>
      <w:t>7</w:t>
    </w:r>
    <w:r w:rsidRPr="00DF4244">
      <w:rPr>
        <w:rStyle w:val="PageNumber"/>
      </w:rPr>
      <w:t xml:space="preserve"> Pearson Education, Inc. </w:t>
    </w:r>
    <w:bookmarkEnd w:id="2"/>
    <w:bookmarkEnd w:id="3"/>
    <w:bookmarkEnd w:id="4"/>
  </w:p>
  <w:p w14:paraId="0B25B04A" w14:textId="77777777" w:rsidR="00A94FC1" w:rsidRDefault="00A94F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BE76E3" w14:textId="77777777" w:rsidR="007C2AD6" w:rsidRDefault="007C2AD6">
      <w:r>
        <w:separator/>
      </w:r>
    </w:p>
  </w:footnote>
  <w:footnote w:type="continuationSeparator" w:id="0">
    <w:p w14:paraId="6CA34B40" w14:textId="77777777" w:rsidR="007C2AD6" w:rsidRDefault="007C2A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88D62" w14:textId="77777777" w:rsidR="00A94FC1" w:rsidRDefault="00A94FC1" w:rsidP="00EF26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C4C00B" w14:textId="77777777" w:rsidR="00A94FC1" w:rsidRDefault="00A94FC1" w:rsidP="00EF262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06818" w14:textId="77777777" w:rsidR="00A94FC1" w:rsidRDefault="00A94FC1" w:rsidP="00EF262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1733">
      <w:rPr>
        <w:rStyle w:val="PageNumber"/>
        <w:noProof/>
      </w:rPr>
      <w:t>255</w:t>
    </w:r>
    <w:r>
      <w:rPr>
        <w:rStyle w:val="PageNumber"/>
      </w:rPr>
      <w:fldChar w:fldCharType="end"/>
    </w:r>
  </w:p>
  <w:p w14:paraId="77864951" w14:textId="77777777" w:rsidR="00A94FC1" w:rsidRPr="00DF4244" w:rsidRDefault="00A94FC1" w:rsidP="00EF2626">
    <w:pPr>
      <w:pStyle w:val="Header"/>
      <w:pBdr>
        <w:bottom w:val="single" w:sz="4" w:space="1" w:color="auto"/>
      </w:pBdr>
      <w:tabs>
        <w:tab w:val="clear" w:pos="8640"/>
        <w:tab w:val="right" w:pos="8100"/>
      </w:tabs>
    </w:pPr>
    <w:r w:rsidRPr="00DF4244">
      <w:t>Chapter 8 Motivation: From Concepts to Applications</w:t>
    </w:r>
    <w:r w:rsidRPr="00DF4244">
      <w:tab/>
      <w:t xml:space="preserve">Page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61C4D"/>
    <w:multiLevelType w:val="hybridMultilevel"/>
    <w:tmpl w:val="FB3E1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B5788"/>
    <w:multiLevelType w:val="multilevel"/>
    <w:tmpl w:val="A3AC9858"/>
    <w:lvl w:ilvl="0">
      <w:start w:val="1"/>
      <w:numFmt w:val="upperRoman"/>
      <w:lvlText w:val="%1."/>
      <w:lvlJc w:val="left"/>
      <w:pPr>
        <w:ind w:left="360" w:hanging="360"/>
      </w:pPr>
      <w:rPr>
        <w:rFonts w:ascii="Bookman Old Style" w:hAnsi="Bookman Old Style" w:hint="default"/>
        <w:sz w:val="20"/>
      </w:rPr>
    </w:lvl>
    <w:lvl w:ilvl="1">
      <w:start w:val="1"/>
      <w:numFmt w:val="upperLetter"/>
      <w:lvlText w:val="%2."/>
      <w:lvlJc w:val="left"/>
      <w:pPr>
        <w:ind w:left="720" w:hanging="360"/>
      </w:pPr>
      <w:rPr>
        <w:rFonts w:ascii="Bookman Old Style" w:hAnsi="Bookman Old Style" w:hint="default"/>
        <w:sz w:val="20"/>
      </w:rPr>
    </w:lvl>
    <w:lvl w:ilvl="2">
      <w:start w:val="1"/>
      <w:numFmt w:val="decimal"/>
      <w:lvlText w:val="%3."/>
      <w:lvlJc w:val="left"/>
      <w:pPr>
        <w:ind w:left="1080" w:hanging="360"/>
      </w:pPr>
      <w:rPr>
        <w:rFonts w:ascii="Bookman Old Style" w:hAnsi="Bookman Old Style" w:hint="default"/>
        <w:sz w:val="20"/>
      </w:rPr>
    </w:lvl>
    <w:lvl w:ilvl="3">
      <w:start w:val="1"/>
      <w:numFmt w:val="lowerLetter"/>
      <w:lvlText w:val="%4."/>
      <w:lvlJc w:val="left"/>
      <w:pPr>
        <w:ind w:left="1440" w:hanging="360"/>
      </w:pPr>
      <w:rPr>
        <w:rFonts w:ascii="Bookman Old Style" w:hAnsi="Bookman Old Style" w:hint="default"/>
        <w:sz w:val="20"/>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ascii="Bookman Old Style" w:hAnsi="Bookman Old Style"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9BD5231"/>
    <w:multiLevelType w:val="singleLevel"/>
    <w:tmpl w:val="0409000F"/>
    <w:lvl w:ilvl="0">
      <w:start w:val="1"/>
      <w:numFmt w:val="decimal"/>
      <w:lvlText w:val="%1."/>
      <w:lvlJc w:val="left"/>
      <w:pPr>
        <w:tabs>
          <w:tab w:val="num" w:pos="720"/>
        </w:tabs>
        <w:ind w:left="720" w:hanging="360"/>
      </w:pPr>
    </w:lvl>
  </w:abstractNum>
  <w:abstractNum w:abstractNumId="3">
    <w:nsid w:val="0AAF04F9"/>
    <w:multiLevelType w:val="multilevel"/>
    <w:tmpl w:val="4504066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Times New Roman" w:hAnsi="Times New Roman" w:cs="Times New Roman" w:hint="default"/>
        <w:b w:val="0"/>
        <w:i w:val="0"/>
        <w:sz w:val="24"/>
        <w:szCs w:val="24"/>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CCC2EBA"/>
    <w:multiLevelType w:val="multilevel"/>
    <w:tmpl w:val="99222CFE"/>
    <w:lvl w:ilvl="0">
      <w:start w:val="4"/>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84418B6"/>
    <w:multiLevelType w:val="hybridMultilevel"/>
    <w:tmpl w:val="844AA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7F65A1"/>
    <w:multiLevelType w:val="hybridMultilevel"/>
    <w:tmpl w:val="2A74E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EF2B42"/>
    <w:multiLevelType w:val="hybridMultilevel"/>
    <w:tmpl w:val="745E9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B15636"/>
    <w:multiLevelType w:val="hybridMultilevel"/>
    <w:tmpl w:val="D54EA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6875F5"/>
    <w:multiLevelType w:val="hybridMultilevel"/>
    <w:tmpl w:val="2D1C04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806E71"/>
    <w:multiLevelType w:val="hybridMultilevel"/>
    <w:tmpl w:val="2D346F04"/>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nsid w:val="30100D1E"/>
    <w:multiLevelType w:val="multilevel"/>
    <w:tmpl w:val="50682750"/>
    <w:lvl w:ilvl="0">
      <w:start w:val="4"/>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09469A2"/>
    <w:multiLevelType w:val="hybridMultilevel"/>
    <w:tmpl w:val="999EC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0AE33CE"/>
    <w:multiLevelType w:val="hybridMultilevel"/>
    <w:tmpl w:val="A164F822"/>
    <w:lvl w:ilvl="0" w:tplc="F8A2051C">
      <w:start w:val="1"/>
      <w:numFmt w:val="decimal"/>
      <w:lvlText w:val="8-%1."/>
      <w:lvlJc w:val="left"/>
      <w:pPr>
        <w:ind w:left="768" w:hanging="360"/>
      </w:pPr>
      <w:rPr>
        <w:rFonts w:hint="default"/>
        <w:b w:val="0"/>
      </w:rPr>
    </w:lvl>
    <w:lvl w:ilvl="1" w:tplc="04090019">
      <w:start w:val="1"/>
      <w:numFmt w:val="lowerLetter"/>
      <w:lvlText w:val="%2."/>
      <w:lvlJc w:val="left"/>
      <w:pPr>
        <w:ind w:left="1488" w:hanging="360"/>
      </w:pPr>
    </w:lvl>
    <w:lvl w:ilvl="2" w:tplc="0409001B">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4">
    <w:nsid w:val="39111371"/>
    <w:multiLevelType w:val="hybridMultilevel"/>
    <w:tmpl w:val="23A83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570EFA"/>
    <w:multiLevelType w:val="multilevel"/>
    <w:tmpl w:val="A3AC9858"/>
    <w:lvl w:ilvl="0">
      <w:start w:val="2"/>
      <w:numFmt w:val="upperRoman"/>
      <w:lvlText w:val="%1."/>
      <w:lvlJc w:val="left"/>
      <w:pPr>
        <w:ind w:left="360" w:hanging="360"/>
      </w:pPr>
      <w:rPr>
        <w:rFonts w:ascii="Bookman Old Style" w:hAnsi="Bookman Old Style" w:hint="default"/>
        <w:sz w:val="20"/>
      </w:rPr>
    </w:lvl>
    <w:lvl w:ilvl="1">
      <w:start w:val="1"/>
      <w:numFmt w:val="upperLetter"/>
      <w:lvlText w:val="%2."/>
      <w:lvlJc w:val="left"/>
      <w:pPr>
        <w:ind w:left="720" w:hanging="360"/>
      </w:pPr>
      <w:rPr>
        <w:rFonts w:ascii="Bookman Old Style" w:hAnsi="Bookman Old Style" w:hint="default"/>
        <w:sz w:val="20"/>
      </w:rPr>
    </w:lvl>
    <w:lvl w:ilvl="2">
      <w:start w:val="1"/>
      <w:numFmt w:val="decimal"/>
      <w:lvlText w:val="%3."/>
      <w:lvlJc w:val="left"/>
      <w:pPr>
        <w:ind w:left="1080" w:hanging="360"/>
      </w:pPr>
      <w:rPr>
        <w:rFonts w:ascii="Bookman Old Style" w:hAnsi="Bookman Old Style" w:hint="default"/>
        <w:sz w:val="20"/>
      </w:rPr>
    </w:lvl>
    <w:lvl w:ilvl="3">
      <w:start w:val="1"/>
      <w:numFmt w:val="lowerLetter"/>
      <w:lvlText w:val="%4."/>
      <w:lvlJc w:val="left"/>
      <w:pPr>
        <w:ind w:left="1440" w:hanging="360"/>
      </w:pPr>
      <w:rPr>
        <w:rFonts w:ascii="Bookman Old Style" w:hAnsi="Bookman Old Style" w:hint="default"/>
        <w:sz w:val="20"/>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ascii="Bookman Old Style" w:hAnsi="Bookman Old Style"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D9C5A62"/>
    <w:multiLevelType w:val="hybridMultilevel"/>
    <w:tmpl w:val="4C34D68C"/>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7">
    <w:nsid w:val="3EF61678"/>
    <w:multiLevelType w:val="hybridMultilevel"/>
    <w:tmpl w:val="4404AE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3A604FE"/>
    <w:multiLevelType w:val="hybridMultilevel"/>
    <w:tmpl w:val="7E12DD58"/>
    <w:lvl w:ilvl="0" w:tplc="EBCEDA0E">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146D1D"/>
    <w:multiLevelType w:val="hybridMultilevel"/>
    <w:tmpl w:val="620CFA8A"/>
    <w:lvl w:ilvl="0" w:tplc="EBCEDA0E">
      <w:start w:val="1"/>
      <w:numFmt w:val="decimal"/>
      <w:lvlText w:val="8-%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1126CB"/>
    <w:multiLevelType w:val="hybridMultilevel"/>
    <w:tmpl w:val="F2F2E618"/>
    <w:lvl w:ilvl="0" w:tplc="0409000F">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AE61AF"/>
    <w:multiLevelType w:val="hybridMultilevel"/>
    <w:tmpl w:val="B6B6D8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3331530"/>
    <w:multiLevelType w:val="hybridMultilevel"/>
    <w:tmpl w:val="F3B88B14"/>
    <w:lvl w:ilvl="0" w:tplc="EBCEDA0E">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4679C0"/>
    <w:multiLevelType w:val="hybridMultilevel"/>
    <w:tmpl w:val="2CE84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597DBC"/>
    <w:multiLevelType w:val="hybridMultilevel"/>
    <w:tmpl w:val="F73C6B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66C4369"/>
    <w:multiLevelType w:val="hybridMultilevel"/>
    <w:tmpl w:val="8FF65FA8"/>
    <w:lvl w:ilvl="0" w:tplc="66C29D50">
      <w:start w:val="14"/>
      <w:numFmt w:val="decimal"/>
      <w:lvlText w:val="8-%1."/>
      <w:lvlJc w:val="left"/>
      <w:pPr>
        <w:ind w:left="7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F156C1"/>
    <w:multiLevelType w:val="multilevel"/>
    <w:tmpl w:val="510A6CA2"/>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Times New Roman" w:hAnsi="Times New Roman" w:cs="Times New Roman" w:hint="default"/>
        <w:b w:val="0"/>
        <w:i w:val="0"/>
        <w:sz w:val="24"/>
        <w:szCs w:val="24"/>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5B5629F1"/>
    <w:multiLevelType w:val="hybridMultilevel"/>
    <w:tmpl w:val="841C8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B6B6516"/>
    <w:multiLevelType w:val="hybridMultilevel"/>
    <w:tmpl w:val="B5AC2722"/>
    <w:lvl w:ilvl="0" w:tplc="3FEE0AAC">
      <w:start w:val="11"/>
      <w:numFmt w:val="decimal"/>
      <w:lvlText w:val="8-%1."/>
      <w:lvlJc w:val="left"/>
      <w:pPr>
        <w:ind w:left="7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A53A79"/>
    <w:multiLevelType w:val="hybridMultilevel"/>
    <w:tmpl w:val="E892E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B25D77"/>
    <w:multiLevelType w:val="multilevel"/>
    <w:tmpl w:val="5068275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60DE64DA"/>
    <w:multiLevelType w:val="hybridMultilevel"/>
    <w:tmpl w:val="7E3A0472"/>
    <w:lvl w:ilvl="0" w:tplc="0409000F">
      <w:start w:val="4"/>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3464B13"/>
    <w:multiLevelType w:val="hybridMultilevel"/>
    <w:tmpl w:val="99024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F063CD"/>
    <w:multiLevelType w:val="multilevel"/>
    <w:tmpl w:val="5068275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684038A5"/>
    <w:multiLevelType w:val="multilevel"/>
    <w:tmpl w:val="50682750"/>
    <w:lvl w:ilvl="0">
      <w:start w:val="1"/>
      <w:numFmt w:val="decimal"/>
      <w:lvlText w:val="%1."/>
      <w:lvlJc w:val="left"/>
      <w:pPr>
        <w:ind w:left="1080" w:hanging="360"/>
      </w:pPr>
      <w:rPr>
        <w:rFonts w:hint="default"/>
      </w:rPr>
    </w:lvl>
    <w:lvl w:ilvl="1">
      <w:start w:val="1"/>
      <w:numFmt w:val="upperLetter"/>
      <w:lvlText w:val="%2."/>
      <w:lvlJc w:val="left"/>
      <w:pPr>
        <w:ind w:left="144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ind w:left="2160" w:hanging="360"/>
      </w:pPr>
      <w:rPr>
        <w:rFonts w:hint="default"/>
      </w:rPr>
    </w:lvl>
    <w:lvl w:ilvl="4">
      <w:start w:val="1"/>
      <w:numFmt w:val="lowerRoman"/>
      <w:lvlText w:val="%5."/>
      <w:lvlJc w:val="left"/>
      <w:pPr>
        <w:ind w:left="2520" w:hanging="360"/>
      </w:pPr>
      <w:rPr>
        <w:rFonts w:ascii="Bookman Old Style" w:hAnsi="Bookman Old Style" w:hint="default"/>
        <w:b w:val="0"/>
        <w:i w:val="0"/>
        <w:sz w:val="20"/>
      </w:rPr>
    </w:lvl>
    <w:lvl w:ilvl="5">
      <w:start w:val="1"/>
      <w:numFmt w:val="lowerLetter"/>
      <w:lvlText w:val="(%6)"/>
      <w:lvlJc w:val="left"/>
      <w:pPr>
        <w:ind w:left="2880" w:hanging="360"/>
      </w:pPr>
      <w:rPr>
        <w:rFonts w:hint="default"/>
      </w:rPr>
    </w:lvl>
    <w:lvl w:ilvl="6">
      <w:start w:val="1"/>
      <w:numFmt w:val="lowerRoman"/>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5">
    <w:nsid w:val="70C74955"/>
    <w:multiLevelType w:val="multilevel"/>
    <w:tmpl w:val="F2F2E618"/>
    <w:lvl w:ilv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1F46400"/>
    <w:multiLevelType w:val="multilevel"/>
    <w:tmpl w:val="37CCF354"/>
    <w:lvl w:ilvl="0">
      <w:start w:val="6"/>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7236481B"/>
    <w:multiLevelType w:val="multilevel"/>
    <w:tmpl w:val="87DEBC4A"/>
    <w:lvl w:ilvl="0">
      <w:start w:val="7"/>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72405515"/>
    <w:multiLevelType w:val="hybridMultilevel"/>
    <w:tmpl w:val="2628421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3B5D08"/>
    <w:multiLevelType w:val="hybridMultilevel"/>
    <w:tmpl w:val="9726113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49079B9"/>
    <w:multiLevelType w:val="multilevel"/>
    <w:tmpl w:val="87DEBC4A"/>
    <w:lvl w:ilvl="0">
      <w:start w:val="7"/>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76834636"/>
    <w:multiLevelType w:val="multilevel"/>
    <w:tmpl w:val="55A06A5C"/>
    <w:lvl w:ilvl="0">
      <w:start w:val="6"/>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ascii="Bookman Old Style" w:hAnsi="Bookman Old Style" w:hint="default"/>
        <w:b w:val="0"/>
        <w:i w:val="0"/>
        <w:sz w:val="2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76DB0482"/>
    <w:multiLevelType w:val="hybridMultilevel"/>
    <w:tmpl w:val="59A213AA"/>
    <w:lvl w:ilvl="0" w:tplc="EBCEDA0E">
      <w:start w:val="1"/>
      <w:numFmt w:val="decimal"/>
      <w:lvlText w:val="8-%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7095548"/>
    <w:multiLevelType w:val="hybridMultilevel"/>
    <w:tmpl w:val="D21C0304"/>
    <w:lvl w:ilvl="0" w:tplc="EF6A68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EA7FA2"/>
    <w:multiLevelType w:val="hybridMultilevel"/>
    <w:tmpl w:val="9EDAB8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5"/>
  </w:num>
  <w:num w:numId="3">
    <w:abstractNumId w:val="8"/>
  </w:num>
  <w:num w:numId="4">
    <w:abstractNumId w:val="13"/>
  </w:num>
  <w:num w:numId="5">
    <w:abstractNumId w:val="20"/>
  </w:num>
  <w:num w:numId="6">
    <w:abstractNumId w:val="2"/>
  </w:num>
  <w:num w:numId="7">
    <w:abstractNumId w:val="12"/>
  </w:num>
  <w:num w:numId="8">
    <w:abstractNumId w:val="14"/>
  </w:num>
  <w:num w:numId="9">
    <w:abstractNumId w:val="29"/>
  </w:num>
  <w:num w:numId="10">
    <w:abstractNumId w:val="6"/>
  </w:num>
  <w:num w:numId="11">
    <w:abstractNumId w:val="43"/>
  </w:num>
  <w:num w:numId="12">
    <w:abstractNumId w:val="7"/>
  </w:num>
  <w:num w:numId="13">
    <w:abstractNumId w:val="0"/>
  </w:num>
  <w:num w:numId="14">
    <w:abstractNumId w:val="39"/>
  </w:num>
  <w:num w:numId="15">
    <w:abstractNumId w:val="27"/>
  </w:num>
  <w:num w:numId="16">
    <w:abstractNumId w:val="32"/>
  </w:num>
  <w:num w:numId="17">
    <w:abstractNumId w:val="31"/>
  </w:num>
  <w:num w:numId="18">
    <w:abstractNumId w:val="26"/>
  </w:num>
  <w:num w:numId="19">
    <w:abstractNumId w:val="34"/>
  </w:num>
  <w:num w:numId="20">
    <w:abstractNumId w:val="30"/>
  </w:num>
  <w:num w:numId="21">
    <w:abstractNumId w:val="40"/>
  </w:num>
  <w:num w:numId="22">
    <w:abstractNumId w:val="17"/>
  </w:num>
  <w:num w:numId="23">
    <w:abstractNumId w:val="33"/>
  </w:num>
  <w:num w:numId="24">
    <w:abstractNumId w:val="3"/>
  </w:num>
  <w:num w:numId="25">
    <w:abstractNumId w:val="9"/>
  </w:num>
  <w:num w:numId="26">
    <w:abstractNumId w:val="23"/>
  </w:num>
  <w:num w:numId="27">
    <w:abstractNumId w:val="35"/>
  </w:num>
  <w:num w:numId="28">
    <w:abstractNumId w:val="44"/>
  </w:num>
  <w:num w:numId="29">
    <w:abstractNumId w:val="5"/>
  </w:num>
  <w:num w:numId="30">
    <w:abstractNumId w:val="38"/>
  </w:num>
  <w:num w:numId="31">
    <w:abstractNumId w:val="24"/>
  </w:num>
  <w:num w:numId="32">
    <w:abstractNumId w:val="21"/>
  </w:num>
  <w:num w:numId="33">
    <w:abstractNumId w:val="16"/>
  </w:num>
  <w:num w:numId="34">
    <w:abstractNumId w:val="42"/>
  </w:num>
  <w:num w:numId="35">
    <w:abstractNumId w:val="22"/>
  </w:num>
  <w:num w:numId="36">
    <w:abstractNumId w:val="19"/>
  </w:num>
  <w:num w:numId="37">
    <w:abstractNumId w:val="10"/>
  </w:num>
  <w:num w:numId="38">
    <w:abstractNumId w:val="25"/>
  </w:num>
  <w:num w:numId="39">
    <w:abstractNumId w:val="28"/>
  </w:num>
  <w:num w:numId="40">
    <w:abstractNumId w:val="18"/>
  </w:num>
  <w:num w:numId="41">
    <w:abstractNumId w:val="4"/>
  </w:num>
  <w:num w:numId="42">
    <w:abstractNumId w:val="11"/>
  </w:num>
  <w:num w:numId="43">
    <w:abstractNumId w:val="36"/>
  </w:num>
  <w:num w:numId="44">
    <w:abstractNumId w:val="37"/>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efaultTabStop w:val="720"/>
  <w:doNotHyphenateCaps/>
  <w:drawingGridHorizontalSpacing w:val="360"/>
  <w:drawingGridVerticalSpacing w:val="360"/>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77C"/>
    <w:rsid w:val="00007008"/>
    <w:rsid w:val="00011B34"/>
    <w:rsid w:val="00013975"/>
    <w:rsid w:val="000307E0"/>
    <w:rsid w:val="00043FFA"/>
    <w:rsid w:val="00051F98"/>
    <w:rsid w:val="00056F49"/>
    <w:rsid w:val="000611DC"/>
    <w:rsid w:val="00066708"/>
    <w:rsid w:val="000716AC"/>
    <w:rsid w:val="00073631"/>
    <w:rsid w:val="00081FA1"/>
    <w:rsid w:val="0008504F"/>
    <w:rsid w:val="000A3A82"/>
    <w:rsid w:val="000B10D7"/>
    <w:rsid w:val="000B1258"/>
    <w:rsid w:val="000B319A"/>
    <w:rsid w:val="000C16AF"/>
    <w:rsid w:val="000C5CB8"/>
    <w:rsid w:val="000D288B"/>
    <w:rsid w:val="000F429C"/>
    <w:rsid w:val="001020D0"/>
    <w:rsid w:val="00140DA6"/>
    <w:rsid w:val="00147F55"/>
    <w:rsid w:val="00161F3A"/>
    <w:rsid w:val="00164462"/>
    <w:rsid w:val="001662BA"/>
    <w:rsid w:val="00175E5B"/>
    <w:rsid w:val="00177D9D"/>
    <w:rsid w:val="0018114B"/>
    <w:rsid w:val="0018405B"/>
    <w:rsid w:val="00196590"/>
    <w:rsid w:val="001D6AA8"/>
    <w:rsid w:val="001F3614"/>
    <w:rsid w:val="001F377C"/>
    <w:rsid w:val="002016D6"/>
    <w:rsid w:val="00206A67"/>
    <w:rsid w:val="002110E9"/>
    <w:rsid w:val="00211D21"/>
    <w:rsid w:val="00233ADB"/>
    <w:rsid w:val="002427F8"/>
    <w:rsid w:val="00247750"/>
    <w:rsid w:val="00254AF8"/>
    <w:rsid w:val="00265CE5"/>
    <w:rsid w:val="00266D17"/>
    <w:rsid w:val="00273CD1"/>
    <w:rsid w:val="0027629A"/>
    <w:rsid w:val="00286935"/>
    <w:rsid w:val="00286E2C"/>
    <w:rsid w:val="00294A1A"/>
    <w:rsid w:val="002D741B"/>
    <w:rsid w:val="002E5E65"/>
    <w:rsid w:val="002E6F14"/>
    <w:rsid w:val="00303778"/>
    <w:rsid w:val="00304A1C"/>
    <w:rsid w:val="003109DE"/>
    <w:rsid w:val="00343564"/>
    <w:rsid w:val="00351017"/>
    <w:rsid w:val="0037312C"/>
    <w:rsid w:val="0038053C"/>
    <w:rsid w:val="00385E81"/>
    <w:rsid w:val="00391895"/>
    <w:rsid w:val="003963A8"/>
    <w:rsid w:val="003A5510"/>
    <w:rsid w:val="003A5EAE"/>
    <w:rsid w:val="003C45EF"/>
    <w:rsid w:val="003C4EF7"/>
    <w:rsid w:val="003C7ED5"/>
    <w:rsid w:val="003D71AB"/>
    <w:rsid w:val="003E322F"/>
    <w:rsid w:val="003E4C62"/>
    <w:rsid w:val="003F2B57"/>
    <w:rsid w:val="00402529"/>
    <w:rsid w:val="004056C3"/>
    <w:rsid w:val="004151D1"/>
    <w:rsid w:val="00415299"/>
    <w:rsid w:val="0043188F"/>
    <w:rsid w:val="00431E15"/>
    <w:rsid w:val="00432AEE"/>
    <w:rsid w:val="00435D28"/>
    <w:rsid w:val="00443476"/>
    <w:rsid w:val="0045574C"/>
    <w:rsid w:val="004724E4"/>
    <w:rsid w:val="00473C53"/>
    <w:rsid w:val="0048238A"/>
    <w:rsid w:val="00484950"/>
    <w:rsid w:val="004913D4"/>
    <w:rsid w:val="0049279E"/>
    <w:rsid w:val="004960B9"/>
    <w:rsid w:val="004A2653"/>
    <w:rsid w:val="004A6532"/>
    <w:rsid w:val="004B2BB9"/>
    <w:rsid w:val="004B6F8E"/>
    <w:rsid w:val="004C0170"/>
    <w:rsid w:val="004C0C92"/>
    <w:rsid w:val="004C302C"/>
    <w:rsid w:val="004C4E63"/>
    <w:rsid w:val="004C5E59"/>
    <w:rsid w:val="004D0AFA"/>
    <w:rsid w:val="004D128F"/>
    <w:rsid w:val="004F408E"/>
    <w:rsid w:val="004F67D0"/>
    <w:rsid w:val="0050122D"/>
    <w:rsid w:val="00510266"/>
    <w:rsid w:val="005145CB"/>
    <w:rsid w:val="00542F58"/>
    <w:rsid w:val="00555E55"/>
    <w:rsid w:val="005612D4"/>
    <w:rsid w:val="00564946"/>
    <w:rsid w:val="00567579"/>
    <w:rsid w:val="0059106F"/>
    <w:rsid w:val="005A7955"/>
    <w:rsid w:val="005C0B7E"/>
    <w:rsid w:val="005E1637"/>
    <w:rsid w:val="00601212"/>
    <w:rsid w:val="006012B3"/>
    <w:rsid w:val="00610623"/>
    <w:rsid w:val="00611784"/>
    <w:rsid w:val="00613E22"/>
    <w:rsid w:val="00636145"/>
    <w:rsid w:val="006413D4"/>
    <w:rsid w:val="0065257E"/>
    <w:rsid w:val="00653022"/>
    <w:rsid w:val="00654891"/>
    <w:rsid w:val="00657547"/>
    <w:rsid w:val="00663782"/>
    <w:rsid w:val="00663C25"/>
    <w:rsid w:val="00670B23"/>
    <w:rsid w:val="0067239F"/>
    <w:rsid w:val="00690DA2"/>
    <w:rsid w:val="0069530B"/>
    <w:rsid w:val="00696DA8"/>
    <w:rsid w:val="006A2CC7"/>
    <w:rsid w:val="006A3612"/>
    <w:rsid w:val="006A7C44"/>
    <w:rsid w:val="006B5F0E"/>
    <w:rsid w:val="006D184C"/>
    <w:rsid w:val="006D79B7"/>
    <w:rsid w:val="006F0A7B"/>
    <w:rsid w:val="006F52A7"/>
    <w:rsid w:val="006F56E2"/>
    <w:rsid w:val="007123D9"/>
    <w:rsid w:val="007127CE"/>
    <w:rsid w:val="00741FFB"/>
    <w:rsid w:val="00760B0C"/>
    <w:rsid w:val="0076791F"/>
    <w:rsid w:val="007723AF"/>
    <w:rsid w:val="00775155"/>
    <w:rsid w:val="007805A5"/>
    <w:rsid w:val="00781701"/>
    <w:rsid w:val="00784A96"/>
    <w:rsid w:val="00790DA1"/>
    <w:rsid w:val="00792F51"/>
    <w:rsid w:val="007A23E4"/>
    <w:rsid w:val="007C2AD6"/>
    <w:rsid w:val="007D13F3"/>
    <w:rsid w:val="007D5818"/>
    <w:rsid w:val="007E2128"/>
    <w:rsid w:val="007F475E"/>
    <w:rsid w:val="007F58D3"/>
    <w:rsid w:val="00800744"/>
    <w:rsid w:val="00810C08"/>
    <w:rsid w:val="00825CDF"/>
    <w:rsid w:val="00826F97"/>
    <w:rsid w:val="00842288"/>
    <w:rsid w:val="008425F4"/>
    <w:rsid w:val="00847F07"/>
    <w:rsid w:val="00853243"/>
    <w:rsid w:val="00861A71"/>
    <w:rsid w:val="00871D6F"/>
    <w:rsid w:val="00871DFF"/>
    <w:rsid w:val="00873C0D"/>
    <w:rsid w:val="0087681B"/>
    <w:rsid w:val="00877CD1"/>
    <w:rsid w:val="00880FDF"/>
    <w:rsid w:val="00895229"/>
    <w:rsid w:val="008B3AF3"/>
    <w:rsid w:val="008B503E"/>
    <w:rsid w:val="008B69A9"/>
    <w:rsid w:val="008C2F84"/>
    <w:rsid w:val="008D03C2"/>
    <w:rsid w:val="008D1ED7"/>
    <w:rsid w:val="008D2BDC"/>
    <w:rsid w:val="008D3DF3"/>
    <w:rsid w:val="008D621A"/>
    <w:rsid w:val="008E4484"/>
    <w:rsid w:val="008F4E8D"/>
    <w:rsid w:val="008F5D1E"/>
    <w:rsid w:val="008F5F0D"/>
    <w:rsid w:val="00913106"/>
    <w:rsid w:val="00926C4F"/>
    <w:rsid w:val="009500F5"/>
    <w:rsid w:val="0096545F"/>
    <w:rsid w:val="00982FE3"/>
    <w:rsid w:val="0098511D"/>
    <w:rsid w:val="00985AFD"/>
    <w:rsid w:val="009A1AF6"/>
    <w:rsid w:val="009B2F12"/>
    <w:rsid w:val="009B7984"/>
    <w:rsid w:val="009C1162"/>
    <w:rsid w:val="009C1CF8"/>
    <w:rsid w:val="009C74A0"/>
    <w:rsid w:val="009D4772"/>
    <w:rsid w:val="00A002CA"/>
    <w:rsid w:val="00A06645"/>
    <w:rsid w:val="00A1083B"/>
    <w:rsid w:val="00A22B29"/>
    <w:rsid w:val="00A47C4A"/>
    <w:rsid w:val="00A72AAB"/>
    <w:rsid w:val="00A734E8"/>
    <w:rsid w:val="00A87701"/>
    <w:rsid w:val="00A943AB"/>
    <w:rsid w:val="00A94FC1"/>
    <w:rsid w:val="00AA1171"/>
    <w:rsid w:val="00AA2D29"/>
    <w:rsid w:val="00AA75B5"/>
    <w:rsid w:val="00AB40BB"/>
    <w:rsid w:val="00AB5DE2"/>
    <w:rsid w:val="00AB706B"/>
    <w:rsid w:val="00AD0730"/>
    <w:rsid w:val="00AD4A52"/>
    <w:rsid w:val="00AE0E84"/>
    <w:rsid w:val="00AE66E6"/>
    <w:rsid w:val="00AF1CC5"/>
    <w:rsid w:val="00B06869"/>
    <w:rsid w:val="00B21733"/>
    <w:rsid w:val="00B255A4"/>
    <w:rsid w:val="00B27499"/>
    <w:rsid w:val="00B3082B"/>
    <w:rsid w:val="00B340A9"/>
    <w:rsid w:val="00B35638"/>
    <w:rsid w:val="00B3754F"/>
    <w:rsid w:val="00B50756"/>
    <w:rsid w:val="00B51529"/>
    <w:rsid w:val="00B517EB"/>
    <w:rsid w:val="00B572F3"/>
    <w:rsid w:val="00B624E6"/>
    <w:rsid w:val="00B759C0"/>
    <w:rsid w:val="00B8355D"/>
    <w:rsid w:val="00BA38C0"/>
    <w:rsid w:val="00BA4BDA"/>
    <w:rsid w:val="00BD4912"/>
    <w:rsid w:val="00BD63DC"/>
    <w:rsid w:val="00BE4B21"/>
    <w:rsid w:val="00BF1C12"/>
    <w:rsid w:val="00C011D0"/>
    <w:rsid w:val="00C02B47"/>
    <w:rsid w:val="00C03E84"/>
    <w:rsid w:val="00C06745"/>
    <w:rsid w:val="00C22BB2"/>
    <w:rsid w:val="00C26709"/>
    <w:rsid w:val="00C30C27"/>
    <w:rsid w:val="00C44C43"/>
    <w:rsid w:val="00C45C7F"/>
    <w:rsid w:val="00C47A86"/>
    <w:rsid w:val="00C62692"/>
    <w:rsid w:val="00C666EE"/>
    <w:rsid w:val="00C76E00"/>
    <w:rsid w:val="00C8322D"/>
    <w:rsid w:val="00C8458B"/>
    <w:rsid w:val="00C87101"/>
    <w:rsid w:val="00CB77AB"/>
    <w:rsid w:val="00CC0077"/>
    <w:rsid w:val="00CC3066"/>
    <w:rsid w:val="00CC3D91"/>
    <w:rsid w:val="00CD4851"/>
    <w:rsid w:val="00CD7A2A"/>
    <w:rsid w:val="00CF0DA7"/>
    <w:rsid w:val="00CF25A9"/>
    <w:rsid w:val="00CF3A9C"/>
    <w:rsid w:val="00CF3BE1"/>
    <w:rsid w:val="00D2015B"/>
    <w:rsid w:val="00D32258"/>
    <w:rsid w:val="00D35E82"/>
    <w:rsid w:val="00D52CDA"/>
    <w:rsid w:val="00D6708A"/>
    <w:rsid w:val="00D75894"/>
    <w:rsid w:val="00D76AEA"/>
    <w:rsid w:val="00D81777"/>
    <w:rsid w:val="00D8425A"/>
    <w:rsid w:val="00D908CC"/>
    <w:rsid w:val="00D92E50"/>
    <w:rsid w:val="00DA3E10"/>
    <w:rsid w:val="00DA6A50"/>
    <w:rsid w:val="00DB02F4"/>
    <w:rsid w:val="00DD6631"/>
    <w:rsid w:val="00DF4244"/>
    <w:rsid w:val="00DF7D49"/>
    <w:rsid w:val="00E01D79"/>
    <w:rsid w:val="00E22D58"/>
    <w:rsid w:val="00E27DC5"/>
    <w:rsid w:val="00E52C6E"/>
    <w:rsid w:val="00E5316E"/>
    <w:rsid w:val="00E545E0"/>
    <w:rsid w:val="00E6176D"/>
    <w:rsid w:val="00E62F95"/>
    <w:rsid w:val="00EA0525"/>
    <w:rsid w:val="00EA27F3"/>
    <w:rsid w:val="00EB25DE"/>
    <w:rsid w:val="00EB5DBB"/>
    <w:rsid w:val="00EB697B"/>
    <w:rsid w:val="00EC669E"/>
    <w:rsid w:val="00ED2615"/>
    <w:rsid w:val="00EE4AE2"/>
    <w:rsid w:val="00EF25F8"/>
    <w:rsid w:val="00EF2626"/>
    <w:rsid w:val="00EF7ED8"/>
    <w:rsid w:val="00F00535"/>
    <w:rsid w:val="00F07148"/>
    <w:rsid w:val="00F20ED9"/>
    <w:rsid w:val="00F43A40"/>
    <w:rsid w:val="00F546F7"/>
    <w:rsid w:val="00F658F1"/>
    <w:rsid w:val="00F65A71"/>
    <w:rsid w:val="00F8427A"/>
    <w:rsid w:val="00F90B79"/>
    <w:rsid w:val="00FB12CF"/>
    <w:rsid w:val="00FB38E0"/>
    <w:rsid w:val="00FB4A07"/>
    <w:rsid w:val="00FB4DB3"/>
    <w:rsid w:val="00FB5342"/>
    <w:rsid w:val="00FB75E9"/>
    <w:rsid w:val="00FC6DC9"/>
    <w:rsid w:val="00FD6B61"/>
    <w:rsid w:val="00FE1B90"/>
    <w:rsid w:val="00FE311E"/>
    <w:rsid w:val="00FF3825"/>
    <w:rsid w:val="00FF53B8"/>
    <w:rsid w:val="00FF6D8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C4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uiPriority="9" w:unhideWhenUsed="1" w:qFormat="1"/>
    <w:lsdException w:name="heading 4" w:uiPriority="9" w:unhideWhenUsed="1" w:qFormat="1"/>
    <w:lsdException w:name="heading 5" w:semiHidden="0" w:qFormat="1"/>
    <w:lsdException w:name="heading 6" w:semiHidden="0"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line number"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lock Text" w:unhideWhenUsed="1"/>
    <w:lsdException w:name="Strong" w:semiHidden="0" w:uiPriority="22"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F377C"/>
    <w:rPr>
      <w:rFonts w:ascii="Times New Roman" w:eastAsia="Times New Roman" w:hAnsi="Times New Roman"/>
      <w:sz w:val="24"/>
      <w:szCs w:val="24"/>
    </w:rPr>
  </w:style>
  <w:style w:type="paragraph" w:styleId="Heading1">
    <w:name w:val="heading 1"/>
    <w:basedOn w:val="Normal"/>
    <w:next w:val="Normal"/>
    <w:link w:val="Heading1Char"/>
    <w:uiPriority w:val="99"/>
    <w:qFormat/>
    <w:rsid w:val="001F377C"/>
    <w:pPr>
      <w:keepNext/>
      <w:outlineLvl w:val="0"/>
    </w:pPr>
    <w:rPr>
      <w:b/>
    </w:rPr>
  </w:style>
  <w:style w:type="paragraph" w:styleId="Heading2">
    <w:name w:val="heading 2"/>
    <w:basedOn w:val="Normal"/>
    <w:next w:val="Normal"/>
    <w:link w:val="Heading2Char"/>
    <w:uiPriority w:val="99"/>
    <w:qFormat/>
    <w:rsid w:val="001F377C"/>
    <w:pPr>
      <w:keepNext/>
      <w:outlineLvl w:val="1"/>
    </w:pPr>
    <w:rPr>
      <w:b/>
      <w:sz w:val="22"/>
    </w:rPr>
  </w:style>
  <w:style w:type="paragraph" w:styleId="Heading5">
    <w:name w:val="heading 5"/>
    <w:basedOn w:val="Normal"/>
    <w:next w:val="Normal"/>
    <w:link w:val="Heading5Char"/>
    <w:uiPriority w:val="99"/>
    <w:qFormat/>
    <w:rsid w:val="001F377C"/>
    <w:pPr>
      <w:keepNext/>
      <w:outlineLvl w:val="4"/>
    </w:pPr>
    <w:rPr>
      <w:rFonts w:ascii="Arial" w:hAnsi="Arial" w:cs="Arial"/>
      <w:u w:val="single"/>
    </w:rPr>
  </w:style>
  <w:style w:type="paragraph" w:styleId="Heading6">
    <w:name w:val="heading 6"/>
    <w:basedOn w:val="Normal"/>
    <w:next w:val="Normal"/>
    <w:link w:val="Heading6Char"/>
    <w:uiPriority w:val="99"/>
    <w:qFormat/>
    <w:rsid w:val="001F377C"/>
    <w:pPr>
      <w:keepNext/>
      <w:outlineLvl w:val="5"/>
    </w:pPr>
    <w:rPr>
      <w:rFonts w:ascii="Arial" w:hAnsi="Arial"/>
      <w:i/>
      <w:sz w:val="22"/>
    </w:rPr>
  </w:style>
  <w:style w:type="paragraph" w:styleId="Heading7">
    <w:name w:val="heading 7"/>
    <w:basedOn w:val="Normal"/>
    <w:next w:val="Normal"/>
    <w:link w:val="Heading7Char"/>
    <w:uiPriority w:val="99"/>
    <w:qFormat/>
    <w:rsid w:val="001F377C"/>
    <w:pPr>
      <w:keepNext/>
      <w:outlineLvl w:val="6"/>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F377C"/>
    <w:rPr>
      <w:rFonts w:ascii="Times New Roman" w:hAnsi="Times New Roman" w:cs="Times New Roman"/>
      <w:b/>
      <w:snapToGrid w:val="0"/>
      <w:sz w:val="20"/>
    </w:rPr>
  </w:style>
  <w:style w:type="character" w:customStyle="1" w:styleId="Heading2Char">
    <w:name w:val="Heading 2 Char"/>
    <w:basedOn w:val="DefaultParagraphFont"/>
    <w:link w:val="Heading2"/>
    <w:uiPriority w:val="99"/>
    <w:rsid w:val="001F377C"/>
    <w:rPr>
      <w:rFonts w:ascii="Times New Roman" w:hAnsi="Times New Roman" w:cs="Times New Roman"/>
      <w:b/>
      <w:snapToGrid w:val="0"/>
      <w:sz w:val="20"/>
    </w:rPr>
  </w:style>
  <w:style w:type="character" w:customStyle="1" w:styleId="Heading5Char">
    <w:name w:val="Heading 5 Char"/>
    <w:basedOn w:val="DefaultParagraphFont"/>
    <w:link w:val="Heading5"/>
    <w:uiPriority w:val="99"/>
    <w:rsid w:val="001F377C"/>
    <w:rPr>
      <w:rFonts w:ascii="Arial" w:hAnsi="Arial" w:cs="Arial"/>
      <w:snapToGrid w:val="0"/>
      <w:sz w:val="20"/>
      <w:u w:val="single"/>
    </w:rPr>
  </w:style>
  <w:style w:type="character" w:customStyle="1" w:styleId="Heading6Char">
    <w:name w:val="Heading 6 Char"/>
    <w:basedOn w:val="DefaultParagraphFont"/>
    <w:link w:val="Heading6"/>
    <w:uiPriority w:val="99"/>
    <w:rsid w:val="001F377C"/>
    <w:rPr>
      <w:rFonts w:ascii="Arial" w:hAnsi="Arial" w:cs="Times New Roman"/>
      <w:i/>
      <w:snapToGrid w:val="0"/>
      <w:sz w:val="20"/>
    </w:rPr>
  </w:style>
  <w:style w:type="character" w:customStyle="1" w:styleId="Heading7Char">
    <w:name w:val="Heading 7 Char"/>
    <w:basedOn w:val="DefaultParagraphFont"/>
    <w:link w:val="Heading7"/>
    <w:uiPriority w:val="99"/>
    <w:rsid w:val="001F377C"/>
    <w:rPr>
      <w:rFonts w:ascii="Arial" w:hAnsi="Arial" w:cs="Arial"/>
      <w:i/>
      <w:iCs/>
      <w:snapToGrid w:val="0"/>
      <w:sz w:val="20"/>
    </w:rPr>
  </w:style>
  <w:style w:type="character" w:styleId="Hyperlink">
    <w:name w:val="Hyperlink"/>
    <w:basedOn w:val="DefaultParagraphFont"/>
    <w:uiPriority w:val="99"/>
    <w:rsid w:val="001F377C"/>
    <w:rPr>
      <w:rFonts w:cs="Times New Roman"/>
      <w:color w:val="0000FF"/>
      <w:u w:val="single"/>
    </w:rPr>
  </w:style>
  <w:style w:type="paragraph" w:styleId="Footer">
    <w:name w:val="footer"/>
    <w:basedOn w:val="Normal"/>
    <w:link w:val="FooterChar"/>
    <w:uiPriority w:val="99"/>
    <w:semiHidden/>
    <w:rsid w:val="001F377C"/>
    <w:pPr>
      <w:tabs>
        <w:tab w:val="center" w:pos="4320"/>
        <w:tab w:val="right" w:pos="8640"/>
      </w:tabs>
    </w:pPr>
  </w:style>
  <w:style w:type="character" w:customStyle="1" w:styleId="FooterChar">
    <w:name w:val="Footer Char"/>
    <w:basedOn w:val="DefaultParagraphFont"/>
    <w:link w:val="Footer"/>
    <w:uiPriority w:val="99"/>
    <w:rsid w:val="001F377C"/>
    <w:rPr>
      <w:rFonts w:ascii="Times New Roman" w:hAnsi="Times New Roman" w:cs="Times New Roman"/>
      <w:sz w:val="20"/>
    </w:rPr>
  </w:style>
  <w:style w:type="character" w:styleId="PageNumber">
    <w:name w:val="page number"/>
    <w:basedOn w:val="DefaultParagraphFont"/>
    <w:uiPriority w:val="99"/>
    <w:rsid w:val="001F377C"/>
    <w:rPr>
      <w:rFonts w:cs="Times New Roman"/>
    </w:rPr>
  </w:style>
  <w:style w:type="paragraph" w:styleId="Header">
    <w:name w:val="header"/>
    <w:basedOn w:val="Normal"/>
    <w:link w:val="HeaderChar"/>
    <w:uiPriority w:val="99"/>
    <w:rsid w:val="001F377C"/>
    <w:pPr>
      <w:tabs>
        <w:tab w:val="center" w:pos="4320"/>
        <w:tab w:val="right" w:pos="8640"/>
      </w:tabs>
    </w:pPr>
  </w:style>
  <w:style w:type="character" w:customStyle="1" w:styleId="HeaderChar">
    <w:name w:val="Header Char"/>
    <w:basedOn w:val="DefaultParagraphFont"/>
    <w:link w:val="Header"/>
    <w:uiPriority w:val="99"/>
    <w:rsid w:val="001F377C"/>
    <w:rPr>
      <w:rFonts w:ascii="Times New Roman" w:hAnsi="Times New Roman" w:cs="Times New Roman"/>
      <w:sz w:val="20"/>
    </w:rPr>
  </w:style>
  <w:style w:type="paragraph" w:styleId="BodyText">
    <w:name w:val="Body Text"/>
    <w:basedOn w:val="Normal"/>
    <w:link w:val="BodyTextChar"/>
    <w:uiPriority w:val="99"/>
    <w:rsid w:val="001F377C"/>
    <w:rPr>
      <w:sz w:val="22"/>
    </w:rPr>
  </w:style>
  <w:style w:type="character" w:customStyle="1" w:styleId="BodyTextChar">
    <w:name w:val="Body Text Char"/>
    <w:basedOn w:val="DefaultParagraphFont"/>
    <w:link w:val="BodyText"/>
    <w:uiPriority w:val="99"/>
    <w:rsid w:val="001F377C"/>
    <w:rPr>
      <w:rFonts w:ascii="Times New Roman" w:hAnsi="Times New Roman" w:cs="Times New Roman"/>
      <w:snapToGrid w:val="0"/>
      <w:sz w:val="20"/>
    </w:rPr>
  </w:style>
  <w:style w:type="paragraph" w:styleId="Title">
    <w:name w:val="Title"/>
    <w:basedOn w:val="Normal"/>
    <w:link w:val="TitleChar"/>
    <w:uiPriority w:val="99"/>
    <w:qFormat/>
    <w:rsid w:val="001F377C"/>
    <w:pPr>
      <w:jc w:val="center"/>
    </w:pPr>
    <w:rPr>
      <w:rFonts w:ascii="Arial" w:hAnsi="Arial"/>
      <w:b/>
    </w:rPr>
  </w:style>
  <w:style w:type="character" w:customStyle="1" w:styleId="TitleChar">
    <w:name w:val="Title Char"/>
    <w:basedOn w:val="DefaultParagraphFont"/>
    <w:link w:val="Title"/>
    <w:uiPriority w:val="99"/>
    <w:rsid w:val="001F377C"/>
    <w:rPr>
      <w:rFonts w:ascii="Arial" w:hAnsi="Arial" w:cs="Times New Roman"/>
      <w:b/>
      <w:snapToGrid w:val="0"/>
      <w:sz w:val="20"/>
    </w:rPr>
  </w:style>
  <w:style w:type="paragraph" w:styleId="BodyTextIndent">
    <w:name w:val="Body Text Indent"/>
    <w:basedOn w:val="Normal"/>
    <w:link w:val="BodyTextIndentChar"/>
    <w:uiPriority w:val="99"/>
    <w:rsid w:val="001F377C"/>
    <w:pPr>
      <w:autoSpaceDE w:val="0"/>
      <w:autoSpaceDN w:val="0"/>
      <w:adjustRightInd w:val="0"/>
      <w:ind w:firstLine="720"/>
    </w:pPr>
    <w:rPr>
      <w:rFonts w:ascii="Arial" w:hAnsi="Arial" w:cs="Arial"/>
      <w:color w:val="231F20"/>
      <w:szCs w:val="18"/>
    </w:rPr>
  </w:style>
  <w:style w:type="character" w:customStyle="1" w:styleId="BodyTextIndentChar">
    <w:name w:val="Body Text Indent Char"/>
    <w:basedOn w:val="DefaultParagraphFont"/>
    <w:link w:val="BodyTextIndent"/>
    <w:uiPriority w:val="99"/>
    <w:rsid w:val="001F377C"/>
    <w:rPr>
      <w:rFonts w:ascii="Arial" w:hAnsi="Arial" w:cs="Arial"/>
      <w:color w:val="231F20"/>
      <w:sz w:val="18"/>
    </w:rPr>
  </w:style>
  <w:style w:type="paragraph" w:styleId="BodyText3">
    <w:name w:val="Body Text 3"/>
    <w:basedOn w:val="Normal"/>
    <w:link w:val="BodyText3Char"/>
    <w:uiPriority w:val="99"/>
    <w:rsid w:val="001F377C"/>
    <w:pPr>
      <w:spacing w:line="240" w:lineRule="exact"/>
    </w:pPr>
    <w:rPr>
      <w:rFonts w:ascii="Arial" w:hAnsi="Arial"/>
      <w:i/>
      <w:sz w:val="22"/>
    </w:rPr>
  </w:style>
  <w:style w:type="character" w:customStyle="1" w:styleId="BodyText3Char">
    <w:name w:val="Body Text 3 Char"/>
    <w:basedOn w:val="DefaultParagraphFont"/>
    <w:link w:val="BodyText3"/>
    <w:uiPriority w:val="99"/>
    <w:rsid w:val="001F377C"/>
    <w:rPr>
      <w:rFonts w:ascii="Arial" w:hAnsi="Arial" w:cs="Times New Roman"/>
      <w:i/>
      <w:snapToGrid w:val="0"/>
      <w:sz w:val="20"/>
    </w:rPr>
  </w:style>
  <w:style w:type="paragraph" w:styleId="BodyTextIndent2">
    <w:name w:val="Body Text Indent 2"/>
    <w:basedOn w:val="Normal"/>
    <w:link w:val="BodyTextIndent2Char"/>
    <w:uiPriority w:val="99"/>
    <w:rsid w:val="001F377C"/>
    <w:pPr>
      <w:ind w:left="720"/>
    </w:pPr>
    <w:rPr>
      <w:rFonts w:ascii="Arial" w:hAnsi="Arial"/>
      <w:sz w:val="22"/>
    </w:rPr>
  </w:style>
  <w:style w:type="character" w:customStyle="1" w:styleId="BodyTextIndent2Char">
    <w:name w:val="Body Text Indent 2 Char"/>
    <w:basedOn w:val="DefaultParagraphFont"/>
    <w:link w:val="BodyTextIndent2"/>
    <w:uiPriority w:val="99"/>
    <w:rsid w:val="001F377C"/>
    <w:rPr>
      <w:rFonts w:ascii="Arial" w:hAnsi="Arial" w:cs="Times New Roman"/>
      <w:snapToGrid w:val="0"/>
      <w:sz w:val="20"/>
    </w:rPr>
  </w:style>
  <w:style w:type="paragraph" w:styleId="BodyTextIndent3">
    <w:name w:val="Body Text Indent 3"/>
    <w:basedOn w:val="Normal"/>
    <w:link w:val="BodyTextIndent3Char"/>
    <w:uiPriority w:val="99"/>
    <w:rsid w:val="001F377C"/>
    <w:pPr>
      <w:ind w:left="360" w:hanging="360"/>
    </w:pPr>
    <w:rPr>
      <w:rFonts w:ascii="Arial" w:hAnsi="Arial" w:cs="Arial"/>
    </w:rPr>
  </w:style>
  <w:style w:type="character" w:customStyle="1" w:styleId="BodyTextIndent3Char">
    <w:name w:val="Body Text Indent 3 Char"/>
    <w:basedOn w:val="DefaultParagraphFont"/>
    <w:link w:val="BodyTextIndent3"/>
    <w:uiPriority w:val="99"/>
    <w:rsid w:val="001F377C"/>
    <w:rPr>
      <w:rFonts w:ascii="Arial" w:hAnsi="Arial" w:cs="Arial"/>
      <w:snapToGrid w:val="0"/>
      <w:sz w:val="20"/>
    </w:rPr>
  </w:style>
  <w:style w:type="paragraph" w:customStyle="1" w:styleId="CRCS1QSETSRC">
    <w:name w:val="CR_CS1_QSET_SRC"/>
    <w:next w:val="Normal"/>
    <w:uiPriority w:val="99"/>
    <w:rsid w:val="001F377C"/>
    <w:rPr>
      <w:rFonts w:ascii="New York" w:eastAsia="Times New Roman" w:hAnsi="New York"/>
      <w:sz w:val="24"/>
      <w:szCs w:val="24"/>
    </w:rPr>
  </w:style>
  <w:style w:type="paragraph" w:styleId="CommentText">
    <w:name w:val="annotation text"/>
    <w:basedOn w:val="Normal"/>
    <w:link w:val="CommentTextChar"/>
    <w:uiPriority w:val="99"/>
    <w:semiHidden/>
    <w:rsid w:val="001F377C"/>
  </w:style>
  <w:style w:type="character" w:customStyle="1" w:styleId="CommentTextChar">
    <w:name w:val="Comment Text Char"/>
    <w:basedOn w:val="DefaultParagraphFont"/>
    <w:link w:val="CommentText"/>
    <w:uiPriority w:val="99"/>
    <w:rsid w:val="001F377C"/>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1F377C"/>
    <w:rPr>
      <w:b/>
      <w:bCs/>
    </w:rPr>
  </w:style>
  <w:style w:type="character" w:customStyle="1" w:styleId="CommentSubjectChar">
    <w:name w:val="Comment Subject Char"/>
    <w:basedOn w:val="CommentTextChar"/>
    <w:link w:val="CommentSubject"/>
    <w:uiPriority w:val="99"/>
    <w:semiHidden/>
    <w:rsid w:val="001F377C"/>
    <w:rPr>
      <w:rFonts w:ascii="Times New Roman" w:hAnsi="Times New Roman" w:cs="Times New Roman"/>
      <w:b/>
      <w:bCs/>
      <w:sz w:val="20"/>
    </w:rPr>
  </w:style>
  <w:style w:type="paragraph" w:styleId="BalloonText">
    <w:name w:val="Balloon Text"/>
    <w:basedOn w:val="Normal"/>
    <w:link w:val="BalloonTextChar"/>
    <w:uiPriority w:val="99"/>
    <w:semiHidden/>
    <w:rsid w:val="001F377C"/>
    <w:rPr>
      <w:rFonts w:ascii="Tahoma" w:hAnsi="Tahoma" w:cs="Tahoma"/>
      <w:sz w:val="16"/>
      <w:szCs w:val="16"/>
    </w:rPr>
  </w:style>
  <w:style w:type="character" w:customStyle="1" w:styleId="BalloonTextChar">
    <w:name w:val="Balloon Text Char"/>
    <w:basedOn w:val="DefaultParagraphFont"/>
    <w:link w:val="BalloonText"/>
    <w:uiPriority w:val="99"/>
    <w:semiHidden/>
    <w:rsid w:val="001F377C"/>
    <w:rPr>
      <w:rFonts w:ascii="Tahoma" w:hAnsi="Tahoma" w:cs="Tahoma"/>
      <w:sz w:val="16"/>
    </w:rPr>
  </w:style>
  <w:style w:type="character" w:styleId="FollowedHyperlink">
    <w:name w:val="FollowedHyperlink"/>
    <w:basedOn w:val="DefaultParagraphFont"/>
    <w:uiPriority w:val="99"/>
    <w:rsid w:val="001F377C"/>
    <w:rPr>
      <w:rFonts w:cs="Times New Roman"/>
      <w:color w:val="800080"/>
      <w:u w:val="single"/>
    </w:rPr>
  </w:style>
  <w:style w:type="paragraph" w:customStyle="1" w:styleId="CHAPBM">
    <w:name w:val="CHAP_BM"/>
    <w:basedOn w:val="Normal"/>
    <w:uiPriority w:val="99"/>
    <w:rsid w:val="001F377C"/>
    <w:pPr>
      <w:keepLines/>
      <w:widowControl w:val="0"/>
      <w:autoSpaceDE w:val="0"/>
      <w:autoSpaceDN w:val="0"/>
      <w:adjustRightInd w:val="0"/>
      <w:spacing w:line="240" w:lineRule="exact"/>
      <w:ind w:firstLine="357"/>
      <w:jc w:val="both"/>
    </w:pPr>
    <w:rPr>
      <w:rFonts w:ascii="New Baskerville" w:hAnsi="New Baskerville"/>
    </w:rPr>
  </w:style>
  <w:style w:type="paragraph" w:styleId="EndnoteText">
    <w:name w:val="endnote text"/>
    <w:basedOn w:val="Normal"/>
    <w:link w:val="EndnoteTextChar"/>
    <w:uiPriority w:val="99"/>
    <w:semiHidden/>
    <w:rsid w:val="001F377C"/>
  </w:style>
  <w:style w:type="character" w:customStyle="1" w:styleId="EndnoteTextChar">
    <w:name w:val="Endnote Text Char"/>
    <w:basedOn w:val="DefaultParagraphFont"/>
    <w:link w:val="EndnoteText"/>
    <w:uiPriority w:val="99"/>
    <w:semiHidden/>
    <w:rsid w:val="001F377C"/>
    <w:rPr>
      <w:rFonts w:ascii="Times New Roman" w:hAnsi="Times New Roman" w:cs="Times New Roman"/>
      <w:sz w:val="20"/>
    </w:rPr>
  </w:style>
  <w:style w:type="character" w:styleId="Emphasis">
    <w:name w:val="Emphasis"/>
    <w:basedOn w:val="DefaultParagraphFont"/>
    <w:uiPriority w:val="99"/>
    <w:qFormat/>
    <w:rsid w:val="001F377C"/>
    <w:rPr>
      <w:rFonts w:cs="Times New Roman"/>
      <w:i/>
      <w:iCs/>
    </w:rPr>
  </w:style>
  <w:style w:type="paragraph" w:customStyle="1" w:styleId="H2">
    <w:name w:val="H2"/>
    <w:uiPriority w:val="99"/>
    <w:rsid w:val="001F377C"/>
    <w:pPr>
      <w:keepNext/>
      <w:keepLines/>
      <w:widowControl w:val="0"/>
      <w:autoSpaceDE w:val="0"/>
      <w:autoSpaceDN w:val="0"/>
      <w:adjustRightInd w:val="0"/>
      <w:spacing w:before="280" w:after="60" w:line="260" w:lineRule="exact"/>
    </w:pPr>
    <w:rPr>
      <w:rFonts w:ascii="Myriad Bold" w:eastAsia="Times New Roman" w:hAnsi="Myriad Bold"/>
      <w:sz w:val="24"/>
      <w:szCs w:val="26"/>
    </w:rPr>
  </w:style>
  <w:style w:type="paragraph" w:customStyle="1" w:styleId="H3">
    <w:name w:val="H3"/>
    <w:uiPriority w:val="99"/>
    <w:rsid w:val="001F377C"/>
    <w:pPr>
      <w:keepLines/>
      <w:widowControl w:val="0"/>
      <w:autoSpaceDE w:val="0"/>
      <w:autoSpaceDN w:val="0"/>
      <w:adjustRightInd w:val="0"/>
      <w:spacing w:before="240" w:line="240" w:lineRule="exact"/>
      <w:jc w:val="both"/>
    </w:pPr>
    <w:rPr>
      <w:rFonts w:ascii="New Baskerville" w:eastAsia="Times New Roman" w:hAnsi="New Baskerville"/>
      <w:sz w:val="24"/>
      <w:szCs w:val="24"/>
    </w:rPr>
  </w:style>
  <w:style w:type="paragraph" w:customStyle="1" w:styleId="BX2SRC">
    <w:name w:val="BX2_SRC"/>
    <w:uiPriority w:val="99"/>
    <w:rsid w:val="001F377C"/>
    <w:pPr>
      <w:keepLines/>
      <w:widowControl w:val="0"/>
      <w:autoSpaceDE w:val="0"/>
      <w:autoSpaceDN w:val="0"/>
      <w:adjustRightInd w:val="0"/>
      <w:spacing w:before="200" w:line="180" w:lineRule="exact"/>
      <w:jc w:val="both"/>
    </w:pPr>
    <w:rPr>
      <w:rFonts w:ascii="GillSans" w:eastAsia="Times New Roman" w:hAnsi="GillSans"/>
      <w:sz w:val="14"/>
      <w:szCs w:val="14"/>
    </w:rPr>
  </w:style>
  <w:style w:type="character" w:customStyle="1" w:styleId="H31">
    <w:name w:val="H31"/>
    <w:uiPriority w:val="99"/>
    <w:rsid w:val="001F377C"/>
    <w:rPr>
      <w:rFonts w:ascii="Myriad Bold" w:hAnsi="Myriad Bold"/>
      <w:sz w:val="20"/>
    </w:rPr>
  </w:style>
  <w:style w:type="paragraph" w:customStyle="1" w:styleId="CFOBJSETTTL">
    <w:name w:val="CF_OBJSET_TTL"/>
    <w:uiPriority w:val="99"/>
    <w:rsid w:val="001F377C"/>
    <w:pPr>
      <w:keepLines/>
      <w:widowControl w:val="0"/>
      <w:autoSpaceDE w:val="0"/>
      <w:autoSpaceDN w:val="0"/>
      <w:adjustRightInd w:val="0"/>
      <w:spacing w:line="280" w:lineRule="exact"/>
      <w:jc w:val="center"/>
    </w:pPr>
    <w:rPr>
      <w:rFonts w:ascii="GillSans ExtraBold" w:eastAsia="Times New Roman" w:hAnsi="GillSans ExtraBold"/>
      <w:caps/>
      <w:sz w:val="26"/>
      <w:szCs w:val="26"/>
    </w:rPr>
  </w:style>
  <w:style w:type="paragraph" w:customStyle="1" w:styleId="BX2FIRST">
    <w:name w:val="BX2_FIRST"/>
    <w:basedOn w:val="Normal"/>
    <w:next w:val="Normal"/>
    <w:uiPriority w:val="99"/>
    <w:rsid w:val="001F377C"/>
    <w:pPr>
      <w:keepLines/>
      <w:widowControl w:val="0"/>
      <w:autoSpaceDE w:val="0"/>
      <w:autoSpaceDN w:val="0"/>
      <w:adjustRightInd w:val="0"/>
      <w:spacing w:line="240" w:lineRule="exact"/>
      <w:jc w:val="both"/>
    </w:pPr>
    <w:rPr>
      <w:rFonts w:ascii="New Baskerville" w:hAnsi="New Baskerville"/>
      <w:sz w:val="18"/>
      <w:szCs w:val="18"/>
    </w:rPr>
  </w:style>
  <w:style w:type="paragraph" w:customStyle="1" w:styleId="BX2TTL">
    <w:name w:val="BX2_TTL"/>
    <w:next w:val="BX2FIRST"/>
    <w:uiPriority w:val="99"/>
    <w:rsid w:val="001F377C"/>
    <w:pPr>
      <w:keepNext/>
      <w:keepLines/>
      <w:widowControl w:val="0"/>
      <w:autoSpaceDE w:val="0"/>
      <w:autoSpaceDN w:val="0"/>
      <w:adjustRightInd w:val="0"/>
      <w:spacing w:line="240" w:lineRule="exact"/>
    </w:pPr>
    <w:rPr>
      <w:rFonts w:ascii="ITC Franklin Gothic Demi" w:eastAsia="Times New Roman" w:hAnsi="ITC Franklin Gothic Demi"/>
      <w:sz w:val="24"/>
      <w:szCs w:val="24"/>
    </w:rPr>
  </w:style>
  <w:style w:type="paragraph" w:customStyle="1" w:styleId="BX3SUPTTL">
    <w:name w:val="BX3_SUPTTL"/>
    <w:uiPriority w:val="99"/>
    <w:rsid w:val="001F377C"/>
    <w:pPr>
      <w:keepLines/>
      <w:widowControl w:val="0"/>
      <w:autoSpaceDE w:val="0"/>
      <w:autoSpaceDN w:val="0"/>
      <w:adjustRightInd w:val="0"/>
      <w:spacing w:after="480" w:line="1200" w:lineRule="exact"/>
    </w:pPr>
    <w:rPr>
      <w:rFonts w:ascii="Mistral" w:eastAsia="Times New Roman" w:hAnsi="Mistral"/>
      <w:color w:val="FFFFFF"/>
      <w:sz w:val="116"/>
      <w:szCs w:val="116"/>
    </w:rPr>
  </w:style>
  <w:style w:type="paragraph" w:customStyle="1" w:styleId="BX3">
    <w:name w:val="BX3"/>
    <w:uiPriority w:val="99"/>
    <w:rsid w:val="001F377C"/>
    <w:pPr>
      <w:keepLines/>
      <w:widowControl w:val="0"/>
      <w:autoSpaceDE w:val="0"/>
      <w:autoSpaceDN w:val="0"/>
      <w:adjustRightInd w:val="0"/>
      <w:spacing w:line="240" w:lineRule="exact"/>
      <w:ind w:firstLine="357"/>
      <w:jc w:val="both"/>
    </w:pPr>
    <w:rPr>
      <w:rFonts w:ascii="Univers 57 Condensed" w:eastAsia="Times New Roman" w:hAnsi="Univers 57 Condensed"/>
      <w:sz w:val="18"/>
      <w:szCs w:val="18"/>
    </w:rPr>
  </w:style>
  <w:style w:type="paragraph" w:customStyle="1" w:styleId="BX3FIRST">
    <w:name w:val="BX3_FIRST"/>
    <w:basedOn w:val="BX3"/>
    <w:uiPriority w:val="99"/>
    <w:rsid w:val="001F377C"/>
    <w:pPr>
      <w:ind w:firstLine="0"/>
    </w:pPr>
  </w:style>
  <w:style w:type="paragraph" w:customStyle="1" w:styleId="BX3TTL">
    <w:name w:val="BX3_TTL"/>
    <w:next w:val="BX3FIRST"/>
    <w:uiPriority w:val="99"/>
    <w:rsid w:val="001F377C"/>
    <w:pPr>
      <w:keepLines/>
      <w:widowControl w:val="0"/>
      <w:autoSpaceDE w:val="0"/>
      <w:autoSpaceDN w:val="0"/>
      <w:adjustRightInd w:val="0"/>
      <w:spacing w:line="340" w:lineRule="exact"/>
      <w:jc w:val="center"/>
    </w:pPr>
    <w:rPr>
      <w:rFonts w:ascii="ITCCentury Bold" w:eastAsia="Times New Roman" w:hAnsi="ITCCentury Bold"/>
      <w:sz w:val="30"/>
      <w:szCs w:val="30"/>
    </w:rPr>
  </w:style>
  <w:style w:type="paragraph" w:customStyle="1" w:styleId="BX3SUPTTLALT">
    <w:name w:val="BX3_SUPTTL_ALT"/>
    <w:basedOn w:val="BX3SUPTTL"/>
    <w:uiPriority w:val="99"/>
    <w:rsid w:val="001F377C"/>
    <w:pPr>
      <w:spacing w:line="960" w:lineRule="exact"/>
    </w:pPr>
    <w:rPr>
      <w:sz w:val="92"/>
      <w:szCs w:val="92"/>
    </w:rPr>
  </w:style>
  <w:style w:type="character" w:customStyle="1" w:styleId="BX3FIRSTDCAP">
    <w:name w:val="BX3_FIRST_DCAP"/>
    <w:uiPriority w:val="99"/>
    <w:rsid w:val="001F377C"/>
    <w:rPr>
      <w:rFonts w:ascii="ITCCentury Book" w:hAnsi="ITCCentury Book"/>
      <w:sz w:val="18"/>
    </w:rPr>
  </w:style>
  <w:style w:type="character" w:customStyle="1" w:styleId="BX3SUPTTLALTE1">
    <w:name w:val="BX3_SUPTTL_ALT_E1"/>
    <w:uiPriority w:val="99"/>
    <w:rsid w:val="001F377C"/>
    <w:rPr>
      <w:rFonts w:ascii="Mistral" w:hAnsi="Mistral"/>
      <w:color w:val="FFFFFF"/>
      <w:sz w:val="98"/>
    </w:rPr>
  </w:style>
  <w:style w:type="character" w:customStyle="1" w:styleId="CRQSETTTLCAP">
    <w:name w:val="CR_QSET_TTL_CAP"/>
    <w:uiPriority w:val="99"/>
    <w:rsid w:val="001F377C"/>
    <w:rPr>
      <w:rFonts w:ascii="ITCCentury Book" w:hAnsi="ITCCentury Book"/>
      <w:sz w:val="46"/>
    </w:rPr>
  </w:style>
  <w:style w:type="paragraph" w:customStyle="1" w:styleId="CREXRSET">
    <w:name w:val="CR_EXRSET"/>
    <w:uiPriority w:val="99"/>
    <w:rsid w:val="001F377C"/>
    <w:pPr>
      <w:keepLines/>
      <w:widowControl w:val="0"/>
      <w:autoSpaceDE w:val="0"/>
      <w:autoSpaceDN w:val="0"/>
      <w:adjustRightInd w:val="0"/>
      <w:spacing w:line="240" w:lineRule="exact"/>
      <w:ind w:firstLine="240"/>
      <w:jc w:val="both"/>
    </w:pPr>
    <w:rPr>
      <w:rFonts w:ascii="New Baskerville" w:eastAsia="Times New Roman" w:hAnsi="New Baskerville"/>
      <w:sz w:val="24"/>
      <w:szCs w:val="24"/>
    </w:rPr>
  </w:style>
  <w:style w:type="paragraph" w:customStyle="1" w:styleId="CRQFIRST">
    <w:name w:val="CR_Q_FIRST"/>
    <w:uiPriority w:val="99"/>
    <w:rsid w:val="001F377C"/>
    <w:pPr>
      <w:keepLines/>
      <w:widowControl w:val="0"/>
      <w:tabs>
        <w:tab w:val="decimal" w:pos="540"/>
        <w:tab w:val="left" w:pos="720"/>
      </w:tabs>
      <w:autoSpaceDE w:val="0"/>
      <w:autoSpaceDN w:val="0"/>
      <w:adjustRightInd w:val="0"/>
      <w:spacing w:before="60" w:line="240" w:lineRule="exact"/>
      <w:ind w:left="360" w:hanging="360"/>
    </w:pPr>
    <w:rPr>
      <w:rFonts w:ascii="New Baskerville" w:eastAsia="Times New Roman" w:hAnsi="New Baskerville"/>
      <w:sz w:val="24"/>
      <w:szCs w:val="24"/>
    </w:rPr>
  </w:style>
  <w:style w:type="paragraph" w:customStyle="1" w:styleId="CREXRSETSUBTTL">
    <w:name w:val="CR_EXRSET_SUBTTL"/>
    <w:uiPriority w:val="99"/>
    <w:rsid w:val="001F377C"/>
    <w:pPr>
      <w:keepNext/>
      <w:keepLines/>
      <w:widowControl w:val="0"/>
      <w:tabs>
        <w:tab w:val="right" w:pos="9400"/>
      </w:tabs>
      <w:autoSpaceDE w:val="0"/>
      <w:autoSpaceDN w:val="0"/>
      <w:adjustRightInd w:val="0"/>
      <w:spacing w:after="60" w:line="300" w:lineRule="exact"/>
    </w:pPr>
    <w:rPr>
      <w:rFonts w:ascii="Futura Book" w:eastAsia="Times New Roman" w:hAnsi="Futura Book"/>
      <w:caps/>
      <w:sz w:val="24"/>
      <w:szCs w:val="24"/>
    </w:rPr>
  </w:style>
  <w:style w:type="paragraph" w:customStyle="1" w:styleId="CREXRSETFIRST">
    <w:name w:val="CR_EXRSET_FIRST"/>
    <w:basedOn w:val="CREXRSET"/>
    <w:next w:val="CREXRSET"/>
    <w:uiPriority w:val="99"/>
    <w:rsid w:val="001F377C"/>
    <w:pPr>
      <w:ind w:firstLine="0"/>
    </w:pPr>
  </w:style>
  <w:style w:type="paragraph" w:customStyle="1" w:styleId="CREXRSETH1">
    <w:name w:val="CR_EXRSET_H1"/>
    <w:next w:val="CREXRSETFIRST"/>
    <w:uiPriority w:val="99"/>
    <w:rsid w:val="001F377C"/>
    <w:pPr>
      <w:keepNext/>
      <w:keepLines/>
      <w:widowControl w:val="0"/>
      <w:autoSpaceDE w:val="0"/>
      <w:autoSpaceDN w:val="0"/>
      <w:adjustRightInd w:val="0"/>
      <w:spacing w:before="120" w:line="240" w:lineRule="exact"/>
    </w:pPr>
    <w:rPr>
      <w:rFonts w:ascii="B Frutiger Bold" w:eastAsia="Times New Roman" w:hAnsi="B Frutiger Bold"/>
      <w:sz w:val="24"/>
      <w:szCs w:val="24"/>
    </w:rPr>
  </w:style>
  <w:style w:type="character" w:customStyle="1" w:styleId="CRQNUM">
    <w:name w:val="CR_Q_NUM"/>
    <w:uiPriority w:val="99"/>
    <w:rsid w:val="001F377C"/>
    <w:rPr>
      <w:rFonts w:ascii="B New Baskerville Bold" w:hAnsi="B New Baskerville Bold"/>
    </w:rPr>
  </w:style>
  <w:style w:type="paragraph" w:styleId="ListParagraph">
    <w:name w:val="List Paragraph"/>
    <w:basedOn w:val="Normal"/>
    <w:uiPriority w:val="99"/>
    <w:qFormat/>
    <w:rsid w:val="00E6176D"/>
    <w:pPr>
      <w:ind w:left="720"/>
      <w:contextualSpacing/>
    </w:pPr>
  </w:style>
  <w:style w:type="paragraph" w:customStyle="1" w:styleId="CHAPBMCON">
    <w:name w:val="CHAP_BM_CON"/>
    <w:basedOn w:val="Normal"/>
    <w:uiPriority w:val="99"/>
    <w:rsid w:val="00233ADB"/>
    <w:pPr>
      <w:keepLines/>
      <w:overflowPunct w:val="0"/>
      <w:autoSpaceDE w:val="0"/>
      <w:autoSpaceDN w:val="0"/>
      <w:adjustRightInd w:val="0"/>
      <w:spacing w:line="240" w:lineRule="exact"/>
      <w:jc w:val="both"/>
      <w:textAlignment w:val="baseline"/>
    </w:pPr>
    <w:rPr>
      <w:rFonts w:ascii="New Baskerville" w:hAnsi="New Baskerville"/>
      <w:noProof/>
      <w:sz w:val="21"/>
    </w:rPr>
  </w:style>
  <w:style w:type="paragraph" w:customStyle="1" w:styleId="BX2NLMID">
    <w:name w:val="BX2_NL_MID"/>
    <w:uiPriority w:val="99"/>
    <w:rsid w:val="00265CE5"/>
    <w:pPr>
      <w:overflowPunct w:val="0"/>
      <w:autoSpaceDE w:val="0"/>
      <w:autoSpaceDN w:val="0"/>
      <w:adjustRightInd w:val="0"/>
      <w:textAlignment w:val="baseline"/>
    </w:pPr>
    <w:rPr>
      <w:rFonts w:ascii="L Univers 45 Light" w:eastAsia="Times New Roman" w:hAnsi="L Univers 45 Light"/>
      <w:noProof/>
      <w:sz w:val="18"/>
      <w:szCs w:val="24"/>
    </w:rPr>
  </w:style>
  <w:style w:type="character" w:styleId="EndnoteReference">
    <w:name w:val="endnote reference"/>
    <w:basedOn w:val="DefaultParagraphFont"/>
    <w:uiPriority w:val="99"/>
    <w:semiHidden/>
    <w:rsid w:val="00265CE5"/>
    <w:rPr>
      <w:rFonts w:cs="Times New Roman"/>
      <w:vertAlign w:val="superscript"/>
    </w:rPr>
  </w:style>
  <w:style w:type="paragraph" w:customStyle="1" w:styleId="HEADFIRST">
    <w:name w:val="HEADFIRST"/>
    <w:uiPriority w:val="99"/>
    <w:rsid w:val="00B759C0"/>
    <w:pPr>
      <w:keepLines/>
      <w:overflowPunct w:val="0"/>
      <w:autoSpaceDE w:val="0"/>
      <w:autoSpaceDN w:val="0"/>
      <w:adjustRightInd w:val="0"/>
      <w:spacing w:line="240" w:lineRule="exact"/>
      <w:jc w:val="both"/>
      <w:textAlignment w:val="baseline"/>
    </w:pPr>
    <w:rPr>
      <w:rFonts w:ascii="New Baskerville" w:eastAsia="Times New Roman" w:hAnsi="New Baskerville"/>
      <w:noProof/>
      <w:sz w:val="21"/>
    </w:rPr>
  </w:style>
  <w:style w:type="character" w:customStyle="1" w:styleId="KT">
    <w:name w:val="KT"/>
    <w:uiPriority w:val="99"/>
    <w:rsid w:val="00B759C0"/>
    <w:rPr>
      <w:rFonts w:ascii="B New Baskerville Bold" w:hAnsi="B New Baskerville Bold"/>
      <w:sz w:val="21"/>
    </w:rPr>
  </w:style>
  <w:style w:type="paragraph" w:customStyle="1" w:styleId="MN1">
    <w:name w:val="MN1"/>
    <w:uiPriority w:val="99"/>
    <w:rsid w:val="00443476"/>
    <w:pPr>
      <w:keepLines/>
      <w:tabs>
        <w:tab w:val="left" w:pos="480"/>
      </w:tabs>
      <w:overflowPunct w:val="0"/>
      <w:autoSpaceDE w:val="0"/>
      <w:autoSpaceDN w:val="0"/>
      <w:adjustRightInd w:val="0"/>
      <w:spacing w:line="300" w:lineRule="exact"/>
      <w:textAlignment w:val="baseline"/>
    </w:pPr>
    <w:rPr>
      <w:rFonts w:ascii="MyriaMM_400 RG 600 NO" w:eastAsia="Times New Roman" w:hAnsi="MyriaMM_400 RG 600 NO"/>
      <w:noProof/>
    </w:rPr>
  </w:style>
  <w:style w:type="character" w:customStyle="1" w:styleId="BX2FIRSTDCAP">
    <w:name w:val="BX2_FIRST_DCAP"/>
    <w:uiPriority w:val="99"/>
    <w:rsid w:val="00443476"/>
    <w:rPr>
      <w:rFonts w:ascii="ITCCentury Light" w:hAnsi="ITCCentury Light"/>
      <w:color w:val="FFFF00"/>
      <w:spacing w:val="-40"/>
      <w:sz w:val="18"/>
    </w:rPr>
  </w:style>
  <w:style w:type="paragraph" w:customStyle="1" w:styleId="BX2">
    <w:name w:val="BX2"/>
    <w:basedOn w:val="Normal"/>
    <w:uiPriority w:val="99"/>
    <w:rsid w:val="00443476"/>
    <w:pPr>
      <w:keepLines/>
      <w:framePr w:dropCap="drop" w:lines="0" w:wrap="around" w:hAnchor="text"/>
      <w:overflowPunct w:val="0"/>
      <w:autoSpaceDE w:val="0"/>
      <w:autoSpaceDN w:val="0"/>
      <w:adjustRightInd w:val="0"/>
      <w:spacing w:line="240" w:lineRule="exact"/>
      <w:ind w:firstLine="240"/>
      <w:jc w:val="both"/>
      <w:textAlignment w:val="baseline"/>
    </w:pPr>
    <w:rPr>
      <w:rFonts w:ascii="L Univers 45 Light" w:hAnsi="L Univers 45 Light"/>
      <w:noProof/>
      <w:sz w:val="18"/>
      <w:szCs w:val="20"/>
    </w:rPr>
  </w:style>
  <w:style w:type="character" w:customStyle="1" w:styleId="BX2SRCTTL">
    <w:name w:val="BX2_SRC_TTL"/>
    <w:uiPriority w:val="99"/>
    <w:rsid w:val="00443476"/>
    <w:rPr>
      <w:rFonts w:ascii="LO Univers 45 LightOblique" w:hAnsi="LO Univers 45 LightOblique"/>
      <w:sz w:val="16"/>
    </w:rPr>
  </w:style>
  <w:style w:type="character" w:customStyle="1" w:styleId="BX3SRCTTL">
    <w:name w:val="BX3_SRC_TTL"/>
    <w:uiPriority w:val="99"/>
    <w:rsid w:val="00196590"/>
    <w:rPr>
      <w:rFonts w:ascii="LO Univers 45 LightOblique" w:hAnsi="LO Univers 45 LightOblique"/>
      <w:sz w:val="16"/>
    </w:rPr>
  </w:style>
  <w:style w:type="paragraph" w:customStyle="1" w:styleId="CRSF1">
    <w:name w:val="CR_SF1"/>
    <w:uiPriority w:val="99"/>
    <w:rsid w:val="00A1083B"/>
    <w:pPr>
      <w:keepLines/>
      <w:overflowPunct w:val="0"/>
      <w:autoSpaceDE w:val="0"/>
      <w:autoSpaceDN w:val="0"/>
      <w:adjustRightInd w:val="0"/>
      <w:spacing w:line="240" w:lineRule="exact"/>
      <w:ind w:firstLine="240"/>
      <w:jc w:val="both"/>
      <w:textAlignment w:val="baseline"/>
    </w:pPr>
    <w:rPr>
      <w:rFonts w:ascii="Univers 57 Condensed" w:eastAsia="Times New Roman" w:hAnsi="Univers 57 Condensed"/>
      <w:noProof/>
      <w:sz w:val="18"/>
    </w:rPr>
  </w:style>
  <w:style w:type="paragraph" w:customStyle="1" w:styleId="CRSF1BLLAST">
    <w:name w:val="CR_SF1_BL_LAST"/>
    <w:uiPriority w:val="99"/>
    <w:rsid w:val="00A1083B"/>
    <w:pPr>
      <w:keepLines/>
      <w:overflowPunct w:val="0"/>
      <w:autoSpaceDE w:val="0"/>
      <w:autoSpaceDN w:val="0"/>
      <w:adjustRightInd w:val="0"/>
      <w:spacing w:after="120" w:line="240" w:lineRule="exact"/>
      <w:ind w:left="240" w:hanging="240"/>
      <w:jc w:val="both"/>
    </w:pPr>
    <w:rPr>
      <w:rFonts w:ascii="Univers 57 Condensed" w:eastAsia="Times New Roman" w:hAnsi="Univers 57 Condensed"/>
      <w:noProof/>
      <w:sz w:val="18"/>
    </w:rPr>
  </w:style>
  <w:style w:type="paragraph" w:customStyle="1" w:styleId="CRCS1PROBSETSUPTTL">
    <w:name w:val="CR_CS1_PROBSET_SUPTTL"/>
    <w:next w:val="Heading1"/>
    <w:uiPriority w:val="99"/>
    <w:rsid w:val="00EE4AE2"/>
    <w:pPr>
      <w:keepNext/>
      <w:keepLines/>
      <w:overflowPunct w:val="0"/>
      <w:autoSpaceDE w:val="0"/>
      <w:autoSpaceDN w:val="0"/>
      <w:adjustRightInd w:val="0"/>
      <w:spacing w:before="120" w:line="240" w:lineRule="exact"/>
      <w:textAlignment w:val="baseline"/>
    </w:pPr>
    <w:rPr>
      <w:rFonts w:ascii="B Frutiger Bold" w:eastAsia="Times New Roman" w:hAnsi="B Frutiger Bold"/>
      <w:noProof/>
    </w:rPr>
  </w:style>
  <w:style w:type="paragraph" w:customStyle="1" w:styleId="CRCS1">
    <w:name w:val="CR_CS1"/>
    <w:uiPriority w:val="99"/>
    <w:rsid w:val="000F429C"/>
    <w:pPr>
      <w:keepLines/>
      <w:overflowPunct w:val="0"/>
      <w:autoSpaceDE w:val="0"/>
      <w:autoSpaceDN w:val="0"/>
      <w:adjustRightInd w:val="0"/>
      <w:spacing w:line="240" w:lineRule="exact"/>
      <w:ind w:firstLine="240"/>
      <w:jc w:val="both"/>
      <w:textAlignment w:val="baseline"/>
    </w:pPr>
    <w:rPr>
      <w:rFonts w:ascii="New Baskerville" w:eastAsia="Times New Roman" w:hAnsi="New Baskerville"/>
      <w:noProof/>
    </w:rPr>
  </w:style>
  <w:style w:type="character" w:customStyle="1" w:styleId="CRCS1SRCTTL">
    <w:name w:val="CR_CS1_SRC_TTL"/>
    <w:uiPriority w:val="99"/>
    <w:rsid w:val="000F429C"/>
    <w:rPr>
      <w:rFonts w:ascii="I New Baskerville Italic" w:hAnsi="I New Baskerville Italic"/>
      <w:sz w:val="18"/>
    </w:rPr>
  </w:style>
  <w:style w:type="paragraph" w:customStyle="1" w:styleId="CRCS1GENQFIRST">
    <w:name w:val="CR_CS1_GENQ_FIRST"/>
    <w:uiPriority w:val="99"/>
    <w:rsid w:val="000F429C"/>
    <w:pPr>
      <w:keepLines/>
      <w:tabs>
        <w:tab w:val="decimal" w:pos="180"/>
        <w:tab w:val="left" w:pos="360"/>
      </w:tabs>
      <w:overflowPunct w:val="0"/>
      <w:autoSpaceDE w:val="0"/>
      <w:autoSpaceDN w:val="0"/>
      <w:adjustRightInd w:val="0"/>
      <w:spacing w:before="60" w:line="240" w:lineRule="exact"/>
      <w:ind w:left="360" w:hanging="360"/>
      <w:textAlignment w:val="baseline"/>
    </w:pPr>
    <w:rPr>
      <w:rFonts w:ascii="New Baskerville" w:eastAsia="Times New Roman" w:hAnsi="New Baskerville"/>
      <w:noProof/>
    </w:rPr>
  </w:style>
  <w:style w:type="character" w:customStyle="1" w:styleId="CRCS1QNUM">
    <w:name w:val="CR_CS1_Q_NUM"/>
    <w:uiPriority w:val="99"/>
    <w:rsid w:val="000F429C"/>
    <w:rPr>
      <w:rFonts w:ascii="B New Baskerville Bold" w:hAnsi="B New Baskerville Bold"/>
      <w:spacing w:val="2"/>
    </w:rPr>
  </w:style>
  <w:style w:type="character" w:styleId="CommentReference">
    <w:name w:val="annotation reference"/>
    <w:basedOn w:val="DefaultParagraphFont"/>
    <w:uiPriority w:val="99"/>
    <w:semiHidden/>
    <w:rsid w:val="00610623"/>
    <w:rPr>
      <w:rFonts w:cs="Times New Roman"/>
      <w:sz w:val="18"/>
    </w:rPr>
  </w:style>
  <w:style w:type="character" w:customStyle="1" w:styleId="CRGENQNUM">
    <w:name w:val="CR_GENQ_NUM"/>
    <w:uiPriority w:val="99"/>
    <w:rsid w:val="002016D6"/>
    <w:rPr>
      <w:rFonts w:ascii="AvenirLTStd-Heavy" w:hAnsi="AvenirLTStd-Heavy"/>
      <w:color w:val="EC6B21"/>
      <w:spacing w:val="0"/>
      <w:w w:val="100"/>
      <w:position w:val="0"/>
      <w:sz w:val="36"/>
      <w:u w:val="none"/>
      <w:vertAlign w:val="baseline"/>
      <w:em w:val="none"/>
      <w:lang w:val="en-US"/>
    </w:rPr>
  </w:style>
  <w:style w:type="character" w:customStyle="1" w:styleId="CRCS1GENQNUM">
    <w:name w:val="CR_CS1_GENQ_NUM"/>
    <w:uiPriority w:val="99"/>
    <w:rsid w:val="002016D6"/>
    <w:rPr>
      <w:b/>
    </w:rPr>
  </w:style>
  <w:style w:type="paragraph" w:customStyle="1" w:styleId="FreeForm">
    <w:name w:val="Free Form"/>
    <w:uiPriority w:val="99"/>
    <w:rsid w:val="00A943AB"/>
    <w:rPr>
      <w:rFonts w:ascii="Times New Roman" w:eastAsia="ヒラギノ角ゴ Pro W3" w:hAnsi="Times New Roman"/>
      <w:color w:val="000000"/>
      <w:sz w:val="24"/>
      <w:szCs w:val="24"/>
    </w:rPr>
  </w:style>
  <w:style w:type="character" w:customStyle="1" w:styleId="EmphasisA">
    <w:name w:val="Emphasis A"/>
    <w:uiPriority w:val="99"/>
    <w:rsid w:val="00A943AB"/>
    <w:rPr>
      <w:rFonts w:ascii="Bookman Old Style" w:eastAsia="ヒラギノ角ゴ Pro W3" w:hAnsi="Bookman Old Style"/>
      <w:i/>
      <w:color w:val="00000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uiPriority="9" w:unhideWhenUsed="1" w:qFormat="1"/>
    <w:lsdException w:name="heading 4" w:uiPriority="9" w:unhideWhenUsed="1" w:qFormat="1"/>
    <w:lsdException w:name="heading 5" w:semiHidden="0" w:qFormat="1"/>
    <w:lsdException w:name="heading 6" w:semiHidden="0" w:qFormat="1"/>
    <w:lsdException w:name="heading 7" w:semiHidden="0" w:qFormat="1"/>
    <w:lsdException w:name="heading 8" w:uiPriority="9" w:unhideWhenUsed="1" w:qFormat="1"/>
    <w:lsdException w:name="heading 9" w:uiPriority="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line number"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lock Text" w:unhideWhenUsed="1"/>
    <w:lsdException w:name="Strong" w:semiHidden="0" w:uiPriority="22"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F377C"/>
    <w:rPr>
      <w:rFonts w:ascii="Times New Roman" w:eastAsia="Times New Roman" w:hAnsi="Times New Roman"/>
      <w:sz w:val="24"/>
      <w:szCs w:val="24"/>
    </w:rPr>
  </w:style>
  <w:style w:type="paragraph" w:styleId="Heading1">
    <w:name w:val="heading 1"/>
    <w:basedOn w:val="Normal"/>
    <w:next w:val="Normal"/>
    <w:link w:val="Heading1Char"/>
    <w:uiPriority w:val="99"/>
    <w:qFormat/>
    <w:rsid w:val="001F377C"/>
    <w:pPr>
      <w:keepNext/>
      <w:outlineLvl w:val="0"/>
    </w:pPr>
    <w:rPr>
      <w:b/>
    </w:rPr>
  </w:style>
  <w:style w:type="paragraph" w:styleId="Heading2">
    <w:name w:val="heading 2"/>
    <w:basedOn w:val="Normal"/>
    <w:next w:val="Normal"/>
    <w:link w:val="Heading2Char"/>
    <w:uiPriority w:val="99"/>
    <w:qFormat/>
    <w:rsid w:val="001F377C"/>
    <w:pPr>
      <w:keepNext/>
      <w:outlineLvl w:val="1"/>
    </w:pPr>
    <w:rPr>
      <w:b/>
      <w:sz w:val="22"/>
    </w:rPr>
  </w:style>
  <w:style w:type="paragraph" w:styleId="Heading5">
    <w:name w:val="heading 5"/>
    <w:basedOn w:val="Normal"/>
    <w:next w:val="Normal"/>
    <w:link w:val="Heading5Char"/>
    <w:uiPriority w:val="99"/>
    <w:qFormat/>
    <w:rsid w:val="001F377C"/>
    <w:pPr>
      <w:keepNext/>
      <w:outlineLvl w:val="4"/>
    </w:pPr>
    <w:rPr>
      <w:rFonts w:ascii="Arial" w:hAnsi="Arial" w:cs="Arial"/>
      <w:u w:val="single"/>
    </w:rPr>
  </w:style>
  <w:style w:type="paragraph" w:styleId="Heading6">
    <w:name w:val="heading 6"/>
    <w:basedOn w:val="Normal"/>
    <w:next w:val="Normal"/>
    <w:link w:val="Heading6Char"/>
    <w:uiPriority w:val="99"/>
    <w:qFormat/>
    <w:rsid w:val="001F377C"/>
    <w:pPr>
      <w:keepNext/>
      <w:outlineLvl w:val="5"/>
    </w:pPr>
    <w:rPr>
      <w:rFonts w:ascii="Arial" w:hAnsi="Arial"/>
      <w:i/>
      <w:sz w:val="22"/>
    </w:rPr>
  </w:style>
  <w:style w:type="paragraph" w:styleId="Heading7">
    <w:name w:val="heading 7"/>
    <w:basedOn w:val="Normal"/>
    <w:next w:val="Normal"/>
    <w:link w:val="Heading7Char"/>
    <w:uiPriority w:val="99"/>
    <w:qFormat/>
    <w:rsid w:val="001F377C"/>
    <w:pPr>
      <w:keepNext/>
      <w:outlineLvl w:val="6"/>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F377C"/>
    <w:rPr>
      <w:rFonts w:ascii="Times New Roman" w:hAnsi="Times New Roman" w:cs="Times New Roman"/>
      <w:b/>
      <w:snapToGrid w:val="0"/>
      <w:sz w:val="20"/>
    </w:rPr>
  </w:style>
  <w:style w:type="character" w:customStyle="1" w:styleId="Heading2Char">
    <w:name w:val="Heading 2 Char"/>
    <w:basedOn w:val="DefaultParagraphFont"/>
    <w:link w:val="Heading2"/>
    <w:uiPriority w:val="99"/>
    <w:rsid w:val="001F377C"/>
    <w:rPr>
      <w:rFonts w:ascii="Times New Roman" w:hAnsi="Times New Roman" w:cs="Times New Roman"/>
      <w:b/>
      <w:snapToGrid w:val="0"/>
      <w:sz w:val="20"/>
    </w:rPr>
  </w:style>
  <w:style w:type="character" w:customStyle="1" w:styleId="Heading5Char">
    <w:name w:val="Heading 5 Char"/>
    <w:basedOn w:val="DefaultParagraphFont"/>
    <w:link w:val="Heading5"/>
    <w:uiPriority w:val="99"/>
    <w:rsid w:val="001F377C"/>
    <w:rPr>
      <w:rFonts w:ascii="Arial" w:hAnsi="Arial" w:cs="Arial"/>
      <w:snapToGrid w:val="0"/>
      <w:sz w:val="20"/>
      <w:u w:val="single"/>
    </w:rPr>
  </w:style>
  <w:style w:type="character" w:customStyle="1" w:styleId="Heading6Char">
    <w:name w:val="Heading 6 Char"/>
    <w:basedOn w:val="DefaultParagraphFont"/>
    <w:link w:val="Heading6"/>
    <w:uiPriority w:val="99"/>
    <w:rsid w:val="001F377C"/>
    <w:rPr>
      <w:rFonts w:ascii="Arial" w:hAnsi="Arial" w:cs="Times New Roman"/>
      <w:i/>
      <w:snapToGrid w:val="0"/>
      <w:sz w:val="20"/>
    </w:rPr>
  </w:style>
  <w:style w:type="character" w:customStyle="1" w:styleId="Heading7Char">
    <w:name w:val="Heading 7 Char"/>
    <w:basedOn w:val="DefaultParagraphFont"/>
    <w:link w:val="Heading7"/>
    <w:uiPriority w:val="99"/>
    <w:rsid w:val="001F377C"/>
    <w:rPr>
      <w:rFonts w:ascii="Arial" w:hAnsi="Arial" w:cs="Arial"/>
      <w:i/>
      <w:iCs/>
      <w:snapToGrid w:val="0"/>
      <w:sz w:val="20"/>
    </w:rPr>
  </w:style>
  <w:style w:type="character" w:styleId="Hyperlink">
    <w:name w:val="Hyperlink"/>
    <w:basedOn w:val="DefaultParagraphFont"/>
    <w:uiPriority w:val="99"/>
    <w:rsid w:val="001F377C"/>
    <w:rPr>
      <w:rFonts w:cs="Times New Roman"/>
      <w:color w:val="0000FF"/>
      <w:u w:val="single"/>
    </w:rPr>
  </w:style>
  <w:style w:type="paragraph" w:styleId="Footer">
    <w:name w:val="footer"/>
    <w:basedOn w:val="Normal"/>
    <w:link w:val="FooterChar"/>
    <w:uiPriority w:val="99"/>
    <w:semiHidden/>
    <w:rsid w:val="001F377C"/>
    <w:pPr>
      <w:tabs>
        <w:tab w:val="center" w:pos="4320"/>
        <w:tab w:val="right" w:pos="8640"/>
      </w:tabs>
    </w:pPr>
  </w:style>
  <w:style w:type="character" w:customStyle="1" w:styleId="FooterChar">
    <w:name w:val="Footer Char"/>
    <w:basedOn w:val="DefaultParagraphFont"/>
    <w:link w:val="Footer"/>
    <w:uiPriority w:val="99"/>
    <w:rsid w:val="001F377C"/>
    <w:rPr>
      <w:rFonts w:ascii="Times New Roman" w:hAnsi="Times New Roman" w:cs="Times New Roman"/>
      <w:sz w:val="20"/>
    </w:rPr>
  </w:style>
  <w:style w:type="character" w:styleId="PageNumber">
    <w:name w:val="page number"/>
    <w:basedOn w:val="DefaultParagraphFont"/>
    <w:uiPriority w:val="99"/>
    <w:rsid w:val="001F377C"/>
    <w:rPr>
      <w:rFonts w:cs="Times New Roman"/>
    </w:rPr>
  </w:style>
  <w:style w:type="paragraph" w:styleId="Header">
    <w:name w:val="header"/>
    <w:basedOn w:val="Normal"/>
    <w:link w:val="HeaderChar"/>
    <w:uiPriority w:val="99"/>
    <w:rsid w:val="001F377C"/>
    <w:pPr>
      <w:tabs>
        <w:tab w:val="center" w:pos="4320"/>
        <w:tab w:val="right" w:pos="8640"/>
      </w:tabs>
    </w:pPr>
  </w:style>
  <w:style w:type="character" w:customStyle="1" w:styleId="HeaderChar">
    <w:name w:val="Header Char"/>
    <w:basedOn w:val="DefaultParagraphFont"/>
    <w:link w:val="Header"/>
    <w:uiPriority w:val="99"/>
    <w:rsid w:val="001F377C"/>
    <w:rPr>
      <w:rFonts w:ascii="Times New Roman" w:hAnsi="Times New Roman" w:cs="Times New Roman"/>
      <w:sz w:val="20"/>
    </w:rPr>
  </w:style>
  <w:style w:type="paragraph" w:styleId="BodyText">
    <w:name w:val="Body Text"/>
    <w:basedOn w:val="Normal"/>
    <w:link w:val="BodyTextChar"/>
    <w:uiPriority w:val="99"/>
    <w:rsid w:val="001F377C"/>
    <w:rPr>
      <w:sz w:val="22"/>
    </w:rPr>
  </w:style>
  <w:style w:type="character" w:customStyle="1" w:styleId="BodyTextChar">
    <w:name w:val="Body Text Char"/>
    <w:basedOn w:val="DefaultParagraphFont"/>
    <w:link w:val="BodyText"/>
    <w:uiPriority w:val="99"/>
    <w:rsid w:val="001F377C"/>
    <w:rPr>
      <w:rFonts w:ascii="Times New Roman" w:hAnsi="Times New Roman" w:cs="Times New Roman"/>
      <w:snapToGrid w:val="0"/>
      <w:sz w:val="20"/>
    </w:rPr>
  </w:style>
  <w:style w:type="paragraph" w:styleId="Title">
    <w:name w:val="Title"/>
    <w:basedOn w:val="Normal"/>
    <w:link w:val="TitleChar"/>
    <w:uiPriority w:val="99"/>
    <w:qFormat/>
    <w:rsid w:val="001F377C"/>
    <w:pPr>
      <w:jc w:val="center"/>
    </w:pPr>
    <w:rPr>
      <w:rFonts w:ascii="Arial" w:hAnsi="Arial"/>
      <w:b/>
    </w:rPr>
  </w:style>
  <w:style w:type="character" w:customStyle="1" w:styleId="TitleChar">
    <w:name w:val="Title Char"/>
    <w:basedOn w:val="DefaultParagraphFont"/>
    <w:link w:val="Title"/>
    <w:uiPriority w:val="99"/>
    <w:rsid w:val="001F377C"/>
    <w:rPr>
      <w:rFonts w:ascii="Arial" w:hAnsi="Arial" w:cs="Times New Roman"/>
      <w:b/>
      <w:snapToGrid w:val="0"/>
      <w:sz w:val="20"/>
    </w:rPr>
  </w:style>
  <w:style w:type="paragraph" w:styleId="BodyTextIndent">
    <w:name w:val="Body Text Indent"/>
    <w:basedOn w:val="Normal"/>
    <w:link w:val="BodyTextIndentChar"/>
    <w:uiPriority w:val="99"/>
    <w:rsid w:val="001F377C"/>
    <w:pPr>
      <w:autoSpaceDE w:val="0"/>
      <w:autoSpaceDN w:val="0"/>
      <w:adjustRightInd w:val="0"/>
      <w:ind w:firstLine="720"/>
    </w:pPr>
    <w:rPr>
      <w:rFonts w:ascii="Arial" w:hAnsi="Arial" w:cs="Arial"/>
      <w:color w:val="231F20"/>
      <w:szCs w:val="18"/>
    </w:rPr>
  </w:style>
  <w:style w:type="character" w:customStyle="1" w:styleId="BodyTextIndentChar">
    <w:name w:val="Body Text Indent Char"/>
    <w:basedOn w:val="DefaultParagraphFont"/>
    <w:link w:val="BodyTextIndent"/>
    <w:uiPriority w:val="99"/>
    <w:rsid w:val="001F377C"/>
    <w:rPr>
      <w:rFonts w:ascii="Arial" w:hAnsi="Arial" w:cs="Arial"/>
      <w:color w:val="231F20"/>
      <w:sz w:val="18"/>
    </w:rPr>
  </w:style>
  <w:style w:type="paragraph" w:styleId="BodyText3">
    <w:name w:val="Body Text 3"/>
    <w:basedOn w:val="Normal"/>
    <w:link w:val="BodyText3Char"/>
    <w:uiPriority w:val="99"/>
    <w:rsid w:val="001F377C"/>
    <w:pPr>
      <w:spacing w:line="240" w:lineRule="exact"/>
    </w:pPr>
    <w:rPr>
      <w:rFonts w:ascii="Arial" w:hAnsi="Arial"/>
      <w:i/>
      <w:sz w:val="22"/>
    </w:rPr>
  </w:style>
  <w:style w:type="character" w:customStyle="1" w:styleId="BodyText3Char">
    <w:name w:val="Body Text 3 Char"/>
    <w:basedOn w:val="DefaultParagraphFont"/>
    <w:link w:val="BodyText3"/>
    <w:uiPriority w:val="99"/>
    <w:rsid w:val="001F377C"/>
    <w:rPr>
      <w:rFonts w:ascii="Arial" w:hAnsi="Arial" w:cs="Times New Roman"/>
      <w:i/>
      <w:snapToGrid w:val="0"/>
      <w:sz w:val="20"/>
    </w:rPr>
  </w:style>
  <w:style w:type="paragraph" w:styleId="BodyTextIndent2">
    <w:name w:val="Body Text Indent 2"/>
    <w:basedOn w:val="Normal"/>
    <w:link w:val="BodyTextIndent2Char"/>
    <w:uiPriority w:val="99"/>
    <w:rsid w:val="001F377C"/>
    <w:pPr>
      <w:ind w:left="720"/>
    </w:pPr>
    <w:rPr>
      <w:rFonts w:ascii="Arial" w:hAnsi="Arial"/>
      <w:sz w:val="22"/>
    </w:rPr>
  </w:style>
  <w:style w:type="character" w:customStyle="1" w:styleId="BodyTextIndent2Char">
    <w:name w:val="Body Text Indent 2 Char"/>
    <w:basedOn w:val="DefaultParagraphFont"/>
    <w:link w:val="BodyTextIndent2"/>
    <w:uiPriority w:val="99"/>
    <w:rsid w:val="001F377C"/>
    <w:rPr>
      <w:rFonts w:ascii="Arial" w:hAnsi="Arial" w:cs="Times New Roman"/>
      <w:snapToGrid w:val="0"/>
      <w:sz w:val="20"/>
    </w:rPr>
  </w:style>
  <w:style w:type="paragraph" w:styleId="BodyTextIndent3">
    <w:name w:val="Body Text Indent 3"/>
    <w:basedOn w:val="Normal"/>
    <w:link w:val="BodyTextIndent3Char"/>
    <w:uiPriority w:val="99"/>
    <w:rsid w:val="001F377C"/>
    <w:pPr>
      <w:ind w:left="360" w:hanging="360"/>
    </w:pPr>
    <w:rPr>
      <w:rFonts w:ascii="Arial" w:hAnsi="Arial" w:cs="Arial"/>
    </w:rPr>
  </w:style>
  <w:style w:type="character" w:customStyle="1" w:styleId="BodyTextIndent3Char">
    <w:name w:val="Body Text Indent 3 Char"/>
    <w:basedOn w:val="DefaultParagraphFont"/>
    <w:link w:val="BodyTextIndent3"/>
    <w:uiPriority w:val="99"/>
    <w:rsid w:val="001F377C"/>
    <w:rPr>
      <w:rFonts w:ascii="Arial" w:hAnsi="Arial" w:cs="Arial"/>
      <w:snapToGrid w:val="0"/>
      <w:sz w:val="20"/>
    </w:rPr>
  </w:style>
  <w:style w:type="paragraph" w:customStyle="1" w:styleId="CRCS1QSETSRC">
    <w:name w:val="CR_CS1_QSET_SRC"/>
    <w:next w:val="Normal"/>
    <w:uiPriority w:val="99"/>
    <w:rsid w:val="001F377C"/>
    <w:rPr>
      <w:rFonts w:ascii="New York" w:eastAsia="Times New Roman" w:hAnsi="New York"/>
      <w:sz w:val="24"/>
      <w:szCs w:val="24"/>
    </w:rPr>
  </w:style>
  <w:style w:type="paragraph" w:styleId="CommentText">
    <w:name w:val="annotation text"/>
    <w:basedOn w:val="Normal"/>
    <w:link w:val="CommentTextChar"/>
    <w:uiPriority w:val="99"/>
    <w:semiHidden/>
    <w:rsid w:val="001F377C"/>
  </w:style>
  <w:style w:type="character" w:customStyle="1" w:styleId="CommentTextChar">
    <w:name w:val="Comment Text Char"/>
    <w:basedOn w:val="DefaultParagraphFont"/>
    <w:link w:val="CommentText"/>
    <w:uiPriority w:val="99"/>
    <w:rsid w:val="001F377C"/>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1F377C"/>
    <w:rPr>
      <w:b/>
      <w:bCs/>
    </w:rPr>
  </w:style>
  <w:style w:type="character" w:customStyle="1" w:styleId="CommentSubjectChar">
    <w:name w:val="Comment Subject Char"/>
    <w:basedOn w:val="CommentTextChar"/>
    <w:link w:val="CommentSubject"/>
    <w:uiPriority w:val="99"/>
    <w:semiHidden/>
    <w:rsid w:val="001F377C"/>
    <w:rPr>
      <w:rFonts w:ascii="Times New Roman" w:hAnsi="Times New Roman" w:cs="Times New Roman"/>
      <w:b/>
      <w:bCs/>
      <w:sz w:val="20"/>
    </w:rPr>
  </w:style>
  <w:style w:type="paragraph" w:styleId="BalloonText">
    <w:name w:val="Balloon Text"/>
    <w:basedOn w:val="Normal"/>
    <w:link w:val="BalloonTextChar"/>
    <w:uiPriority w:val="99"/>
    <w:semiHidden/>
    <w:rsid w:val="001F377C"/>
    <w:rPr>
      <w:rFonts w:ascii="Tahoma" w:hAnsi="Tahoma" w:cs="Tahoma"/>
      <w:sz w:val="16"/>
      <w:szCs w:val="16"/>
    </w:rPr>
  </w:style>
  <w:style w:type="character" w:customStyle="1" w:styleId="BalloonTextChar">
    <w:name w:val="Balloon Text Char"/>
    <w:basedOn w:val="DefaultParagraphFont"/>
    <w:link w:val="BalloonText"/>
    <w:uiPriority w:val="99"/>
    <w:semiHidden/>
    <w:rsid w:val="001F377C"/>
    <w:rPr>
      <w:rFonts w:ascii="Tahoma" w:hAnsi="Tahoma" w:cs="Tahoma"/>
      <w:sz w:val="16"/>
    </w:rPr>
  </w:style>
  <w:style w:type="character" w:styleId="FollowedHyperlink">
    <w:name w:val="FollowedHyperlink"/>
    <w:basedOn w:val="DefaultParagraphFont"/>
    <w:uiPriority w:val="99"/>
    <w:rsid w:val="001F377C"/>
    <w:rPr>
      <w:rFonts w:cs="Times New Roman"/>
      <w:color w:val="800080"/>
      <w:u w:val="single"/>
    </w:rPr>
  </w:style>
  <w:style w:type="paragraph" w:customStyle="1" w:styleId="CHAPBM">
    <w:name w:val="CHAP_BM"/>
    <w:basedOn w:val="Normal"/>
    <w:uiPriority w:val="99"/>
    <w:rsid w:val="001F377C"/>
    <w:pPr>
      <w:keepLines/>
      <w:widowControl w:val="0"/>
      <w:autoSpaceDE w:val="0"/>
      <w:autoSpaceDN w:val="0"/>
      <w:adjustRightInd w:val="0"/>
      <w:spacing w:line="240" w:lineRule="exact"/>
      <w:ind w:firstLine="357"/>
      <w:jc w:val="both"/>
    </w:pPr>
    <w:rPr>
      <w:rFonts w:ascii="New Baskerville" w:hAnsi="New Baskerville"/>
    </w:rPr>
  </w:style>
  <w:style w:type="paragraph" w:styleId="EndnoteText">
    <w:name w:val="endnote text"/>
    <w:basedOn w:val="Normal"/>
    <w:link w:val="EndnoteTextChar"/>
    <w:uiPriority w:val="99"/>
    <w:semiHidden/>
    <w:rsid w:val="001F377C"/>
  </w:style>
  <w:style w:type="character" w:customStyle="1" w:styleId="EndnoteTextChar">
    <w:name w:val="Endnote Text Char"/>
    <w:basedOn w:val="DefaultParagraphFont"/>
    <w:link w:val="EndnoteText"/>
    <w:uiPriority w:val="99"/>
    <w:semiHidden/>
    <w:rsid w:val="001F377C"/>
    <w:rPr>
      <w:rFonts w:ascii="Times New Roman" w:hAnsi="Times New Roman" w:cs="Times New Roman"/>
      <w:sz w:val="20"/>
    </w:rPr>
  </w:style>
  <w:style w:type="character" w:styleId="Emphasis">
    <w:name w:val="Emphasis"/>
    <w:basedOn w:val="DefaultParagraphFont"/>
    <w:uiPriority w:val="99"/>
    <w:qFormat/>
    <w:rsid w:val="001F377C"/>
    <w:rPr>
      <w:rFonts w:cs="Times New Roman"/>
      <w:i/>
      <w:iCs/>
    </w:rPr>
  </w:style>
  <w:style w:type="paragraph" w:customStyle="1" w:styleId="H2">
    <w:name w:val="H2"/>
    <w:uiPriority w:val="99"/>
    <w:rsid w:val="001F377C"/>
    <w:pPr>
      <w:keepNext/>
      <w:keepLines/>
      <w:widowControl w:val="0"/>
      <w:autoSpaceDE w:val="0"/>
      <w:autoSpaceDN w:val="0"/>
      <w:adjustRightInd w:val="0"/>
      <w:spacing w:before="280" w:after="60" w:line="260" w:lineRule="exact"/>
    </w:pPr>
    <w:rPr>
      <w:rFonts w:ascii="Myriad Bold" w:eastAsia="Times New Roman" w:hAnsi="Myriad Bold"/>
      <w:sz w:val="24"/>
      <w:szCs w:val="26"/>
    </w:rPr>
  </w:style>
  <w:style w:type="paragraph" w:customStyle="1" w:styleId="H3">
    <w:name w:val="H3"/>
    <w:uiPriority w:val="99"/>
    <w:rsid w:val="001F377C"/>
    <w:pPr>
      <w:keepLines/>
      <w:widowControl w:val="0"/>
      <w:autoSpaceDE w:val="0"/>
      <w:autoSpaceDN w:val="0"/>
      <w:adjustRightInd w:val="0"/>
      <w:spacing w:before="240" w:line="240" w:lineRule="exact"/>
      <w:jc w:val="both"/>
    </w:pPr>
    <w:rPr>
      <w:rFonts w:ascii="New Baskerville" w:eastAsia="Times New Roman" w:hAnsi="New Baskerville"/>
      <w:sz w:val="24"/>
      <w:szCs w:val="24"/>
    </w:rPr>
  </w:style>
  <w:style w:type="paragraph" w:customStyle="1" w:styleId="BX2SRC">
    <w:name w:val="BX2_SRC"/>
    <w:uiPriority w:val="99"/>
    <w:rsid w:val="001F377C"/>
    <w:pPr>
      <w:keepLines/>
      <w:widowControl w:val="0"/>
      <w:autoSpaceDE w:val="0"/>
      <w:autoSpaceDN w:val="0"/>
      <w:adjustRightInd w:val="0"/>
      <w:spacing w:before="200" w:line="180" w:lineRule="exact"/>
      <w:jc w:val="both"/>
    </w:pPr>
    <w:rPr>
      <w:rFonts w:ascii="GillSans" w:eastAsia="Times New Roman" w:hAnsi="GillSans"/>
      <w:sz w:val="14"/>
      <w:szCs w:val="14"/>
    </w:rPr>
  </w:style>
  <w:style w:type="character" w:customStyle="1" w:styleId="H31">
    <w:name w:val="H31"/>
    <w:uiPriority w:val="99"/>
    <w:rsid w:val="001F377C"/>
    <w:rPr>
      <w:rFonts w:ascii="Myriad Bold" w:hAnsi="Myriad Bold"/>
      <w:sz w:val="20"/>
    </w:rPr>
  </w:style>
  <w:style w:type="paragraph" w:customStyle="1" w:styleId="CFOBJSETTTL">
    <w:name w:val="CF_OBJSET_TTL"/>
    <w:uiPriority w:val="99"/>
    <w:rsid w:val="001F377C"/>
    <w:pPr>
      <w:keepLines/>
      <w:widowControl w:val="0"/>
      <w:autoSpaceDE w:val="0"/>
      <w:autoSpaceDN w:val="0"/>
      <w:adjustRightInd w:val="0"/>
      <w:spacing w:line="280" w:lineRule="exact"/>
      <w:jc w:val="center"/>
    </w:pPr>
    <w:rPr>
      <w:rFonts w:ascii="GillSans ExtraBold" w:eastAsia="Times New Roman" w:hAnsi="GillSans ExtraBold"/>
      <w:caps/>
      <w:sz w:val="26"/>
      <w:szCs w:val="26"/>
    </w:rPr>
  </w:style>
  <w:style w:type="paragraph" w:customStyle="1" w:styleId="BX2FIRST">
    <w:name w:val="BX2_FIRST"/>
    <w:basedOn w:val="Normal"/>
    <w:next w:val="Normal"/>
    <w:uiPriority w:val="99"/>
    <w:rsid w:val="001F377C"/>
    <w:pPr>
      <w:keepLines/>
      <w:widowControl w:val="0"/>
      <w:autoSpaceDE w:val="0"/>
      <w:autoSpaceDN w:val="0"/>
      <w:adjustRightInd w:val="0"/>
      <w:spacing w:line="240" w:lineRule="exact"/>
      <w:jc w:val="both"/>
    </w:pPr>
    <w:rPr>
      <w:rFonts w:ascii="New Baskerville" w:hAnsi="New Baskerville"/>
      <w:sz w:val="18"/>
      <w:szCs w:val="18"/>
    </w:rPr>
  </w:style>
  <w:style w:type="paragraph" w:customStyle="1" w:styleId="BX2TTL">
    <w:name w:val="BX2_TTL"/>
    <w:next w:val="BX2FIRST"/>
    <w:uiPriority w:val="99"/>
    <w:rsid w:val="001F377C"/>
    <w:pPr>
      <w:keepNext/>
      <w:keepLines/>
      <w:widowControl w:val="0"/>
      <w:autoSpaceDE w:val="0"/>
      <w:autoSpaceDN w:val="0"/>
      <w:adjustRightInd w:val="0"/>
      <w:spacing w:line="240" w:lineRule="exact"/>
    </w:pPr>
    <w:rPr>
      <w:rFonts w:ascii="ITC Franklin Gothic Demi" w:eastAsia="Times New Roman" w:hAnsi="ITC Franklin Gothic Demi"/>
      <w:sz w:val="24"/>
      <w:szCs w:val="24"/>
    </w:rPr>
  </w:style>
  <w:style w:type="paragraph" w:customStyle="1" w:styleId="BX3SUPTTL">
    <w:name w:val="BX3_SUPTTL"/>
    <w:uiPriority w:val="99"/>
    <w:rsid w:val="001F377C"/>
    <w:pPr>
      <w:keepLines/>
      <w:widowControl w:val="0"/>
      <w:autoSpaceDE w:val="0"/>
      <w:autoSpaceDN w:val="0"/>
      <w:adjustRightInd w:val="0"/>
      <w:spacing w:after="480" w:line="1200" w:lineRule="exact"/>
    </w:pPr>
    <w:rPr>
      <w:rFonts w:ascii="Mistral" w:eastAsia="Times New Roman" w:hAnsi="Mistral"/>
      <w:color w:val="FFFFFF"/>
      <w:sz w:val="116"/>
      <w:szCs w:val="116"/>
    </w:rPr>
  </w:style>
  <w:style w:type="paragraph" w:customStyle="1" w:styleId="BX3">
    <w:name w:val="BX3"/>
    <w:uiPriority w:val="99"/>
    <w:rsid w:val="001F377C"/>
    <w:pPr>
      <w:keepLines/>
      <w:widowControl w:val="0"/>
      <w:autoSpaceDE w:val="0"/>
      <w:autoSpaceDN w:val="0"/>
      <w:adjustRightInd w:val="0"/>
      <w:spacing w:line="240" w:lineRule="exact"/>
      <w:ind w:firstLine="357"/>
      <w:jc w:val="both"/>
    </w:pPr>
    <w:rPr>
      <w:rFonts w:ascii="Univers 57 Condensed" w:eastAsia="Times New Roman" w:hAnsi="Univers 57 Condensed"/>
      <w:sz w:val="18"/>
      <w:szCs w:val="18"/>
    </w:rPr>
  </w:style>
  <w:style w:type="paragraph" w:customStyle="1" w:styleId="BX3FIRST">
    <w:name w:val="BX3_FIRST"/>
    <w:basedOn w:val="BX3"/>
    <w:uiPriority w:val="99"/>
    <w:rsid w:val="001F377C"/>
    <w:pPr>
      <w:ind w:firstLine="0"/>
    </w:pPr>
  </w:style>
  <w:style w:type="paragraph" w:customStyle="1" w:styleId="BX3TTL">
    <w:name w:val="BX3_TTL"/>
    <w:next w:val="BX3FIRST"/>
    <w:uiPriority w:val="99"/>
    <w:rsid w:val="001F377C"/>
    <w:pPr>
      <w:keepLines/>
      <w:widowControl w:val="0"/>
      <w:autoSpaceDE w:val="0"/>
      <w:autoSpaceDN w:val="0"/>
      <w:adjustRightInd w:val="0"/>
      <w:spacing w:line="340" w:lineRule="exact"/>
      <w:jc w:val="center"/>
    </w:pPr>
    <w:rPr>
      <w:rFonts w:ascii="ITCCentury Bold" w:eastAsia="Times New Roman" w:hAnsi="ITCCentury Bold"/>
      <w:sz w:val="30"/>
      <w:szCs w:val="30"/>
    </w:rPr>
  </w:style>
  <w:style w:type="paragraph" w:customStyle="1" w:styleId="BX3SUPTTLALT">
    <w:name w:val="BX3_SUPTTL_ALT"/>
    <w:basedOn w:val="BX3SUPTTL"/>
    <w:uiPriority w:val="99"/>
    <w:rsid w:val="001F377C"/>
    <w:pPr>
      <w:spacing w:line="960" w:lineRule="exact"/>
    </w:pPr>
    <w:rPr>
      <w:sz w:val="92"/>
      <w:szCs w:val="92"/>
    </w:rPr>
  </w:style>
  <w:style w:type="character" w:customStyle="1" w:styleId="BX3FIRSTDCAP">
    <w:name w:val="BX3_FIRST_DCAP"/>
    <w:uiPriority w:val="99"/>
    <w:rsid w:val="001F377C"/>
    <w:rPr>
      <w:rFonts w:ascii="ITCCentury Book" w:hAnsi="ITCCentury Book"/>
      <w:sz w:val="18"/>
    </w:rPr>
  </w:style>
  <w:style w:type="character" w:customStyle="1" w:styleId="BX3SUPTTLALTE1">
    <w:name w:val="BX3_SUPTTL_ALT_E1"/>
    <w:uiPriority w:val="99"/>
    <w:rsid w:val="001F377C"/>
    <w:rPr>
      <w:rFonts w:ascii="Mistral" w:hAnsi="Mistral"/>
      <w:color w:val="FFFFFF"/>
      <w:sz w:val="98"/>
    </w:rPr>
  </w:style>
  <w:style w:type="character" w:customStyle="1" w:styleId="CRQSETTTLCAP">
    <w:name w:val="CR_QSET_TTL_CAP"/>
    <w:uiPriority w:val="99"/>
    <w:rsid w:val="001F377C"/>
    <w:rPr>
      <w:rFonts w:ascii="ITCCentury Book" w:hAnsi="ITCCentury Book"/>
      <w:sz w:val="46"/>
    </w:rPr>
  </w:style>
  <w:style w:type="paragraph" w:customStyle="1" w:styleId="CREXRSET">
    <w:name w:val="CR_EXRSET"/>
    <w:uiPriority w:val="99"/>
    <w:rsid w:val="001F377C"/>
    <w:pPr>
      <w:keepLines/>
      <w:widowControl w:val="0"/>
      <w:autoSpaceDE w:val="0"/>
      <w:autoSpaceDN w:val="0"/>
      <w:adjustRightInd w:val="0"/>
      <w:spacing w:line="240" w:lineRule="exact"/>
      <w:ind w:firstLine="240"/>
      <w:jc w:val="both"/>
    </w:pPr>
    <w:rPr>
      <w:rFonts w:ascii="New Baskerville" w:eastAsia="Times New Roman" w:hAnsi="New Baskerville"/>
      <w:sz w:val="24"/>
      <w:szCs w:val="24"/>
    </w:rPr>
  </w:style>
  <w:style w:type="paragraph" w:customStyle="1" w:styleId="CRQFIRST">
    <w:name w:val="CR_Q_FIRST"/>
    <w:uiPriority w:val="99"/>
    <w:rsid w:val="001F377C"/>
    <w:pPr>
      <w:keepLines/>
      <w:widowControl w:val="0"/>
      <w:tabs>
        <w:tab w:val="decimal" w:pos="540"/>
        <w:tab w:val="left" w:pos="720"/>
      </w:tabs>
      <w:autoSpaceDE w:val="0"/>
      <w:autoSpaceDN w:val="0"/>
      <w:adjustRightInd w:val="0"/>
      <w:spacing w:before="60" w:line="240" w:lineRule="exact"/>
      <w:ind w:left="360" w:hanging="360"/>
    </w:pPr>
    <w:rPr>
      <w:rFonts w:ascii="New Baskerville" w:eastAsia="Times New Roman" w:hAnsi="New Baskerville"/>
      <w:sz w:val="24"/>
      <w:szCs w:val="24"/>
    </w:rPr>
  </w:style>
  <w:style w:type="paragraph" w:customStyle="1" w:styleId="CREXRSETSUBTTL">
    <w:name w:val="CR_EXRSET_SUBTTL"/>
    <w:uiPriority w:val="99"/>
    <w:rsid w:val="001F377C"/>
    <w:pPr>
      <w:keepNext/>
      <w:keepLines/>
      <w:widowControl w:val="0"/>
      <w:tabs>
        <w:tab w:val="right" w:pos="9400"/>
      </w:tabs>
      <w:autoSpaceDE w:val="0"/>
      <w:autoSpaceDN w:val="0"/>
      <w:adjustRightInd w:val="0"/>
      <w:spacing w:after="60" w:line="300" w:lineRule="exact"/>
    </w:pPr>
    <w:rPr>
      <w:rFonts w:ascii="Futura Book" w:eastAsia="Times New Roman" w:hAnsi="Futura Book"/>
      <w:caps/>
      <w:sz w:val="24"/>
      <w:szCs w:val="24"/>
    </w:rPr>
  </w:style>
  <w:style w:type="paragraph" w:customStyle="1" w:styleId="CREXRSETFIRST">
    <w:name w:val="CR_EXRSET_FIRST"/>
    <w:basedOn w:val="CREXRSET"/>
    <w:next w:val="CREXRSET"/>
    <w:uiPriority w:val="99"/>
    <w:rsid w:val="001F377C"/>
    <w:pPr>
      <w:ind w:firstLine="0"/>
    </w:pPr>
  </w:style>
  <w:style w:type="paragraph" w:customStyle="1" w:styleId="CREXRSETH1">
    <w:name w:val="CR_EXRSET_H1"/>
    <w:next w:val="CREXRSETFIRST"/>
    <w:uiPriority w:val="99"/>
    <w:rsid w:val="001F377C"/>
    <w:pPr>
      <w:keepNext/>
      <w:keepLines/>
      <w:widowControl w:val="0"/>
      <w:autoSpaceDE w:val="0"/>
      <w:autoSpaceDN w:val="0"/>
      <w:adjustRightInd w:val="0"/>
      <w:spacing w:before="120" w:line="240" w:lineRule="exact"/>
    </w:pPr>
    <w:rPr>
      <w:rFonts w:ascii="B Frutiger Bold" w:eastAsia="Times New Roman" w:hAnsi="B Frutiger Bold"/>
      <w:sz w:val="24"/>
      <w:szCs w:val="24"/>
    </w:rPr>
  </w:style>
  <w:style w:type="character" w:customStyle="1" w:styleId="CRQNUM">
    <w:name w:val="CR_Q_NUM"/>
    <w:uiPriority w:val="99"/>
    <w:rsid w:val="001F377C"/>
    <w:rPr>
      <w:rFonts w:ascii="B New Baskerville Bold" w:hAnsi="B New Baskerville Bold"/>
    </w:rPr>
  </w:style>
  <w:style w:type="paragraph" w:styleId="ListParagraph">
    <w:name w:val="List Paragraph"/>
    <w:basedOn w:val="Normal"/>
    <w:uiPriority w:val="99"/>
    <w:qFormat/>
    <w:rsid w:val="00E6176D"/>
    <w:pPr>
      <w:ind w:left="720"/>
      <w:contextualSpacing/>
    </w:pPr>
  </w:style>
  <w:style w:type="paragraph" w:customStyle="1" w:styleId="CHAPBMCON">
    <w:name w:val="CHAP_BM_CON"/>
    <w:basedOn w:val="Normal"/>
    <w:uiPriority w:val="99"/>
    <w:rsid w:val="00233ADB"/>
    <w:pPr>
      <w:keepLines/>
      <w:overflowPunct w:val="0"/>
      <w:autoSpaceDE w:val="0"/>
      <w:autoSpaceDN w:val="0"/>
      <w:adjustRightInd w:val="0"/>
      <w:spacing w:line="240" w:lineRule="exact"/>
      <w:jc w:val="both"/>
      <w:textAlignment w:val="baseline"/>
    </w:pPr>
    <w:rPr>
      <w:rFonts w:ascii="New Baskerville" w:hAnsi="New Baskerville"/>
      <w:noProof/>
      <w:sz w:val="21"/>
    </w:rPr>
  </w:style>
  <w:style w:type="paragraph" w:customStyle="1" w:styleId="BX2NLMID">
    <w:name w:val="BX2_NL_MID"/>
    <w:uiPriority w:val="99"/>
    <w:rsid w:val="00265CE5"/>
    <w:pPr>
      <w:overflowPunct w:val="0"/>
      <w:autoSpaceDE w:val="0"/>
      <w:autoSpaceDN w:val="0"/>
      <w:adjustRightInd w:val="0"/>
      <w:textAlignment w:val="baseline"/>
    </w:pPr>
    <w:rPr>
      <w:rFonts w:ascii="L Univers 45 Light" w:eastAsia="Times New Roman" w:hAnsi="L Univers 45 Light"/>
      <w:noProof/>
      <w:sz w:val="18"/>
      <w:szCs w:val="24"/>
    </w:rPr>
  </w:style>
  <w:style w:type="character" w:styleId="EndnoteReference">
    <w:name w:val="endnote reference"/>
    <w:basedOn w:val="DefaultParagraphFont"/>
    <w:uiPriority w:val="99"/>
    <w:semiHidden/>
    <w:rsid w:val="00265CE5"/>
    <w:rPr>
      <w:rFonts w:cs="Times New Roman"/>
      <w:vertAlign w:val="superscript"/>
    </w:rPr>
  </w:style>
  <w:style w:type="paragraph" w:customStyle="1" w:styleId="HEADFIRST">
    <w:name w:val="HEADFIRST"/>
    <w:uiPriority w:val="99"/>
    <w:rsid w:val="00B759C0"/>
    <w:pPr>
      <w:keepLines/>
      <w:overflowPunct w:val="0"/>
      <w:autoSpaceDE w:val="0"/>
      <w:autoSpaceDN w:val="0"/>
      <w:adjustRightInd w:val="0"/>
      <w:spacing w:line="240" w:lineRule="exact"/>
      <w:jc w:val="both"/>
      <w:textAlignment w:val="baseline"/>
    </w:pPr>
    <w:rPr>
      <w:rFonts w:ascii="New Baskerville" w:eastAsia="Times New Roman" w:hAnsi="New Baskerville"/>
      <w:noProof/>
      <w:sz w:val="21"/>
    </w:rPr>
  </w:style>
  <w:style w:type="character" w:customStyle="1" w:styleId="KT">
    <w:name w:val="KT"/>
    <w:uiPriority w:val="99"/>
    <w:rsid w:val="00B759C0"/>
    <w:rPr>
      <w:rFonts w:ascii="B New Baskerville Bold" w:hAnsi="B New Baskerville Bold"/>
      <w:sz w:val="21"/>
    </w:rPr>
  </w:style>
  <w:style w:type="paragraph" w:customStyle="1" w:styleId="MN1">
    <w:name w:val="MN1"/>
    <w:uiPriority w:val="99"/>
    <w:rsid w:val="00443476"/>
    <w:pPr>
      <w:keepLines/>
      <w:tabs>
        <w:tab w:val="left" w:pos="480"/>
      </w:tabs>
      <w:overflowPunct w:val="0"/>
      <w:autoSpaceDE w:val="0"/>
      <w:autoSpaceDN w:val="0"/>
      <w:adjustRightInd w:val="0"/>
      <w:spacing w:line="300" w:lineRule="exact"/>
      <w:textAlignment w:val="baseline"/>
    </w:pPr>
    <w:rPr>
      <w:rFonts w:ascii="MyriaMM_400 RG 600 NO" w:eastAsia="Times New Roman" w:hAnsi="MyriaMM_400 RG 600 NO"/>
      <w:noProof/>
    </w:rPr>
  </w:style>
  <w:style w:type="character" w:customStyle="1" w:styleId="BX2FIRSTDCAP">
    <w:name w:val="BX2_FIRST_DCAP"/>
    <w:uiPriority w:val="99"/>
    <w:rsid w:val="00443476"/>
    <w:rPr>
      <w:rFonts w:ascii="ITCCentury Light" w:hAnsi="ITCCentury Light"/>
      <w:color w:val="FFFF00"/>
      <w:spacing w:val="-40"/>
      <w:sz w:val="18"/>
    </w:rPr>
  </w:style>
  <w:style w:type="paragraph" w:customStyle="1" w:styleId="BX2">
    <w:name w:val="BX2"/>
    <w:basedOn w:val="Normal"/>
    <w:uiPriority w:val="99"/>
    <w:rsid w:val="00443476"/>
    <w:pPr>
      <w:keepLines/>
      <w:framePr w:dropCap="drop" w:lines="0" w:wrap="around" w:hAnchor="text"/>
      <w:overflowPunct w:val="0"/>
      <w:autoSpaceDE w:val="0"/>
      <w:autoSpaceDN w:val="0"/>
      <w:adjustRightInd w:val="0"/>
      <w:spacing w:line="240" w:lineRule="exact"/>
      <w:ind w:firstLine="240"/>
      <w:jc w:val="both"/>
      <w:textAlignment w:val="baseline"/>
    </w:pPr>
    <w:rPr>
      <w:rFonts w:ascii="L Univers 45 Light" w:hAnsi="L Univers 45 Light"/>
      <w:noProof/>
      <w:sz w:val="18"/>
      <w:szCs w:val="20"/>
    </w:rPr>
  </w:style>
  <w:style w:type="character" w:customStyle="1" w:styleId="BX2SRCTTL">
    <w:name w:val="BX2_SRC_TTL"/>
    <w:uiPriority w:val="99"/>
    <w:rsid w:val="00443476"/>
    <w:rPr>
      <w:rFonts w:ascii="LO Univers 45 LightOblique" w:hAnsi="LO Univers 45 LightOblique"/>
      <w:sz w:val="16"/>
    </w:rPr>
  </w:style>
  <w:style w:type="character" w:customStyle="1" w:styleId="BX3SRCTTL">
    <w:name w:val="BX3_SRC_TTL"/>
    <w:uiPriority w:val="99"/>
    <w:rsid w:val="00196590"/>
    <w:rPr>
      <w:rFonts w:ascii="LO Univers 45 LightOblique" w:hAnsi="LO Univers 45 LightOblique"/>
      <w:sz w:val="16"/>
    </w:rPr>
  </w:style>
  <w:style w:type="paragraph" w:customStyle="1" w:styleId="CRSF1">
    <w:name w:val="CR_SF1"/>
    <w:uiPriority w:val="99"/>
    <w:rsid w:val="00A1083B"/>
    <w:pPr>
      <w:keepLines/>
      <w:overflowPunct w:val="0"/>
      <w:autoSpaceDE w:val="0"/>
      <w:autoSpaceDN w:val="0"/>
      <w:adjustRightInd w:val="0"/>
      <w:spacing w:line="240" w:lineRule="exact"/>
      <w:ind w:firstLine="240"/>
      <w:jc w:val="both"/>
      <w:textAlignment w:val="baseline"/>
    </w:pPr>
    <w:rPr>
      <w:rFonts w:ascii="Univers 57 Condensed" w:eastAsia="Times New Roman" w:hAnsi="Univers 57 Condensed"/>
      <w:noProof/>
      <w:sz w:val="18"/>
    </w:rPr>
  </w:style>
  <w:style w:type="paragraph" w:customStyle="1" w:styleId="CRSF1BLLAST">
    <w:name w:val="CR_SF1_BL_LAST"/>
    <w:uiPriority w:val="99"/>
    <w:rsid w:val="00A1083B"/>
    <w:pPr>
      <w:keepLines/>
      <w:overflowPunct w:val="0"/>
      <w:autoSpaceDE w:val="0"/>
      <w:autoSpaceDN w:val="0"/>
      <w:adjustRightInd w:val="0"/>
      <w:spacing w:after="120" w:line="240" w:lineRule="exact"/>
      <w:ind w:left="240" w:hanging="240"/>
      <w:jc w:val="both"/>
    </w:pPr>
    <w:rPr>
      <w:rFonts w:ascii="Univers 57 Condensed" w:eastAsia="Times New Roman" w:hAnsi="Univers 57 Condensed"/>
      <w:noProof/>
      <w:sz w:val="18"/>
    </w:rPr>
  </w:style>
  <w:style w:type="paragraph" w:customStyle="1" w:styleId="CRCS1PROBSETSUPTTL">
    <w:name w:val="CR_CS1_PROBSET_SUPTTL"/>
    <w:next w:val="Heading1"/>
    <w:uiPriority w:val="99"/>
    <w:rsid w:val="00EE4AE2"/>
    <w:pPr>
      <w:keepNext/>
      <w:keepLines/>
      <w:overflowPunct w:val="0"/>
      <w:autoSpaceDE w:val="0"/>
      <w:autoSpaceDN w:val="0"/>
      <w:adjustRightInd w:val="0"/>
      <w:spacing w:before="120" w:line="240" w:lineRule="exact"/>
      <w:textAlignment w:val="baseline"/>
    </w:pPr>
    <w:rPr>
      <w:rFonts w:ascii="B Frutiger Bold" w:eastAsia="Times New Roman" w:hAnsi="B Frutiger Bold"/>
      <w:noProof/>
    </w:rPr>
  </w:style>
  <w:style w:type="paragraph" w:customStyle="1" w:styleId="CRCS1">
    <w:name w:val="CR_CS1"/>
    <w:uiPriority w:val="99"/>
    <w:rsid w:val="000F429C"/>
    <w:pPr>
      <w:keepLines/>
      <w:overflowPunct w:val="0"/>
      <w:autoSpaceDE w:val="0"/>
      <w:autoSpaceDN w:val="0"/>
      <w:adjustRightInd w:val="0"/>
      <w:spacing w:line="240" w:lineRule="exact"/>
      <w:ind w:firstLine="240"/>
      <w:jc w:val="both"/>
      <w:textAlignment w:val="baseline"/>
    </w:pPr>
    <w:rPr>
      <w:rFonts w:ascii="New Baskerville" w:eastAsia="Times New Roman" w:hAnsi="New Baskerville"/>
      <w:noProof/>
    </w:rPr>
  </w:style>
  <w:style w:type="character" w:customStyle="1" w:styleId="CRCS1SRCTTL">
    <w:name w:val="CR_CS1_SRC_TTL"/>
    <w:uiPriority w:val="99"/>
    <w:rsid w:val="000F429C"/>
    <w:rPr>
      <w:rFonts w:ascii="I New Baskerville Italic" w:hAnsi="I New Baskerville Italic"/>
      <w:sz w:val="18"/>
    </w:rPr>
  </w:style>
  <w:style w:type="paragraph" w:customStyle="1" w:styleId="CRCS1GENQFIRST">
    <w:name w:val="CR_CS1_GENQ_FIRST"/>
    <w:uiPriority w:val="99"/>
    <w:rsid w:val="000F429C"/>
    <w:pPr>
      <w:keepLines/>
      <w:tabs>
        <w:tab w:val="decimal" w:pos="180"/>
        <w:tab w:val="left" w:pos="360"/>
      </w:tabs>
      <w:overflowPunct w:val="0"/>
      <w:autoSpaceDE w:val="0"/>
      <w:autoSpaceDN w:val="0"/>
      <w:adjustRightInd w:val="0"/>
      <w:spacing w:before="60" w:line="240" w:lineRule="exact"/>
      <w:ind w:left="360" w:hanging="360"/>
      <w:textAlignment w:val="baseline"/>
    </w:pPr>
    <w:rPr>
      <w:rFonts w:ascii="New Baskerville" w:eastAsia="Times New Roman" w:hAnsi="New Baskerville"/>
      <w:noProof/>
    </w:rPr>
  </w:style>
  <w:style w:type="character" w:customStyle="1" w:styleId="CRCS1QNUM">
    <w:name w:val="CR_CS1_Q_NUM"/>
    <w:uiPriority w:val="99"/>
    <w:rsid w:val="000F429C"/>
    <w:rPr>
      <w:rFonts w:ascii="B New Baskerville Bold" w:hAnsi="B New Baskerville Bold"/>
      <w:spacing w:val="2"/>
    </w:rPr>
  </w:style>
  <w:style w:type="character" w:styleId="CommentReference">
    <w:name w:val="annotation reference"/>
    <w:basedOn w:val="DefaultParagraphFont"/>
    <w:uiPriority w:val="99"/>
    <w:semiHidden/>
    <w:rsid w:val="00610623"/>
    <w:rPr>
      <w:rFonts w:cs="Times New Roman"/>
      <w:sz w:val="18"/>
    </w:rPr>
  </w:style>
  <w:style w:type="character" w:customStyle="1" w:styleId="CRGENQNUM">
    <w:name w:val="CR_GENQ_NUM"/>
    <w:uiPriority w:val="99"/>
    <w:rsid w:val="002016D6"/>
    <w:rPr>
      <w:rFonts w:ascii="AvenirLTStd-Heavy" w:hAnsi="AvenirLTStd-Heavy"/>
      <w:color w:val="EC6B21"/>
      <w:spacing w:val="0"/>
      <w:w w:val="100"/>
      <w:position w:val="0"/>
      <w:sz w:val="36"/>
      <w:u w:val="none"/>
      <w:vertAlign w:val="baseline"/>
      <w:em w:val="none"/>
      <w:lang w:val="en-US"/>
    </w:rPr>
  </w:style>
  <w:style w:type="character" w:customStyle="1" w:styleId="CRCS1GENQNUM">
    <w:name w:val="CR_CS1_GENQ_NUM"/>
    <w:uiPriority w:val="99"/>
    <w:rsid w:val="002016D6"/>
    <w:rPr>
      <w:b/>
    </w:rPr>
  </w:style>
  <w:style w:type="paragraph" w:customStyle="1" w:styleId="FreeForm">
    <w:name w:val="Free Form"/>
    <w:uiPriority w:val="99"/>
    <w:rsid w:val="00A943AB"/>
    <w:rPr>
      <w:rFonts w:ascii="Times New Roman" w:eastAsia="ヒラギノ角ゴ Pro W3" w:hAnsi="Times New Roman"/>
      <w:color w:val="000000"/>
      <w:sz w:val="24"/>
      <w:szCs w:val="24"/>
    </w:rPr>
  </w:style>
  <w:style w:type="character" w:customStyle="1" w:styleId="EmphasisA">
    <w:name w:val="Emphasis A"/>
    <w:uiPriority w:val="99"/>
    <w:rsid w:val="00A943AB"/>
    <w:rPr>
      <w:rFonts w:ascii="Bookman Old Style" w:eastAsia="ヒラギノ角ゴ Pro W3" w:hAnsi="Bookman Old Style"/>
      <w: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www.forbes.com/sites/jennagoudreau/2011/03/14/why-money-does-equal-happiness/" TargetMode="External"/><Relationship Id="rId13" Type="http://schemas.openxmlformats.org/officeDocument/2006/relationships/hyperlink" Target="http://www.forbes.com/sites/work-in-progress/2013/11/26/four-ways-to-make-working-from-home-work-for-you/" TargetMode="External"/><Relationship Id="rId18" Type="http://schemas.openxmlformats.org/officeDocument/2006/relationships/hyperlink" Target="http://www.educationworld.com/a_issues/issues/issues374a.shtml"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humanresources.about.com/library/weekly/aa081301a.htm" TargetMode="External"/><Relationship Id="rId7" Type="http://schemas.openxmlformats.org/officeDocument/2006/relationships/endnotes" Target="endnotes.xml"/><Relationship Id="rId12" Type="http://schemas.openxmlformats.org/officeDocument/2006/relationships/hyperlink" Target="http://www.forbes.com/sites/nextavenue/2013/03/01/the-problem-with-yahoos-work-at-home-ban/" TargetMode="External"/><Relationship Id="rId17" Type="http://schemas.openxmlformats.org/officeDocument/2006/relationships/hyperlink" Target="http://www.iwpr.org/initiatives/pay-equity-anddiscriminatio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aclass.panam.edu/imob/SecondLife" TargetMode="External"/><Relationship Id="rId20" Type="http://schemas.openxmlformats.org/officeDocument/2006/relationships/hyperlink" Target="http://www.businessweek.com/articles/2013-11-11/too-many-businesses-don-t-know-what-women-wan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aclass.panam.edu/imob/SecondLif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aclass.panam.edu/imob/SecondLife" TargetMode="External"/><Relationship Id="rId23" Type="http://schemas.openxmlformats.org/officeDocument/2006/relationships/header" Target="header2.xml"/><Relationship Id="rId10" Type="http://schemas.openxmlformats.org/officeDocument/2006/relationships/hyperlink" Target="http://www.usatoday.com" TargetMode="External"/><Relationship Id="rId19" Type="http://schemas.openxmlformats.org/officeDocument/2006/relationships/hyperlink" Target="http://www.forbes.com/sites/michaelvenables/2013/04/20/how-lego-makes-the-safe-quality-diverse-and-irresistible-toys-we-all-want-part-two/" TargetMode="External"/><Relationship Id="rId4" Type="http://schemas.openxmlformats.org/officeDocument/2006/relationships/settings" Target="settings.xml"/><Relationship Id="rId9" Type="http://schemas.openxmlformats.org/officeDocument/2006/relationships/hyperlink" Target="http://www.baclass.panam.edu/imob/SecondLife" TargetMode="External"/><Relationship Id="rId14" Type="http://schemas.openxmlformats.org/officeDocument/2006/relationships/hyperlink" Target="http://www.forbes.com/sites/sap/2013/03/08/big-data-streamlines-the-workplace-and-may-end-telecommutin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32</Pages>
  <Words>11790</Words>
  <Characters>67204</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UT Pan American</Company>
  <LinksUpToDate>false</LinksUpToDate>
  <CharactersWithSpaces>78837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Sturges</dc:creator>
  <cp:lastModifiedBy>Tintu Thomas, Integra-PDY, IN</cp:lastModifiedBy>
  <cp:revision>16</cp:revision>
  <dcterms:created xsi:type="dcterms:W3CDTF">2016-01-05T04:08:00Z</dcterms:created>
  <dcterms:modified xsi:type="dcterms:W3CDTF">2016-01-12T12:12:00Z</dcterms:modified>
</cp:coreProperties>
</file>